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F" w:rsidRPr="00515B4B" w:rsidRDefault="00DF2EFF">
      <w:pPr>
        <w:pStyle w:val="BodyText"/>
      </w:pPr>
    </w:p>
    <w:p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CA2FDE">
        <w:t xml:space="preserve"> 05</w:t>
      </w:r>
      <w:r w:rsidR="00FF35D9" w:rsidRPr="00FF35D9">
        <w:t>-2025</w:t>
      </w:r>
      <w:r w:rsidR="009D508A">
        <w:t xml:space="preserve"> </w:t>
      </w:r>
      <w:r w:rsidR="00CA2FDE">
        <w:rPr>
          <w:lang/>
        </w:rPr>
        <w:t xml:space="preserve">осигурање имовине и запослених </w:t>
      </w:r>
      <w:proofErr w:type="spellStart"/>
      <w:r w:rsidR="00FF35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3A">
        <w:t>потребе</w:t>
      </w:r>
      <w:proofErr w:type="spellEnd"/>
      <w:r w:rsid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50013A">
        <w:t xml:space="preserve"> </w:t>
      </w:r>
    </w:p>
    <w:p w:rsidR="00DF2EFF" w:rsidRPr="00D52BD7" w:rsidRDefault="00DF2EFF">
      <w:pPr>
        <w:pStyle w:val="BodyText"/>
        <w:spacing w:before="5"/>
      </w:pP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основу</w:t>
      </w:r>
      <w:proofErr w:type="spellEnd"/>
      <w:r w:rsidRPr="0050013A">
        <w:t xml:space="preserve"> </w:t>
      </w:r>
      <w:proofErr w:type="spellStart"/>
      <w:r w:rsidRPr="0050013A">
        <w:t>члана</w:t>
      </w:r>
      <w:proofErr w:type="spellEnd"/>
      <w:r w:rsidRPr="0050013A">
        <w:t xml:space="preserve"> 27,92,став 2,7 и 8  </w:t>
      </w:r>
      <w:proofErr w:type="spellStart"/>
      <w:r w:rsidRPr="0050013A">
        <w:t>Закона</w:t>
      </w:r>
      <w:proofErr w:type="spellEnd"/>
      <w:r w:rsidRPr="0050013A">
        <w:t xml:space="preserve"> о </w:t>
      </w:r>
      <w:proofErr w:type="spellStart"/>
      <w:r w:rsidRPr="0050013A">
        <w:t>јавним</w:t>
      </w:r>
      <w:proofErr w:type="spellEnd"/>
      <w:r w:rsidRPr="0050013A">
        <w:t xml:space="preserve"> </w:t>
      </w:r>
      <w:proofErr w:type="spellStart"/>
      <w:r w:rsidRPr="0050013A">
        <w:t>набавкама</w:t>
      </w:r>
      <w:proofErr w:type="spellEnd"/>
      <w:r w:rsidRPr="0050013A">
        <w:t xml:space="preserve"> (,,</w:t>
      </w:r>
      <w:proofErr w:type="spellStart"/>
      <w:r w:rsidRPr="0050013A">
        <w:t>Сл.гласник</w:t>
      </w:r>
      <w:proofErr w:type="spellEnd"/>
      <w:r w:rsidRPr="0050013A">
        <w:t xml:space="preserve"> РС“, </w:t>
      </w:r>
      <w:proofErr w:type="spellStart"/>
      <w:r w:rsidRPr="0050013A">
        <w:t>број</w:t>
      </w:r>
      <w:proofErr w:type="spellEnd"/>
      <w:r w:rsidRPr="0050013A">
        <w:t xml:space="preserve"> 91/19</w:t>
      </w:r>
      <w:r w:rsidR="00FC1572">
        <w:t>,92/23</w:t>
      </w:r>
      <w:r w:rsidRPr="0050013A">
        <w:t>) ,</w:t>
      </w:r>
      <w:proofErr w:type="spellStart"/>
      <w:r w:rsidRPr="0050013A">
        <w:t>Правилника</w:t>
      </w:r>
      <w:proofErr w:type="spellEnd"/>
      <w:r w:rsidRPr="0050013A">
        <w:t xml:space="preserve"> о </w:t>
      </w:r>
      <w:proofErr w:type="spellStart"/>
      <w:r w:rsidRPr="0050013A">
        <w:t>начину</w:t>
      </w:r>
      <w:proofErr w:type="spellEnd"/>
      <w:r w:rsidRPr="0050013A">
        <w:t xml:space="preserve"> и </w:t>
      </w:r>
      <w:proofErr w:type="spellStart"/>
      <w:r w:rsidRPr="0050013A">
        <w:t>поступку</w:t>
      </w:r>
      <w:proofErr w:type="spellEnd"/>
      <w:r w:rsidRPr="0050013A">
        <w:t xml:space="preserve"> </w:t>
      </w:r>
      <w:proofErr w:type="spellStart"/>
      <w:r w:rsidRPr="0050013A">
        <w:t>спровођења</w:t>
      </w:r>
      <w:proofErr w:type="spellEnd"/>
      <w:r w:rsidRPr="0050013A">
        <w:t xml:space="preserve"> </w:t>
      </w:r>
      <w:proofErr w:type="spellStart"/>
      <w:r w:rsidRPr="0050013A">
        <w:t>јавних</w:t>
      </w:r>
      <w:proofErr w:type="spellEnd"/>
      <w:r w:rsidRPr="0050013A">
        <w:t xml:space="preserve"> </w:t>
      </w:r>
      <w:proofErr w:type="spellStart"/>
      <w:r w:rsidRPr="0050013A">
        <w:t>набавки</w:t>
      </w:r>
      <w:proofErr w:type="spellEnd"/>
      <w:r w:rsidRPr="0050013A">
        <w:t xml:space="preserve"> и </w:t>
      </w:r>
      <w:proofErr w:type="spellStart"/>
      <w:r w:rsidRPr="0050013A">
        <w:t>набавки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које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Закон</w:t>
      </w:r>
      <w:proofErr w:type="spellEnd"/>
      <w:r w:rsidRPr="0050013A">
        <w:t xml:space="preserve"> </w:t>
      </w:r>
      <w:proofErr w:type="spellStart"/>
      <w:r w:rsidRPr="0050013A">
        <w:t>не</w:t>
      </w:r>
      <w:proofErr w:type="spellEnd"/>
      <w:r w:rsidRPr="0050013A">
        <w:t xml:space="preserve"> </w:t>
      </w:r>
      <w:proofErr w:type="spellStart"/>
      <w:r w:rsidRPr="0050013A">
        <w:t>примењује</w:t>
      </w:r>
      <w:proofErr w:type="spellEnd"/>
      <w:r w:rsidRPr="0050013A">
        <w:t xml:space="preserve">  и </w:t>
      </w:r>
      <w:proofErr w:type="spellStart"/>
      <w:r w:rsidRPr="0050013A">
        <w:t>Одлуке</w:t>
      </w:r>
      <w:proofErr w:type="spellEnd"/>
      <w:r w:rsidRPr="0050013A">
        <w:t xml:space="preserve"> о </w:t>
      </w:r>
      <w:proofErr w:type="spellStart"/>
      <w:r w:rsidRPr="0050013A">
        <w:t>спровођењу</w:t>
      </w:r>
      <w:proofErr w:type="spellEnd"/>
      <w:r w:rsidRPr="0050013A">
        <w:t xml:space="preserve"> </w:t>
      </w:r>
      <w:proofErr w:type="spellStart"/>
      <w:r w:rsidRPr="0050013A">
        <w:t>набавке</w:t>
      </w:r>
      <w:proofErr w:type="spellEnd"/>
      <w:r w:rsidRPr="0050013A">
        <w:t xml:space="preserve"> ,  </w:t>
      </w:r>
      <w:proofErr w:type="spellStart"/>
      <w:r w:rsidRPr="0050013A">
        <w:t>достављамо</w:t>
      </w:r>
      <w:proofErr w:type="spellEnd"/>
      <w:r w:rsidRPr="0050013A">
        <w:t xml:space="preserve"> </w:t>
      </w:r>
      <w:proofErr w:type="spellStart"/>
      <w:r w:rsidRPr="0050013A">
        <w:t>Вам</w:t>
      </w:r>
      <w:proofErr w:type="spellEnd"/>
      <w:r w:rsidRPr="0050013A">
        <w:t>: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proofErr w:type="spellStart"/>
      <w:proofErr w:type="gramStart"/>
      <w:r w:rsidRPr="0050013A">
        <w:rPr>
          <w:b/>
          <w:bCs/>
        </w:rPr>
        <w:t>за</w:t>
      </w:r>
      <w:proofErr w:type="spellEnd"/>
      <w:proofErr w:type="gram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достављање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понуда</w:t>
      </w:r>
      <w:proofErr w:type="spellEnd"/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Позивамо</w:t>
      </w:r>
      <w:proofErr w:type="spellEnd"/>
      <w:r w:rsidRPr="0050013A">
        <w:t xml:space="preserve"> </w:t>
      </w:r>
      <w:proofErr w:type="spellStart"/>
      <w:r w:rsidRPr="0050013A">
        <w:t>Вас</w:t>
      </w:r>
      <w:proofErr w:type="spellEnd"/>
      <w:r w:rsidRPr="0050013A">
        <w:t xml:space="preserve"> </w:t>
      </w:r>
      <w:proofErr w:type="spellStart"/>
      <w:r w:rsidRPr="0050013A">
        <w:t>да</w:t>
      </w:r>
      <w:proofErr w:type="spellEnd"/>
      <w:r w:rsidRPr="0050013A">
        <w:t xml:space="preserve"> </w:t>
      </w:r>
      <w:proofErr w:type="spellStart"/>
      <w:r w:rsidRPr="0050013A">
        <w:t>доставите</w:t>
      </w:r>
      <w:proofErr w:type="spellEnd"/>
      <w:r w:rsidRPr="0050013A">
        <w:t xml:space="preserve"> </w:t>
      </w:r>
      <w:proofErr w:type="spellStart"/>
      <w:r w:rsidRPr="0050013A">
        <w:t>понуду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набавку</w:t>
      </w:r>
      <w:proofErr w:type="spellEnd"/>
      <w:r w:rsidRPr="0050013A">
        <w:t xml:space="preserve"> </w:t>
      </w:r>
      <w:r w:rsidR="00CA2FDE">
        <w:rPr>
          <w:lang/>
        </w:rPr>
        <w:t xml:space="preserve">услуге-осигурање имовине и запослених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потребе</w:t>
      </w:r>
      <w:proofErr w:type="spellEnd"/>
      <w:r w:rsidRPr="0050013A">
        <w:t xml:space="preserve"> </w:t>
      </w:r>
      <w:r w:rsidR="009D508A">
        <w:t xml:space="preserve">ДЗ </w:t>
      </w:r>
      <w:proofErr w:type="spellStart"/>
      <w:proofErr w:type="gramStart"/>
      <w:r w:rsidR="009D508A">
        <w:t>Осечина</w:t>
      </w:r>
      <w:proofErr w:type="spellEnd"/>
      <w:r w:rsidR="009D508A">
        <w:t xml:space="preserve"> </w:t>
      </w:r>
      <w:r w:rsidRPr="0050013A">
        <w:t xml:space="preserve"> -</w:t>
      </w:r>
      <w:proofErr w:type="gramEnd"/>
      <w:r w:rsidRPr="0050013A">
        <w:t xml:space="preserve">у </w:t>
      </w:r>
      <w:proofErr w:type="spellStart"/>
      <w:r w:rsidRPr="0050013A">
        <w:t>складу</w:t>
      </w:r>
      <w:proofErr w:type="spellEnd"/>
      <w:r w:rsidRPr="0050013A">
        <w:t xml:space="preserve"> </w:t>
      </w:r>
      <w:proofErr w:type="spellStart"/>
      <w:r w:rsidRPr="0050013A">
        <w:t>са</w:t>
      </w:r>
      <w:proofErr w:type="spellEnd"/>
      <w:r w:rsidRPr="0050013A">
        <w:t xml:space="preserve"> </w:t>
      </w:r>
      <w:proofErr w:type="spellStart"/>
      <w:r w:rsidRPr="0050013A">
        <w:t>спецификацијом</w:t>
      </w:r>
      <w:proofErr w:type="spellEnd"/>
      <w:r w:rsidRPr="0050013A">
        <w:t xml:space="preserve"> </w:t>
      </w:r>
      <w:proofErr w:type="spellStart"/>
      <w:r w:rsidRPr="0050013A">
        <w:t>која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proofErr w:type="gramStart"/>
      <w:r w:rsidRPr="0050013A">
        <w:t>Понуда</w:t>
      </w:r>
      <w:proofErr w:type="spellEnd"/>
      <w:r w:rsidRPr="0050013A">
        <w:t xml:space="preserve"> </w:t>
      </w:r>
      <w:proofErr w:type="spellStart"/>
      <w:r w:rsidRPr="0050013A">
        <w:t>доставити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обрасцу</w:t>
      </w:r>
      <w:proofErr w:type="spellEnd"/>
      <w:r w:rsidRPr="0050013A">
        <w:t xml:space="preserve"> </w:t>
      </w:r>
      <w:proofErr w:type="spellStart"/>
      <w:r w:rsidRPr="0050013A">
        <w:t>који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  <w:proofErr w:type="gramEnd"/>
      <w:r w:rsidRPr="0050013A">
        <w:t xml:space="preserve"> </w:t>
      </w:r>
      <w:proofErr w:type="spellStart"/>
      <w:proofErr w:type="gramStart"/>
      <w:r w:rsidRPr="0050013A">
        <w:t>Обавезно</w:t>
      </w:r>
      <w:proofErr w:type="spellEnd"/>
      <w:r w:rsidRPr="0050013A">
        <w:t xml:space="preserve"> </w:t>
      </w:r>
      <w:proofErr w:type="spellStart"/>
      <w:r w:rsidRPr="0050013A">
        <w:t>попунити</w:t>
      </w:r>
      <w:proofErr w:type="spellEnd"/>
      <w:r w:rsidRPr="0050013A">
        <w:t xml:space="preserve"> </w:t>
      </w:r>
      <w:proofErr w:type="spellStart"/>
      <w:r w:rsidRPr="0050013A">
        <w:t>све</w:t>
      </w:r>
      <w:proofErr w:type="spellEnd"/>
      <w:r w:rsidRPr="0050013A">
        <w:t xml:space="preserve"> </w:t>
      </w:r>
      <w:proofErr w:type="spellStart"/>
      <w:r w:rsidRPr="0050013A">
        <w:t>податке</w:t>
      </w:r>
      <w:proofErr w:type="spellEnd"/>
      <w:r w:rsidRPr="0050013A">
        <w:t xml:space="preserve"> у </w:t>
      </w:r>
      <w:proofErr w:type="spellStart"/>
      <w:r w:rsidRPr="0050013A">
        <w:t>обрасцу</w:t>
      </w:r>
      <w:proofErr w:type="spellEnd"/>
      <w:r w:rsidRPr="0050013A">
        <w:t>.</w:t>
      </w:r>
      <w:proofErr w:type="gramEnd"/>
      <w:r w:rsidRPr="0050013A">
        <w:t xml:space="preserve"> </w:t>
      </w:r>
    </w:p>
    <w:p w:rsidR="0050013A" w:rsidRPr="00CC2D88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: </w:t>
      </w:r>
      <w:r w:rsidR="00CC2D88">
        <w:t xml:space="preserve">У </w:t>
      </w:r>
      <w:proofErr w:type="spellStart"/>
      <w:r w:rsidR="00CC2D88">
        <w:t>року</w:t>
      </w:r>
      <w:proofErr w:type="spellEnd"/>
      <w:r w:rsidR="00CC2D88">
        <w:t xml:space="preserve"> од 10 дана од дана закључења уговора.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</w:t>
      </w:r>
      <w:proofErr w:type="spellStart"/>
      <w:r w:rsidRPr="0050013A">
        <w:t>Критеријум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доделу</w:t>
      </w:r>
      <w:proofErr w:type="spellEnd"/>
      <w:r w:rsidRPr="0050013A">
        <w:t xml:space="preserve"> </w:t>
      </w:r>
      <w:proofErr w:type="spellStart"/>
      <w:r w:rsidRPr="0050013A">
        <w:t>уговора</w:t>
      </w:r>
      <w:proofErr w:type="spellEnd"/>
      <w:r w:rsidRPr="0050013A">
        <w:t xml:space="preserve">: </w:t>
      </w:r>
      <w:proofErr w:type="spellStart"/>
      <w:r w:rsidRPr="0050013A">
        <w:t>најнижа</w:t>
      </w:r>
      <w:proofErr w:type="spellEnd"/>
      <w:r w:rsidRPr="0050013A">
        <w:t xml:space="preserve"> </w:t>
      </w:r>
      <w:proofErr w:type="spellStart"/>
      <w:r w:rsidRPr="0050013A">
        <w:t>понуђена</w:t>
      </w:r>
      <w:proofErr w:type="spellEnd"/>
      <w:r w:rsidRPr="0050013A">
        <w:t xml:space="preserve"> </w:t>
      </w:r>
      <w:proofErr w:type="spellStart"/>
      <w:r w:rsidRPr="0050013A">
        <w:t>цена</w:t>
      </w:r>
      <w:proofErr w:type="spellEnd"/>
      <w:r w:rsidRPr="0050013A">
        <w:t xml:space="preserve">.  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Услови</w:t>
      </w:r>
      <w:proofErr w:type="spellEnd"/>
      <w:r w:rsidRPr="0050013A">
        <w:t xml:space="preserve"> </w:t>
      </w:r>
      <w:proofErr w:type="spellStart"/>
      <w:r w:rsidRPr="0050013A">
        <w:t>плаћања</w:t>
      </w:r>
      <w:proofErr w:type="spellEnd"/>
      <w:r w:rsidRPr="0050013A">
        <w:t xml:space="preserve">: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текући</w:t>
      </w:r>
      <w:proofErr w:type="spellEnd"/>
      <w:r w:rsidRPr="0050013A">
        <w:t xml:space="preserve"> </w:t>
      </w:r>
      <w:proofErr w:type="spellStart"/>
      <w:r w:rsidRPr="0050013A">
        <w:t>рачун</w:t>
      </w:r>
      <w:proofErr w:type="spellEnd"/>
      <w:r w:rsidRPr="0050013A">
        <w:t xml:space="preserve"> </w:t>
      </w:r>
      <w:proofErr w:type="spellStart"/>
      <w:r w:rsidRPr="0050013A">
        <w:t>понуђача</w:t>
      </w:r>
      <w:proofErr w:type="spellEnd"/>
      <w:r w:rsidRPr="0050013A">
        <w:t xml:space="preserve">, у </w:t>
      </w:r>
      <w:proofErr w:type="spellStart"/>
      <w:r w:rsidRPr="0050013A">
        <w:t>року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r w:rsidR="00CA2FDE">
        <w:rPr>
          <w:lang/>
        </w:rPr>
        <w:t>45</w:t>
      </w:r>
      <w:r w:rsidR="009D508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, а </w:t>
      </w:r>
      <w:proofErr w:type="spellStart"/>
      <w:r w:rsidRPr="0050013A">
        <w:t>према</w:t>
      </w:r>
      <w:proofErr w:type="spellEnd"/>
      <w:r w:rsidRPr="0050013A">
        <w:t xml:space="preserve"> </w:t>
      </w:r>
      <w:proofErr w:type="spellStart"/>
      <w:r w:rsidRPr="0050013A">
        <w:t>испостављеној</w:t>
      </w:r>
      <w:proofErr w:type="spellEnd"/>
      <w:r w:rsidRPr="0050013A">
        <w:t xml:space="preserve"> </w:t>
      </w:r>
      <w:proofErr w:type="spellStart"/>
      <w:r w:rsidRPr="0050013A">
        <w:t>исправној</w:t>
      </w:r>
      <w:proofErr w:type="spellEnd"/>
      <w:r w:rsidRPr="0050013A">
        <w:t xml:space="preserve"> </w:t>
      </w:r>
      <w:proofErr w:type="spellStart"/>
      <w:r w:rsidRPr="0050013A">
        <w:t>фактури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достављање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r w:rsidR="00CA2FDE">
        <w:rPr>
          <w:b/>
          <w:bCs/>
          <w:u w:val="single"/>
          <w:lang/>
        </w:rPr>
        <w:t>26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 xml:space="preserve">.год. </w:t>
      </w:r>
      <w:proofErr w:type="spellStart"/>
      <w:proofErr w:type="gramStart"/>
      <w:r w:rsidR="009D508A">
        <w:rPr>
          <w:b/>
          <w:bCs/>
          <w:u w:val="single"/>
        </w:rPr>
        <w:t>до</w:t>
      </w:r>
      <w:proofErr w:type="spellEnd"/>
      <w:proofErr w:type="gramEnd"/>
      <w:r w:rsidR="009D508A">
        <w:rPr>
          <w:b/>
          <w:bCs/>
          <w:u w:val="single"/>
        </w:rPr>
        <w:t xml:space="preserve"> 8</w:t>
      </w:r>
      <w:r w:rsidRPr="00377C69">
        <w:rPr>
          <w:b/>
          <w:bCs/>
          <w:u w:val="single"/>
        </w:rPr>
        <w:t xml:space="preserve"> ч.</w:t>
      </w:r>
    </w:p>
    <w:p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Начин</w:t>
      </w:r>
      <w:proofErr w:type="spellEnd"/>
      <w:r w:rsidRPr="0050013A">
        <w:t xml:space="preserve"> </w:t>
      </w:r>
      <w:proofErr w:type="spellStart"/>
      <w:r w:rsidRPr="0050013A">
        <w:t>достављања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proofErr w:type="spellStart"/>
      <w:r w:rsidRPr="0050013A">
        <w:t>електронским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е-</w:t>
      </w:r>
      <w:proofErr w:type="spellStart"/>
      <w:r w:rsidRPr="0050013A">
        <w:t>маил</w:t>
      </w:r>
      <w:proofErr w:type="spellEnd"/>
      <w:r w:rsidRPr="0050013A">
        <w:t xml:space="preserve"> </w:t>
      </w:r>
      <w:proofErr w:type="spellStart"/>
      <w:proofErr w:type="gramStart"/>
      <w:r w:rsidRPr="0050013A">
        <w:t>адресу:</w:t>
      </w:r>
      <w:r w:rsidR="009D508A" w:rsidRPr="009D508A">
        <w:rPr>
          <w:b/>
          <w:u w:val="single"/>
        </w:rPr>
        <w:t>nabavke@dzosecina.rs</w:t>
      </w:r>
      <w:proofErr w:type="spellEnd"/>
      <w:r w:rsidRPr="0050013A">
        <w:t xml:space="preserve">  </w:t>
      </w:r>
      <w:proofErr w:type="spellStart"/>
      <w:r w:rsidRPr="0050013A">
        <w:t>или</w:t>
      </w:r>
      <w:proofErr w:type="spellEnd"/>
      <w:proofErr w:type="gram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поште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адресу</w:t>
      </w:r>
      <w:proofErr w:type="spellEnd"/>
      <w:r w:rsidR="00767D1B">
        <w:t xml:space="preserve"> </w:t>
      </w:r>
      <w:proofErr w:type="spellStart"/>
      <w:r w:rsidR="00767D1B">
        <w:t>Дом</w:t>
      </w:r>
      <w:proofErr w:type="spellEnd"/>
      <w:r w:rsidR="00767D1B">
        <w:t xml:space="preserve"> </w:t>
      </w:r>
      <w:proofErr w:type="spellStart"/>
      <w:r w:rsidR="00767D1B">
        <w:t>здравља</w:t>
      </w:r>
      <w:proofErr w:type="spellEnd"/>
      <w:r w:rsidR="00767D1B">
        <w:t xml:space="preserve"> </w:t>
      </w:r>
      <w:proofErr w:type="spellStart"/>
      <w:r w:rsidR="00767D1B">
        <w:t>Осечина</w:t>
      </w:r>
      <w:proofErr w:type="spellEnd"/>
      <w:r w:rsidR="009D508A">
        <w:t xml:space="preserve">, </w:t>
      </w:r>
      <w:proofErr w:type="spellStart"/>
      <w:r w:rsidR="009D508A">
        <w:t>Осечина</w:t>
      </w:r>
      <w:proofErr w:type="spellEnd"/>
      <w:r w:rsidR="009D508A">
        <w:t xml:space="preserve"> </w:t>
      </w:r>
    </w:p>
    <w:p w:rsidR="006E469E" w:rsidRPr="00D52BD7" w:rsidRDefault="00DE4D5B">
      <w:pPr>
        <w:spacing w:before="126" w:line="235" w:lineRule="auto"/>
        <w:ind w:left="624" w:right="367" w:firstLine="9"/>
        <w:jc w:val="both"/>
      </w:pPr>
      <w:proofErr w:type="spellStart"/>
      <w:r w:rsidRPr="00D52BD7">
        <w:t>Молимо</w:t>
      </w:r>
      <w:proofErr w:type="spellEnd"/>
      <w:r w:rsidRPr="00D52BD7">
        <w:t xml:space="preserve"> </w:t>
      </w:r>
      <w:proofErr w:type="spellStart"/>
      <w:r w:rsidRPr="00D52BD7">
        <w:t>да</w:t>
      </w:r>
      <w:proofErr w:type="spellEnd"/>
      <w:r w:rsidRPr="00D52BD7">
        <w:t xml:space="preserve"> </w:t>
      </w:r>
      <w:proofErr w:type="spellStart"/>
      <w:r w:rsidRPr="00D52BD7">
        <w:t>Вашу</w:t>
      </w:r>
      <w:proofErr w:type="spellEnd"/>
      <w:r w:rsidRPr="00D52BD7">
        <w:t xml:space="preserve"> </w:t>
      </w:r>
      <w:proofErr w:type="spellStart"/>
      <w:r w:rsidRPr="00D52BD7">
        <w:t>понуду</w:t>
      </w:r>
      <w:proofErr w:type="spellEnd"/>
      <w:r w:rsidRPr="00D52BD7">
        <w:t xml:space="preserve"> </w:t>
      </w:r>
      <w:proofErr w:type="spellStart"/>
      <w:r w:rsidRPr="00D52BD7">
        <w:t>доставите</w:t>
      </w:r>
      <w:proofErr w:type="spellEnd"/>
      <w:r w:rsidRPr="00D52BD7">
        <w:t xml:space="preserve"> у </w:t>
      </w:r>
      <w:proofErr w:type="spellStart"/>
      <w:r w:rsidRPr="00D52BD7">
        <w:t>складу</w:t>
      </w:r>
      <w:proofErr w:type="spellEnd"/>
      <w:r w:rsidRPr="00D52BD7">
        <w:t xml:space="preserve"> </w:t>
      </w:r>
      <w:proofErr w:type="spellStart"/>
      <w:r w:rsidRPr="00D52BD7">
        <w:t>са</w:t>
      </w:r>
      <w:proofErr w:type="spellEnd"/>
      <w:r w:rsidRPr="00D52BD7">
        <w:t xml:space="preserve"> </w:t>
      </w:r>
      <w:proofErr w:type="spellStart"/>
      <w:r w:rsidRPr="00D52BD7">
        <w:t>следећим</w:t>
      </w:r>
      <w:proofErr w:type="spellEnd"/>
      <w:r w:rsidRPr="00D52BD7">
        <w:t xml:space="preserve"> </w:t>
      </w:r>
      <w:proofErr w:type="spellStart"/>
      <w:r w:rsidRPr="00D52BD7">
        <w:t>параметрима</w:t>
      </w:r>
      <w:proofErr w:type="spellEnd"/>
      <w:r w:rsidRPr="00D52BD7">
        <w:t>:</w:t>
      </w:r>
    </w:p>
    <w:tbl>
      <w:tblPr>
        <w:tblStyle w:val="TableGrid"/>
        <w:tblW w:w="0" w:type="auto"/>
        <w:tblInd w:w="624" w:type="dxa"/>
        <w:tblLook w:val="04A0"/>
      </w:tblPr>
      <w:tblGrid>
        <w:gridCol w:w="2206"/>
        <w:gridCol w:w="6870"/>
      </w:tblGrid>
      <w:tr w:rsidR="00DE4D5B" w:rsidRPr="00D52BD7" w:rsidTr="00163EC6">
        <w:tc>
          <w:tcPr>
            <w:tcW w:w="2206" w:type="dxa"/>
          </w:tcPr>
          <w:p w:rsidR="00DE4D5B" w:rsidRPr="00CA2FDE" w:rsidRDefault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понуде</w:t>
            </w:r>
            <w:proofErr w:type="spellEnd"/>
          </w:p>
          <w:p w:rsidR="00163EC6" w:rsidRPr="00CA2FDE" w:rsidRDefault="00163EC6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достављају</w:t>
            </w:r>
            <w:proofErr w:type="spellEnd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</w:t>
            </w:r>
            <w:proofErr w:type="spellEnd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скенирани</w:t>
            </w:r>
            <w:proofErr w:type="spellEnd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="00F246F6"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proofErr w:type="spellEnd"/>
            <w:r w:rsidR="00F246F6"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копије</w:t>
            </w:r>
            <w:proofErr w:type="spellEnd"/>
            <w:r w:rsidR="00F246F6" w:rsidRPr="00CA2F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:rsidR="00C64DC3" w:rsidRPr="00CA2FDE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Попуњен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потписан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оверен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понуде</w:t>
            </w:r>
            <w:proofErr w:type="spellEnd"/>
          </w:p>
          <w:p w:rsidR="00C64DC3" w:rsidRPr="00CA2FDE" w:rsidRDefault="00CA2FDE" w:rsidP="00744CFB">
            <w:pPr>
              <w:rPr>
                <w:rFonts w:ascii="Times New Roman" w:hAnsi="Times New Roman" w:cs="Times New Roman"/>
                <w:lang/>
              </w:rPr>
            </w:pPr>
            <w:r w:rsidRPr="00CA2FDE">
              <w:rPr>
                <w:rFonts w:ascii="Times New Roman" w:hAnsi="Times New Roman" w:cs="Times New Roman"/>
                <w:lang/>
              </w:rPr>
              <w:t>2</w:t>
            </w:r>
            <w:r w:rsidR="00C64DC3" w:rsidRPr="00CA2F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64DC3" w:rsidRPr="00CA2FDE">
              <w:rPr>
                <w:rFonts w:ascii="Times New Roman" w:hAnsi="Times New Roman" w:cs="Times New Roman"/>
              </w:rPr>
              <w:t>Попуњен</w:t>
            </w:r>
            <w:proofErr w:type="spellEnd"/>
            <w:r w:rsidR="00C64DC3" w:rsidRPr="00CA2F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DC3" w:rsidRPr="00CA2FDE">
              <w:rPr>
                <w:rFonts w:ascii="Times New Roman" w:hAnsi="Times New Roman" w:cs="Times New Roman"/>
              </w:rPr>
              <w:t>потписан</w:t>
            </w:r>
            <w:proofErr w:type="spellEnd"/>
            <w:r w:rsidR="00C64DC3" w:rsidRPr="00CA2F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64DC3" w:rsidRPr="00CA2FDE">
              <w:rPr>
                <w:rFonts w:ascii="Times New Roman" w:hAnsi="Times New Roman" w:cs="Times New Roman"/>
              </w:rPr>
              <w:t>оверен</w:t>
            </w:r>
            <w:proofErr w:type="spellEnd"/>
            <w:r w:rsidR="00C64DC3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DC3" w:rsidRPr="00CA2FDE">
              <w:rPr>
                <w:rFonts w:ascii="Times New Roman" w:hAnsi="Times New Roman" w:cs="Times New Roman"/>
              </w:rPr>
              <w:t>Модел</w:t>
            </w:r>
            <w:proofErr w:type="spellEnd"/>
            <w:r w:rsidR="00C64DC3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DC3" w:rsidRPr="00CA2FDE">
              <w:rPr>
                <w:rFonts w:ascii="Times New Roman" w:hAnsi="Times New Roman" w:cs="Times New Roman"/>
              </w:rPr>
              <w:t>уговора</w:t>
            </w:r>
            <w:proofErr w:type="spellEnd"/>
          </w:p>
          <w:p w:rsidR="00CA2FDE" w:rsidRPr="00CA2FDE" w:rsidRDefault="00CA2FDE" w:rsidP="00CA2FDE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DE">
              <w:rPr>
                <w:rFonts w:ascii="Times New Roman" w:hAnsi="Times New Roman" w:cs="Times New Roman"/>
                <w:lang/>
              </w:rPr>
              <w:t>3.</w:t>
            </w:r>
            <w:r w:rsidRPr="00CA2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Да је понуђач регистрован код надлежног органа ,односно уписан у одговарајући регистар.</w:t>
            </w:r>
            <w:r w:rsidRPr="00CA2F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2FDE" w:rsidRPr="00CA2FDE" w:rsidRDefault="00CA2FDE" w:rsidP="00CA2FDE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CA2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2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4.Да има важећу дозволу дадлежног органа за обављање делатности која је предмет набавке.</w:t>
            </w:r>
            <w:r w:rsidRPr="00CA2FDE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</w:tr>
      <w:tr w:rsidR="00DE4D5B" w:rsidRPr="00D52BD7" w:rsidTr="00163EC6">
        <w:tc>
          <w:tcPr>
            <w:tcW w:w="2206" w:type="dxa"/>
          </w:tcPr>
          <w:p w:rsidR="00DE4D5B" w:rsidRPr="00CA2FDE" w:rsidRDefault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Китеријум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за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избор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најповољније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6870" w:type="dxa"/>
          </w:tcPr>
          <w:p w:rsidR="00DE4D5B" w:rsidRPr="00CA2FDE" w:rsidRDefault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C64DC3" w:rsidRPr="00D52BD7" w:rsidTr="00163EC6">
        <w:trPr>
          <w:trHeight w:val="819"/>
        </w:trPr>
        <w:tc>
          <w:tcPr>
            <w:tcW w:w="2206" w:type="dxa"/>
          </w:tcPr>
          <w:p w:rsidR="00C64DC3" w:rsidRPr="00CA2FDE" w:rsidRDefault="00C64DC3" w:rsidP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Китеријум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за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уговора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случају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када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више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нуди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исту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цену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70" w:type="dxa"/>
          </w:tcPr>
          <w:p w:rsidR="00C64DC3" w:rsidRPr="00CA2FDE" w:rsidRDefault="00C64DC3" w:rsidP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r w:rsidRPr="00CA2FD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ситуацији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када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постоје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две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или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више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са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једнаком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ценом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биће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изабрана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она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који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дужи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рок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важења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понуде</w:t>
            </w:r>
            <w:proofErr w:type="spellEnd"/>
            <w:r w:rsidR="00744CFB" w:rsidRPr="00CA2FDE">
              <w:rPr>
                <w:rFonts w:ascii="Times New Roman" w:hAnsi="Times New Roman" w:cs="Times New Roman"/>
              </w:rPr>
              <w:t>.</w:t>
            </w:r>
          </w:p>
        </w:tc>
      </w:tr>
      <w:tr w:rsidR="00C64DC3" w:rsidRPr="00D52BD7" w:rsidTr="00163EC6">
        <w:tc>
          <w:tcPr>
            <w:tcW w:w="2206" w:type="dxa"/>
          </w:tcPr>
          <w:p w:rsidR="00C64DC3" w:rsidRPr="00CA2FDE" w:rsidRDefault="00C64DC3">
            <w:pPr>
              <w:spacing w:before="126" w:line="235" w:lineRule="auto"/>
              <w:ind w:right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6870" w:type="dxa"/>
          </w:tcPr>
          <w:p w:rsidR="00C64DC3" w:rsidRPr="00CA2FDE" w:rsidRDefault="00E21402" w:rsidP="004F40A8">
            <w:pPr>
              <w:spacing w:before="126" w:line="235" w:lineRule="auto"/>
              <w:ind w:right="367"/>
              <w:rPr>
                <w:rFonts w:ascii="Times New Roman" w:hAnsi="Times New Roman" w:cs="Times New Roman"/>
              </w:rPr>
            </w:pPr>
            <w:proofErr w:type="spellStart"/>
            <w:r w:rsidRPr="00CA2FDE">
              <w:rPr>
                <w:rFonts w:ascii="Times New Roman" w:hAnsi="Times New Roman" w:cs="Times New Roman"/>
              </w:rPr>
              <w:t>Заинтересована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лица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могу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2FDE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2FDE">
              <w:rPr>
                <w:rFonts w:ascii="Times New Roman" w:hAnsi="Times New Roman" w:cs="Times New Roman"/>
              </w:rPr>
              <w:t>тражити</w:t>
            </w:r>
            <w:proofErr w:type="spellEnd"/>
            <w:r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од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додатне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или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појашњења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вези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са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припремањем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понуде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Електронска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адреса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за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контакт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0A8" w:rsidRPr="00CA2FDE">
              <w:rPr>
                <w:rFonts w:ascii="Times New Roman" w:hAnsi="Times New Roman" w:cs="Times New Roman"/>
              </w:rPr>
              <w:t>је</w:t>
            </w:r>
            <w:proofErr w:type="spellEnd"/>
            <w:r w:rsidR="004F40A8" w:rsidRPr="00CA2FDE">
              <w:rPr>
                <w:rFonts w:ascii="Times New Roman" w:hAnsi="Times New Roman" w:cs="Times New Roman"/>
              </w:rPr>
              <w:t xml:space="preserve"> e-mail: </w:t>
            </w:r>
            <w:r w:rsidR="009D508A" w:rsidRPr="00CA2FDE">
              <w:rPr>
                <w:rFonts w:ascii="Times New Roman" w:hAnsi="Times New Roman" w:cs="Times New Roman"/>
                <w:u w:val="single"/>
              </w:rPr>
              <w:t>nabavke@dzosecina.rs</w:t>
            </w:r>
            <w:r w:rsidR="009D508A" w:rsidRPr="00CA2FD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E21402" w:rsidRDefault="00E21402">
      <w:pPr>
        <w:pStyle w:val="Heading1"/>
        <w:spacing w:before="73"/>
        <w:ind w:left="0" w:right="378"/>
        <w:jc w:val="center"/>
      </w:pPr>
    </w:p>
    <w:p w:rsidR="00E21402" w:rsidRDefault="00E21402">
      <w:pPr>
        <w:pStyle w:val="Heading1"/>
        <w:spacing w:before="73"/>
        <w:ind w:left="0" w:right="378"/>
        <w:jc w:val="center"/>
      </w:pPr>
    </w:p>
    <w:p w:rsidR="00DF2EFF" w:rsidRDefault="00DF2EFF">
      <w:pPr>
        <w:pStyle w:val="BodyText"/>
        <w:spacing w:before="4"/>
      </w:pPr>
    </w:p>
    <w:p w:rsidR="00B72CDF" w:rsidRDefault="00B72CDF">
      <w:pPr>
        <w:pStyle w:val="BodyText"/>
        <w:spacing w:before="4"/>
      </w:pPr>
    </w:p>
    <w:p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:rsidR="00004E43" w:rsidRDefault="00004E43" w:rsidP="00744CFB">
      <w:pPr>
        <w:spacing w:before="94"/>
        <w:ind w:right="380"/>
        <w:jc w:val="center"/>
        <w:rPr>
          <w:b/>
        </w:rPr>
      </w:pPr>
    </w:p>
    <w:p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7"/>
        <w:gridCol w:w="2066"/>
        <w:gridCol w:w="2064"/>
      </w:tblGrid>
      <w:tr w:rsidR="004B743B" w:rsidRPr="004B743B" w:rsidTr="004B743B">
        <w:trPr>
          <w:trHeight w:val="152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8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Седиште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12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контакт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телефон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факс</w:t>
            </w:r>
            <w:proofErr w:type="spellEnd"/>
            <w:r w:rsidRPr="004B743B">
              <w:rPr>
                <w:sz w:val="20"/>
                <w:szCs w:val="20"/>
              </w:rPr>
              <w:t>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21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Позиција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одговорно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потписивање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уговора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Порески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идентификациони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Pr="004B743B">
              <w:rPr>
                <w:sz w:val="20"/>
                <w:szCs w:val="20"/>
              </w:rPr>
              <w:t xml:space="preserve"> / </w:t>
            </w:r>
            <w:proofErr w:type="spellStart"/>
            <w:r w:rsidRPr="004B743B">
              <w:rPr>
                <w:sz w:val="20"/>
                <w:szCs w:val="20"/>
              </w:rPr>
              <w:t>матични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рачуна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банке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67D1B" w:rsidRDefault="00767D1B" w:rsidP="0052073B">
      <w:pPr>
        <w:jc w:val="center"/>
        <w:rPr>
          <w:b/>
          <w:bCs/>
          <w:lang/>
        </w:rPr>
      </w:pPr>
    </w:p>
    <w:p w:rsidR="00767D1B" w:rsidRPr="00767D1B" w:rsidRDefault="00767D1B" w:rsidP="0052073B">
      <w:pPr>
        <w:jc w:val="center"/>
        <w:rPr>
          <w:b/>
          <w:bCs/>
          <w:lang/>
        </w:rPr>
      </w:pPr>
    </w:p>
    <w:p w:rsidR="00767D1B" w:rsidRPr="00D2091B" w:rsidRDefault="00767D1B" w:rsidP="00767D1B">
      <w:pPr>
        <w:rPr>
          <w:bCs/>
          <w:lang/>
        </w:rPr>
      </w:pPr>
      <w:r w:rsidRPr="00D2091B">
        <w:rPr>
          <w:bCs/>
          <w:lang/>
        </w:rPr>
        <w:t>Молимо да нам доставите понуду за услугу осигурања следећих ставки:</w:t>
      </w:r>
    </w:p>
    <w:p w:rsidR="00D2091B" w:rsidRPr="00D2091B" w:rsidRDefault="00D2091B" w:rsidP="00767D1B">
      <w:pPr>
        <w:rPr>
          <w:bCs/>
          <w:lang/>
        </w:rPr>
      </w:pPr>
    </w:p>
    <w:p w:rsidR="00767D1B" w:rsidRPr="00D2091B" w:rsidRDefault="00D2091B" w:rsidP="00D2091B">
      <w:pPr>
        <w:rPr>
          <w:bCs/>
          <w:lang/>
        </w:rPr>
      </w:pPr>
      <w:r w:rsidRPr="00D2091B">
        <w:rPr>
          <w:bCs/>
          <w:lang/>
        </w:rPr>
        <w:t xml:space="preserve">I </w:t>
      </w:r>
      <w:r w:rsidR="00767D1B" w:rsidRPr="00D2091B">
        <w:rPr>
          <w:bCs/>
          <w:lang/>
        </w:rPr>
        <w:t>Осигурање од пожара и неких других опасности и допунски ризик излива воде из инсталација на „први ризик“</w:t>
      </w:r>
    </w:p>
    <w:p w:rsidR="00767D1B" w:rsidRPr="00767D1B" w:rsidRDefault="00767D1B" w:rsidP="00767D1B">
      <w:pPr>
        <w:jc w:val="center"/>
        <w:rPr>
          <w:b/>
          <w:bCs/>
          <w:lang/>
        </w:rPr>
      </w:pPr>
    </w:p>
    <w:p w:rsidR="00767D1B" w:rsidRPr="00E2388E" w:rsidRDefault="00767D1B" w:rsidP="00767D1B">
      <w:pPr>
        <w:jc w:val="center"/>
        <w:rPr>
          <w:b/>
          <w:bCs/>
          <w:lang/>
        </w:rPr>
      </w:pPr>
      <w:r w:rsidRPr="00E2388E">
        <w:rPr>
          <w:b/>
          <w:bCs/>
          <w:lang/>
        </w:rPr>
        <w:t>ГРАЂЕВИНСKИ ОБЈЕKТИ</w:t>
      </w:r>
    </w:p>
    <w:p w:rsidR="00767D1B" w:rsidRPr="003A10ED" w:rsidRDefault="00767D1B" w:rsidP="00767D1B">
      <w:pPr>
        <w:suppressAutoHyphens/>
        <w:spacing w:after="200" w:line="276" w:lineRule="auto"/>
        <w:jc w:val="both"/>
        <w:rPr>
          <w:rFonts w:eastAsia="Calibri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2488"/>
        <w:gridCol w:w="2520"/>
        <w:gridCol w:w="2430"/>
      </w:tblGrid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D2091B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Редни бр.</w:t>
            </w:r>
          </w:p>
        </w:tc>
        <w:tc>
          <w:tcPr>
            <w:tcW w:w="1915" w:type="dxa"/>
            <w:shd w:val="clear" w:color="auto" w:fill="auto"/>
          </w:tcPr>
          <w:p w:rsidR="00767D1B" w:rsidRPr="00D2091B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Предмет осигурања </w:t>
            </w:r>
          </w:p>
        </w:tc>
        <w:tc>
          <w:tcPr>
            <w:tcW w:w="2488" w:type="dxa"/>
            <w:shd w:val="clear" w:color="auto" w:fill="auto"/>
          </w:tcPr>
          <w:p w:rsidR="00767D1B" w:rsidRPr="003A10ED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 xml:space="preserve">Површина грађевинских објеката у </w:t>
            </w:r>
            <w:r w:rsidR="00767D1B" w:rsidRPr="003A10ED">
              <w:rPr>
                <w:rFonts w:ascii="Calibri" w:eastAsia="Calibri" w:hAnsi="Calibri" w:cs="Calibri"/>
              </w:rPr>
              <w:t xml:space="preserve"> m 2</w:t>
            </w:r>
          </w:p>
        </w:tc>
        <w:tc>
          <w:tcPr>
            <w:tcW w:w="2520" w:type="dxa"/>
            <w:shd w:val="clear" w:color="auto" w:fill="auto"/>
          </w:tcPr>
          <w:p w:rsidR="00767D1B" w:rsidRPr="003A10ED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>Књиговодствена вредност на дан</w:t>
            </w:r>
            <w:r w:rsidR="00767D1B" w:rsidRPr="003A10ED">
              <w:rPr>
                <w:rFonts w:ascii="Calibri" w:eastAsia="Calibri" w:hAnsi="Calibri" w:cs="Calibri"/>
              </w:rPr>
              <w:t xml:space="preserve">  01.01.202</w:t>
            </w:r>
            <w:r w:rsidR="00767D1B">
              <w:rPr>
                <w:rFonts w:ascii="Calibri" w:eastAsia="Calibri" w:hAnsi="Calibri" w:cs="Calibri"/>
              </w:rPr>
              <w:t>5</w:t>
            </w:r>
            <w:r w:rsidR="00767D1B" w:rsidRPr="003A10ED">
              <w:rPr>
                <w:rFonts w:ascii="Calibri" w:eastAsia="Calibri" w:hAnsi="Calibri" w:cs="Calibri"/>
              </w:rPr>
              <w:t>.год.</w:t>
            </w:r>
          </w:p>
        </w:tc>
        <w:tc>
          <w:tcPr>
            <w:tcW w:w="2430" w:type="dxa"/>
            <w:shd w:val="clear" w:color="auto" w:fill="auto"/>
          </w:tcPr>
          <w:p w:rsidR="00767D1B" w:rsidRPr="00D2091B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</w:t>
            </w:r>
          </w:p>
        </w:tc>
      </w:tr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15" w:type="dxa"/>
            <w:shd w:val="clear" w:color="auto" w:fill="auto"/>
          </w:tcPr>
          <w:p w:rsidR="00767D1B" w:rsidRPr="00D2091B" w:rsidRDefault="00D209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Зграде ДЗ Осечина</w:t>
            </w:r>
          </w:p>
        </w:tc>
        <w:tc>
          <w:tcPr>
            <w:tcW w:w="2488" w:type="dxa"/>
            <w:shd w:val="clear" w:color="auto" w:fill="auto"/>
          </w:tcPr>
          <w:p w:rsidR="00767D1B" w:rsidRPr="00A27362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A27362">
              <w:rPr>
                <w:rFonts w:ascii="Calibri" w:eastAsia="Calibri" w:hAnsi="Calibri" w:cs="Calibri"/>
              </w:rPr>
              <w:t>2377 m2</w:t>
            </w:r>
          </w:p>
        </w:tc>
        <w:tc>
          <w:tcPr>
            <w:tcW w:w="252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50.196.781</w:t>
            </w:r>
            <w:proofErr w:type="gramStart"/>
            <w:r w:rsidRPr="00B44F88">
              <w:rPr>
                <w:rFonts w:ascii="Calibri" w:eastAsia="Calibri" w:hAnsi="Calibri" w:cs="Calibri"/>
                <w:bCs/>
              </w:rPr>
              <w:t>,84</w:t>
            </w:r>
            <w:proofErr w:type="gramEnd"/>
            <w:r w:rsidRPr="00B44F88">
              <w:rPr>
                <w:rFonts w:ascii="Calibri" w:eastAsia="Calibri" w:hAnsi="Calibri" w:cs="Calibri"/>
                <w:bCs/>
              </w:rPr>
              <w:t xml:space="preserve"> din.</w:t>
            </w:r>
          </w:p>
        </w:tc>
        <w:tc>
          <w:tcPr>
            <w:tcW w:w="2430" w:type="dxa"/>
            <w:shd w:val="clear" w:color="auto" w:fill="auto"/>
          </w:tcPr>
          <w:p w:rsidR="00767D1B" w:rsidRPr="00A27362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6318" w:type="dxa"/>
            <w:gridSpan w:val="3"/>
            <w:shd w:val="clear" w:color="auto" w:fill="auto"/>
          </w:tcPr>
          <w:p w:rsidR="00767D1B" w:rsidRPr="003A10ED" w:rsidRDefault="00D2091B" w:rsidP="00D2091B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>Додатак за излив воде из водоводних канализација цеви на „први ризик“ и то на 10% од вредности грађевинского објекта .</w:t>
            </w:r>
            <w:r w:rsidR="00767D1B" w:rsidRPr="003A10E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6318" w:type="dxa"/>
            <w:gridSpan w:val="3"/>
            <w:shd w:val="clear" w:color="auto" w:fill="auto"/>
          </w:tcPr>
          <w:p w:rsidR="00767D1B" w:rsidRPr="00D2091B" w:rsidRDefault="00767D1B" w:rsidP="00D2091B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 w:rsidRPr="003A10ED">
              <w:rPr>
                <w:rFonts w:ascii="Calibri" w:eastAsia="Calibri" w:hAnsi="Calibri" w:cs="Calibri"/>
              </w:rPr>
              <w:t xml:space="preserve">                                                                                           </w:t>
            </w:r>
            <w:r w:rsidR="00D2091B">
              <w:rPr>
                <w:rFonts w:ascii="Calibri" w:eastAsia="Calibri" w:hAnsi="Calibri" w:cs="Calibri"/>
                <w:lang/>
              </w:rPr>
              <w:t xml:space="preserve">Укупно </w:t>
            </w:r>
          </w:p>
        </w:tc>
        <w:tc>
          <w:tcPr>
            <w:tcW w:w="252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67D1B" w:rsidRPr="003A10ED" w:rsidRDefault="00767D1B" w:rsidP="00767D1B">
      <w:pPr>
        <w:suppressAutoHyphens/>
        <w:spacing w:after="200" w:line="276" w:lineRule="auto"/>
        <w:jc w:val="both"/>
        <w:rPr>
          <w:rFonts w:eastAsia="Calibri"/>
        </w:rPr>
      </w:pPr>
    </w:p>
    <w:p w:rsidR="00767D1B" w:rsidRPr="00E2388E" w:rsidRDefault="00D2091B" w:rsidP="00E2388E">
      <w:pPr>
        <w:suppressAutoHyphens/>
        <w:spacing w:after="200" w:line="276" w:lineRule="auto"/>
        <w:jc w:val="center"/>
        <w:rPr>
          <w:rFonts w:eastAsia="Calibri"/>
          <w:b/>
        </w:rPr>
      </w:pPr>
      <w:r w:rsidRPr="00E2388E">
        <w:rPr>
          <w:rFonts w:eastAsia="Calibri"/>
          <w:b/>
        </w:rPr>
        <w:t>ОПРЕМА (БЕЗ МОТОРНИХ ВОЗИЛА И РАЧУНАРСKЕ ОПРЕМЕ)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2873"/>
        <w:gridCol w:w="4050"/>
        <w:gridCol w:w="2430"/>
      </w:tblGrid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E2298C" w:rsidRDefault="00E2298C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Редни бр.</w:t>
            </w:r>
          </w:p>
        </w:tc>
        <w:tc>
          <w:tcPr>
            <w:tcW w:w="2873" w:type="dxa"/>
            <w:shd w:val="clear" w:color="auto" w:fill="auto"/>
          </w:tcPr>
          <w:p w:rsidR="00767D1B" w:rsidRPr="00E2298C" w:rsidRDefault="00E2298C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Предмет осигурања </w:t>
            </w:r>
          </w:p>
        </w:tc>
        <w:tc>
          <w:tcPr>
            <w:tcW w:w="4050" w:type="dxa"/>
            <w:shd w:val="clear" w:color="auto" w:fill="auto"/>
          </w:tcPr>
          <w:p w:rsidR="00767D1B" w:rsidRPr="003A10ED" w:rsidRDefault="00767D1B" w:rsidP="00E2298C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 xml:space="preserve"> </w:t>
            </w:r>
            <w:r w:rsidR="00E2298C">
              <w:rPr>
                <w:rFonts w:ascii="Calibri" w:eastAsia="Calibri" w:hAnsi="Calibri" w:cs="Calibri"/>
                <w:lang/>
              </w:rPr>
              <w:t xml:space="preserve">Књиговодствена вредност на дан </w:t>
            </w:r>
            <w:r w:rsidRPr="003A10ED">
              <w:rPr>
                <w:rFonts w:ascii="Calibri" w:eastAsia="Calibri" w:hAnsi="Calibri" w:cs="Calibri"/>
              </w:rPr>
              <w:t xml:space="preserve">  01.01.202</w:t>
            </w:r>
            <w:r>
              <w:rPr>
                <w:rFonts w:ascii="Calibri" w:eastAsia="Calibri" w:hAnsi="Calibri" w:cs="Calibri"/>
              </w:rPr>
              <w:t>5</w:t>
            </w:r>
            <w:r w:rsidRPr="003A10ED">
              <w:rPr>
                <w:rFonts w:ascii="Calibri" w:eastAsia="Calibri" w:hAnsi="Calibri" w:cs="Calibri"/>
              </w:rPr>
              <w:t>.год.</w:t>
            </w:r>
          </w:p>
        </w:tc>
        <w:tc>
          <w:tcPr>
            <w:tcW w:w="2430" w:type="dxa"/>
            <w:shd w:val="clear" w:color="auto" w:fill="auto"/>
          </w:tcPr>
          <w:p w:rsidR="00767D1B" w:rsidRPr="00E2298C" w:rsidRDefault="00E2298C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</w:t>
            </w:r>
          </w:p>
        </w:tc>
      </w:tr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873" w:type="dxa"/>
            <w:shd w:val="clear" w:color="auto" w:fill="auto"/>
          </w:tcPr>
          <w:p w:rsidR="00767D1B" w:rsidRPr="00E2298C" w:rsidRDefault="00E2298C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Опрема у објектима у ДЗ Осечина</w:t>
            </w:r>
          </w:p>
        </w:tc>
        <w:tc>
          <w:tcPr>
            <w:tcW w:w="405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3.123.774</w:t>
            </w:r>
            <w:proofErr w:type="gramStart"/>
            <w:r w:rsidRPr="00B44F88">
              <w:rPr>
                <w:rFonts w:ascii="Calibri" w:eastAsia="Calibri" w:hAnsi="Calibri" w:cs="Calibri"/>
                <w:bCs/>
              </w:rPr>
              <w:t>,60</w:t>
            </w:r>
            <w:proofErr w:type="gramEnd"/>
            <w:r w:rsidRPr="00B44F88">
              <w:rPr>
                <w:rFonts w:ascii="Calibri" w:eastAsia="Calibri" w:hAnsi="Calibri" w:cs="Calibri"/>
                <w:bCs/>
              </w:rPr>
              <w:t xml:space="preserve">  din.</w:t>
            </w: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838" w:type="dxa"/>
            <w:gridSpan w:val="3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838" w:type="dxa"/>
            <w:gridSpan w:val="3"/>
            <w:shd w:val="clear" w:color="auto" w:fill="auto"/>
          </w:tcPr>
          <w:p w:rsidR="00767D1B" w:rsidRPr="00E2298C" w:rsidRDefault="00767D1B" w:rsidP="00E2298C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 w:rsidRPr="003A10ED">
              <w:rPr>
                <w:rFonts w:ascii="Calibri" w:eastAsia="Calibri" w:hAnsi="Calibri" w:cs="Calibri"/>
              </w:rPr>
              <w:t xml:space="preserve">                                                                                           </w:t>
            </w:r>
            <w:r w:rsidR="00E2298C">
              <w:rPr>
                <w:rFonts w:ascii="Calibri" w:eastAsia="Calibri" w:hAnsi="Calibri" w:cs="Calibri"/>
                <w:lang/>
              </w:rPr>
              <w:t xml:space="preserve">Укупно </w:t>
            </w: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67D1B" w:rsidRPr="003A10ED" w:rsidRDefault="00767D1B" w:rsidP="00767D1B">
      <w:pPr>
        <w:suppressAutoHyphens/>
        <w:spacing w:after="200" w:line="276" w:lineRule="auto"/>
        <w:jc w:val="both"/>
        <w:rPr>
          <w:rFonts w:eastAsia="Calibri"/>
        </w:rPr>
      </w:pPr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  <w:r w:rsidRPr="00905A15">
        <w:rPr>
          <w:rFonts w:eastAsia="Calibri"/>
        </w:rPr>
        <w:t xml:space="preserve">У </w:t>
      </w:r>
      <w:proofErr w:type="spellStart"/>
      <w:r w:rsidRPr="00905A15">
        <w:rPr>
          <w:rFonts w:eastAsia="Calibri"/>
        </w:rPr>
        <w:t>опрему</w:t>
      </w:r>
      <w:proofErr w:type="spellEnd"/>
      <w:r w:rsidRPr="00905A15">
        <w:rPr>
          <w:rFonts w:eastAsia="Calibri"/>
        </w:rPr>
        <w:t xml:space="preserve"> </w:t>
      </w:r>
      <w:proofErr w:type="spellStart"/>
      <w:proofErr w:type="gramStart"/>
      <w:r w:rsidRPr="00905A15">
        <w:rPr>
          <w:rFonts w:eastAsia="Calibri"/>
        </w:rPr>
        <w:t>укључено</w:t>
      </w:r>
      <w:proofErr w:type="spellEnd"/>
      <w:r w:rsidRPr="00905A15">
        <w:rPr>
          <w:rFonts w:eastAsia="Calibri"/>
        </w:rPr>
        <w:t xml:space="preserve"> :</w:t>
      </w:r>
      <w:proofErr w:type="gramEnd"/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  <w:proofErr w:type="gramStart"/>
      <w:r w:rsidRPr="00905A15">
        <w:rPr>
          <w:rFonts w:eastAsia="Calibri"/>
        </w:rPr>
        <w:t>-</w:t>
      </w:r>
      <w:proofErr w:type="spellStart"/>
      <w:r w:rsidRPr="00905A15">
        <w:rPr>
          <w:rFonts w:eastAsia="Calibri"/>
        </w:rPr>
        <w:t>Медицинска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опрема</w:t>
      </w:r>
      <w:proofErr w:type="spellEnd"/>
      <w:r w:rsidRPr="00905A15">
        <w:rPr>
          <w:rFonts w:eastAsia="Calibri"/>
        </w:rPr>
        <w:t xml:space="preserve"> (</w:t>
      </w:r>
      <w:proofErr w:type="spellStart"/>
      <w:r w:rsidRPr="00905A15">
        <w:rPr>
          <w:rFonts w:eastAsia="Calibri"/>
        </w:rPr>
        <w:t>књиговодствена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вредност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дан</w:t>
      </w:r>
      <w:proofErr w:type="spellEnd"/>
      <w:r w:rsidRPr="00905A15">
        <w:rPr>
          <w:rFonts w:eastAsia="Calibri"/>
        </w:rPr>
        <w:t xml:space="preserve"> 01.01.2025.год).</w:t>
      </w:r>
      <w:proofErr w:type="gramEnd"/>
      <w:r w:rsidRPr="00905A15">
        <w:rPr>
          <w:rFonts w:eastAsia="Calibri"/>
        </w:rPr>
        <w:t xml:space="preserve">  1.887.551</w:t>
      </w:r>
      <w:proofErr w:type="gramStart"/>
      <w:r w:rsidRPr="00905A15">
        <w:rPr>
          <w:rFonts w:eastAsia="Calibri"/>
        </w:rPr>
        <w:t>,49</w:t>
      </w:r>
      <w:proofErr w:type="gram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дин</w:t>
      </w:r>
      <w:proofErr w:type="spellEnd"/>
      <w:r w:rsidRPr="00905A15">
        <w:rPr>
          <w:rFonts w:eastAsia="Calibri"/>
        </w:rPr>
        <w:t>.</w:t>
      </w:r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  <w:r w:rsidRPr="00905A15">
        <w:rPr>
          <w:rFonts w:eastAsia="Calibri"/>
        </w:rPr>
        <w:t>-</w:t>
      </w:r>
      <w:proofErr w:type="spellStart"/>
      <w:proofErr w:type="gramStart"/>
      <w:r w:rsidRPr="00905A15">
        <w:rPr>
          <w:rFonts w:eastAsia="Calibri"/>
        </w:rPr>
        <w:t>лабораторијска</w:t>
      </w:r>
      <w:proofErr w:type="spellEnd"/>
      <w:proofErr w:type="gram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опрема</w:t>
      </w:r>
      <w:proofErr w:type="spellEnd"/>
      <w:r w:rsidRPr="00905A15">
        <w:rPr>
          <w:rFonts w:eastAsia="Calibri"/>
        </w:rPr>
        <w:t xml:space="preserve"> (</w:t>
      </w:r>
      <w:proofErr w:type="spellStart"/>
      <w:r w:rsidRPr="00905A15">
        <w:rPr>
          <w:rFonts w:eastAsia="Calibri"/>
        </w:rPr>
        <w:t>књиговодствена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вредност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дан</w:t>
      </w:r>
      <w:proofErr w:type="spellEnd"/>
      <w:r w:rsidRPr="00905A15">
        <w:rPr>
          <w:rFonts w:eastAsia="Calibri"/>
        </w:rPr>
        <w:t xml:space="preserve"> 01.01.2025.год).-   436.254,85  </w:t>
      </w:r>
      <w:proofErr w:type="spellStart"/>
      <w:r w:rsidRPr="00905A15">
        <w:rPr>
          <w:rFonts w:eastAsia="Calibri"/>
        </w:rPr>
        <w:t>дин</w:t>
      </w:r>
      <w:proofErr w:type="spellEnd"/>
      <w:r w:rsidRPr="00905A15">
        <w:rPr>
          <w:rFonts w:eastAsia="Calibri"/>
        </w:rPr>
        <w:t>.</w:t>
      </w:r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  <w:r w:rsidRPr="00905A15">
        <w:rPr>
          <w:rFonts w:eastAsia="Calibri"/>
        </w:rPr>
        <w:t>-</w:t>
      </w:r>
      <w:proofErr w:type="spellStart"/>
      <w:proofErr w:type="gramStart"/>
      <w:r w:rsidRPr="00905A15">
        <w:rPr>
          <w:rFonts w:eastAsia="Calibri"/>
        </w:rPr>
        <w:t>намештај</w:t>
      </w:r>
      <w:proofErr w:type="spellEnd"/>
      <w:proofErr w:type="gramEnd"/>
      <w:r w:rsidRPr="00905A15">
        <w:rPr>
          <w:rFonts w:eastAsia="Calibri"/>
        </w:rPr>
        <w:t xml:space="preserve"> (</w:t>
      </w:r>
      <w:proofErr w:type="spellStart"/>
      <w:r w:rsidRPr="00905A15">
        <w:rPr>
          <w:rFonts w:eastAsia="Calibri"/>
        </w:rPr>
        <w:t>књиговодствена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вредност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на</w:t>
      </w:r>
      <w:proofErr w:type="spellEnd"/>
      <w:r w:rsidRPr="00905A15">
        <w:rPr>
          <w:rFonts w:eastAsia="Calibri"/>
        </w:rPr>
        <w:t xml:space="preserve"> </w:t>
      </w:r>
      <w:proofErr w:type="spellStart"/>
      <w:r w:rsidRPr="00905A15">
        <w:rPr>
          <w:rFonts w:eastAsia="Calibri"/>
        </w:rPr>
        <w:t>дан</w:t>
      </w:r>
      <w:proofErr w:type="spellEnd"/>
      <w:r w:rsidRPr="00905A15">
        <w:rPr>
          <w:rFonts w:eastAsia="Calibri"/>
        </w:rPr>
        <w:t xml:space="preserve"> 01.01.2025.год).-   799.968,26  </w:t>
      </w:r>
      <w:proofErr w:type="spellStart"/>
      <w:r w:rsidRPr="00905A15">
        <w:rPr>
          <w:rFonts w:eastAsia="Calibri"/>
        </w:rPr>
        <w:t>дин</w:t>
      </w:r>
      <w:proofErr w:type="spellEnd"/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</w:p>
    <w:p w:rsidR="00905A15" w:rsidRPr="00905A15" w:rsidRDefault="00905A15" w:rsidP="00905A15">
      <w:pPr>
        <w:suppressAutoHyphens/>
        <w:spacing w:after="200" w:line="276" w:lineRule="auto"/>
        <w:jc w:val="both"/>
        <w:rPr>
          <w:rFonts w:eastAsia="Calibri"/>
        </w:rPr>
      </w:pPr>
    </w:p>
    <w:p w:rsidR="00767D1B" w:rsidRPr="00E2388E" w:rsidRDefault="00905A15" w:rsidP="00E2388E">
      <w:pPr>
        <w:suppressAutoHyphens/>
        <w:spacing w:after="200" w:line="276" w:lineRule="auto"/>
        <w:jc w:val="center"/>
        <w:rPr>
          <w:rFonts w:eastAsia="Calibri"/>
          <w:b/>
        </w:rPr>
      </w:pPr>
      <w:r w:rsidRPr="00E2388E">
        <w:rPr>
          <w:rFonts w:eastAsia="Calibri"/>
          <w:b/>
        </w:rPr>
        <w:t>ПРОВАЛНА KРАЂА И РАЗБОЈНИШТВО НА ПРВИ РИЗИK</w:t>
      </w:r>
    </w:p>
    <w:p w:rsidR="00767D1B" w:rsidRPr="003A10ED" w:rsidRDefault="00767D1B" w:rsidP="00767D1B">
      <w:pPr>
        <w:spacing w:after="200" w:line="276" w:lineRule="auto"/>
        <w:jc w:val="both"/>
        <w:rPr>
          <w:rFonts w:eastAsia="Calibri"/>
          <w:b/>
          <w:lang w:val="sr-Cyrl-CS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510"/>
        <w:gridCol w:w="2970"/>
      </w:tblGrid>
      <w:tr w:rsidR="00767D1B" w:rsidRPr="003A10ED" w:rsidTr="00E2388E">
        <w:tc>
          <w:tcPr>
            <w:tcW w:w="4608" w:type="dxa"/>
            <w:shd w:val="clear" w:color="auto" w:fill="auto"/>
          </w:tcPr>
          <w:p w:rsidR="00767D1B" w:rsidRPr="00E2388E" w:rsidRDefault="00905A15" w:rsidP="00687A04">
            <w:pPr>
              <w:spacing w:after="200" w:line="276" w:lineRule="auto"/>
              <w:jc w:val="both"/>
              <w:rPr>
                <w:rFonts w:eastAsia="Calibri"/>
                <w:lang/>
              </w:rPr>
            </w:pPr>
            <w:r w:rsidRPr="00E2388E">
              <w:rPr>
                <w:rFonts w:eastAsia="Calibri"/>
                <w:lang/>
              </w:rPr>
              <w:t>Предмет осигурања</w:t>
            </w:r>
          </w:p>
        </w:tc>
        <w:tc>
          <w:tcPr>
            <w:tcW w:w="3510" w:type="dxa"/>
            <w:shd w:val="clear" w:color="auto" w:fill="auto"/>
          </w:tcPr>
          <w:p w:rsidR="00767D1B" w:rsidRPr="00E2388E" w:rsidRDefault="00905A15" w:rsidP="00687A04">
            <w:pPr>
              <w:spacing w:after="200" w:line="276" w:lineRule="auto"/>
              <w:jc w:val="both"/>
              <w:rPr>
                <w:rFonts w:eastAsia="Calibri"/>
                <w:lang/>
              </w:rPr>
            </w:pPr>
            <w:r w:rsidRPr="00E2388E">
              <w:rPr>
                <w:rFonts w:eastAsia="Calibri"/>
                <w:lang/>
              </w:rPr>
              <w:t xml:space="preserve">Сума осигурања </w:t>
            </w:r>
          </w:p>
        </w:tc>
        <w:tc>
          <w:tcPr>
            <w:tcW w:w="2970" w:type="dxa"/>
            <w:shd w:val="clear" w:color="auto" w:fill="auto"/>
          </w:tcPr>
          <w:p w:rsidR="00767D1B" w:rsidRPr="00E2388E" w:rsidRDefault="00905A15" w:rsidP="00687A04">
            <w:pPr>
              <w:spacing w:after="200" w:line="276" w:lineRule="auto"/>
              <w:jc w:val="both"/>
              <w:rPr>
                <w:rFonts w:eastAsia="Calibri"/>
                <w:lang/>
              </w:rPr>
            </w:pPr>
            <w:r w:rsidRPr="00E2388E">
              <w:rPr>
                <w:rFonts w:eastAsia="Calibri"/>
                <w:lang/>
              </w:rPr>
              <w:t>Премија без пореза</w:t>
            </w:r>
          </w:p>
        </w:tc>
      </w:tr>
      <w:tr w:rsidR="00767D1B" w:rsidRPr="003A10ED" w:rsidTr="00E2388E">
        <w:tc>
          <w:tcPr>
            <w:tcW w:w="4608" w:type="dxa"/>
            <w:shd w:val="clear" w:color="auto" w:fill="auto"/>
          </w:tcPr>
          <w:p w:rsidR="00767D1B" w:rsidRPr="00E2388E" w:rsidRDefault="00905A15" w:rsidP="00687A04">
            <w:pPr>
              <w:spacing w:after="200" w:line="276" w:lineRule="auto"/>
              <w:jc w:val="both"/>
              <w:rPr>
                <w:rFonts w:eastAsia="Calibri"/>
              </w:rPr>
            </w:pPr>
            <w:proofErr w:type="spellStart"/>
            <w:r w:rsidRPr="00E2388E">
              <w:rPr>
                <w:rFonts w:eastAsia="Calibri"/>
              </w:rPr>
              <w:t>Намештај</w:t>
            </w:r>
            <w:proofErr w:type="spellEnd"/>
            <w:r w:rsidRPr="00E2388E">
              <w:rPr>
                <w:rFonts w:eastAsia="Calibri"/>
              </w:rPr>
              <w:t xml:space="preserve"> и </w:t>
            </w:r>
            <w:proofErr w:type="spellStart"/>
            <w:r w:rsidRPr="00E2388E">
              <w:rPr>
                <w:rFonts w:eastAsia="Calibri"/>
              </w:rPr>
              <w:t>уређаји</w:t>
            </w:r>
            <w:proofErr w:type="spellEnd"/>
            <w:r w:rsidRPr="00E2388E">
              <w:rPr>
                <w:rFonts w:eastAsia="Calibri"/>
              </w:rPr>
              <w:t xml:space="preserve"> у </w:t>
            </w:r>
            <w:proofErr w:type="spellStart"/>
            <w:r w:rsidRPr="00E2388E">
              <w:rPr>
                <w:rFonts w:eastAsia="Calibri"/>
              </w:rPr>
              <w:t>закључаним</w:t>
            </w:r>
            <w:proofErr w:type="spellEnd"/>
            <w:r w:rsidRPr="00E2388E">
              <w:rPr>
                <w:rFonts w:eastAsia="Calibri"/>
              </w:rPr>
              <w:t xml:space="preserve"> </w:t>
            </w:r>
            <w:proofErr w:type="spellStart"/>
            <w:r w:rsidRPr="00E2388E">
              <w:rPr>
                <w:rFonts w:eastAsia="Calibri"/>
              </w:rPr>
              <w:t>објектима</w:t>
            </w:r>
            <w:proofErr w:type="spellEnd"/>
            <w:r w:rsidRPr="00E2388E">
              <w:rPr>
                <w:rFonts w:eastAsia="Calibri"/>
              </w:rPr>
              <w:t xml:space="preserve"> - </w:t>
            </w:r>
            <w:proofErr w:type="spellStart"/>
            <w:r w:rsidRPr="00E2388E">
              <w:rPr>
                <w:rFonts w:eastAsia="Calibri"/>
              </w:rPr>
              <w:t>Дом</w:t>
            </w:r>
            <w:proofErr w:type="spellEnd"/>
            <w:r w:rsidRPr="00E2388E">
              <w:rPr>
                <w:rFonts w:eastAsia="Calibri"/>
              </w:rPr>
              <w:t xml:space="preserve"> </w:t>
            </w:r>
            <w:proofErr w:type="spellStart"/>
            <w:r w:rsidRPr="00E2388E">
              <w:rPr>
                <w:rFonts w:eastAsia="Calibri"/>
              </w:rPr>
              <w:t>здравља</w:t>
            </w:r>
            <w:proofErr w:type="spellEnd"/>
            <w:r w:rsidRPr="00E2388E">
              <w:rPr>
                <w:rFonts w:eastAsia="Calibri"/>
              </w:rPr>
              <w:t xml:space="preserve"> </w:t>
            </w:r>
            <w:proofErr w:type="spellStart"/>
            <w:r w:rsidRPr="00E2388E">
              <w:rPr>
                <w:rFonts w:eastAsia="Calibri"/>
              </w:rPr>
              <w:t>Осечина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767D1B" w:rsidRPr="00E2388E" w:rsidRDefault="00767D1B" w:rsidP="00687A04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  <w:r w:rsidRPr="00E2388E">
              <w:rPr>
                <w:rFonts w:eastAsia="Calibri"/>
                <w:bCs/>
              </w:rPr>
              <w:t>1</w:t>
            </w:r>
            <w:r w:rsidRPr="00E2388E">
              <w:rPr>
                <w:rFonts w:eastAsia="Calibri"/>
                <w:bCs/>
                <w:lang w:val="sr-Cyrl-CS"/>
              </w:rPr>
              <w:t>.</w:t>
            </w:r>
            <w:r w:rsidRPr="00E2388E">
              <w:rPr>
                <w:rFonts w:eastAsia="Calibri"/>
                <w:bCs/>
              </w:rPr>
              <w:t>0</w:t>
            </w:r>
            <w:r w:rsidRPr="00E2388E">
              <w:rPr>
                <w:rFonts w:eastAsia="Calibri"/>
                <w:bCs/>
                <w:lang w:val="sr-Cyrl-CS"/>
              </w:rPr>
              <w:t>00.000,00</w:t>
            </w:r>
            <w:r w:rsidRPr="00E2388E">
              <w:rPr>
                <w:rFonts w:eastAsia="Calibri"/>
                <w:bCs/>
              </w:rPr>
              <w:t>din.</w:t>
            </w:r>
          </w:p>
        </w:tc>
        <w:tc>
          <w:tcPr>
            <w:tcW w:w="2970" w:type="dxa"/>
            <w:shd w:val="clear" w:color="auto" w:fill="auto"/>
          </w:tcPr>
          <w:p w:rsidR="00767D1B" w:rsidRPr="00E2388E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:rsidR="00767D1B" w:rsidRPr="003A10ED" w:rsidTr="00E2388E">
        <w:tc>
          <w:tcPr>
            <w:tcW w:w="4608" w:type="dxa"/>
            <w:shd w:val="clear" w:color="auto" w:fill="auto"/>
          </w:tcPr>
          <w:p w:rsidR="00767D1B" w:rsidRPr="00E2388E" w:rsidRDefault="00905A15" w:rsidP="00687A04">
            <w:pPr>
              <w:spacing w:after="200" w:line="276" w:lineRule="auto"/>
              <w:jc w:val="both"/>
              <w:rPr>
                <w:rFonts w:eastAsia="Calibri"/>
              </w:rPr>
            </w:pPr>
            <w:proofErr w:type="spellStart"/>
            <w:r w:rsidRPr="00E2388E">
              <w:rPr>
                <w:rFonts w:eastAsia="Calibri"/>
              </w:rPr>
              <w:t>Намештај</w:t>
            </w:r>
            <w:proofErr w:type="spellEnd"/>
            <w:r w:rsidRPr="00E2388E">
              <w:rPr>
                <w:rFonts w:eastAsia="Calibri"/>
              </w:rPr>
              <w:t xml:space="preserve"> и </w:t>
            </w:r>
            <w:proofErr w:type="spellStart"/>
            <w:r w:rsidRPr="00E2388E">
              <w:rPr>
                <w:rFonts w:eastAsia="Calibri"/>
              </w:rPr>
              <w:t>уређаји</w:t>
            </w:r>
            <w:proofErr w:type="spellEnd"/>
            <w:r w:rsidRPr="00E2388E">
              <w:rPr>
                <w:rFonts w:eastAsia="Calibri"/>
              </w:rPr>
              <w:t xml:space="preserve"> у </w:t>
            </w:r>
            <w:proofErr w:type="spellStart"/>
            <w:r w:rsidRPr="00E2388E">
              <w:rPr>
                <w:rFonts w:eastAsia="Calibri"/>
              </w:rPr>
              <w:t>закључаним</w:t>
            </w:r>
            <w:proofErr w:type="spellEnd"/>
            <w:r w:rsidRPr="00E2388E">
              <w:rPr>
                <w:rFonts w:eastAsia="Calibri"/>
              </w:rPr>
              <w:t xml:space="preserve"> </w:t>
            </w:r>
            <w:proofErr w:type="spellStart"/>
            <w:r w:rsidRPr="00E2388E">
              <w:rPr>
                <w:rFonts w:eastAsia="Calibri"/>
              </w:rPr>
              <w:t>објектима</w:t>
            </w:r>
            <w:proofErr w:type="spellEnd"/>
            <w:r w:rsidRPr="00E2388E">
              <w:rPr>
                <w:rFonts w:eastAsia="Calibri"/>
              </w:rPr>
              <w:t xml:space="preserve"> – ЗС </w:t>
            </w:r>
            <w:proofErr w:type="spellStart"/>
            <w:r w:rsidRPr="00E2388E">
              <w:rPr>
                <w:rFonts w:eastAsia="Calibri"/>
              </w:rPr>
              <w:t>Пецка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767D1B" w:rsidRPr="00E2388E" w:rsidRDefault="00767D1B" w:rsidP="00687A04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  <w:r w:rsidRPr="00E2388E">
              <w:rPr>
                <w:rFonts w:eastAsia="Calibri"/>
                <w:bCs/>
              </w:rPr>
              <w:t>500.000,00din.</w:t>
            </w:r>
          </w:p>
        </w:tc>
        <w:tc>
          <w:tcPr>
            <w:tcW w:w="2970" w:type="dxa"/>
            <w:shd w:val="clear" w:color="auto" w:fill="auto"/>
          </w:tcPr>
          <w:p w:rsidR="00767D1B" w:rsidRPr="00E2388E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</w:tbl>
    <w:p w:rsidR="00767D1B" w:rsidRPr="003A10ED" w:rsidRDefault="00767D1B" w:rsidP="00767D1B">
      <w:pPr>
        <w:spacing w:after="200" w:line="276" w:lineRule="auto"/>
        <w:jc w:val="both"/>
        <w:rPr>
          <w:rFonts w:eastAsia="Calibri"/>
          <w:b/>
          <w:lang w:val="sr-Cyrl-CS"/>
        </w:rPr>
      </w:pPr>
    </w:p>
    <w:p w:rsidR="00905A15" w:rsidRPr="00E2388E" w:rsidRDefault="00905A15" w:rsidP="00905A15">
      <w:pPr>
        <w:spacing w:after="200" w:line="276" w:lineRule="auto"/>
        <w:jc w:val="both"/>
        <w:rPr>
          <w:rFonts w:eastAsia="Calibri"/>
        </w:rPr>
      </w:pPr>
      <w:proofErr w:type="gramStart"/>
      <w:r w:rsidRPr="00E2388E">
        <w:rPr>
          <w:rFonts w:eastAsia="Calibri"/>
        </w:rPr>
        <w:t>НАПОМЕНА.</w:t>
      </w:r>
      <w:proofErr w:type="gramEnd"/>
      <w:r w:rsidRPr="00E2388E">
        <w:rPr>
          <w:rFonts w:eastAsia="Calibri"/>
        </w:rPr>
        <w:t xml:space="preserve"> </w:t>
      </w:r>
      <w:proofErr w:type="gramStart"/>
      <w:r w:rsidRPr="00E2388E">
        <w:rPr>
          <w:rFonts w:eastAsia="Calibri"/>
        </w:rPr>
        <w:t>ОСИГУРАЊЕ УГОВОРИТИ НА ИСЦРПИВИ 1.</w:t>
      </w:r>
      <w:proofErr w:type="gramEnd"/>
      <w:r w:rsidRPr="00E2388E">
        <w:rPr>
          <w:rFonts w:eastAsia="Calibri"/>
        </w:rPr>
        <w:t xml:space="preserve"> РИЗИK НА СУМУ ОСИГУРАЊА KОЈУ ЈЕ ОДРЕДИО KЛИЈЕНТ</w:t>
      </w:r>
    </w:p>
    <w:p w:rsidR="00905A15" w:rsidRPr="00E2388E" w:rsidRDefault="00905A15" w:rsidP="00905A15">
      <w:pPr>
        <w:spacing w:after="200" w:line="276" w:lineRule="auto"/>
        <w:jc w:val="both"/>
        <w:rPr>
          <w:rFonts w:eastAsia="Calibri"/>
        </w:rPr>
      </w:pPr>
      <w:proofErr w:type="gramStart"/>
      <w:r w:rsidRPr="00E2388E">
        <w:rPr>
          <w:rFonts w:eastAsia="Calibri"/>
        </w:rPr>
        <w:t>ПРЕМИЈУ ОБРАЧУНАТИ СА ОТKУПОМ ОДБИТНЕ ФРАНШИЗЕ.</w:t>
      </w:r>
      <w:proofErr w:type="gramEnd"/>
    </w:p>
    <w:p w:rsidR="00905A15" w:rsidRPr="00905A15" w:rsidRDefault="00905A15" w:rsidP="00905A15">
      <w:pPr>
        <w:spacing w:after="200" w:line="276" w:lineRule="auto"/>
        <w:jc w:val="both"/>
        <w:rPr>
          <w:rFonts w:eastAsia="Calibri"/>
          <w:b/>
        </w:rPr>
      </w:pPr>
    </w:p>
    <w:p w:rsidR="00767D1B" w:rsidRPr="003A10ED" w:rsidRDefault="00905A15" w:rsidP="00E2388E">
      <w:pPr>
        <w:spacing w:after="200" w:line="276" w:lineRule="auto"/>
        <w:jc w:val="center"/>
        <w:rPr>
          <w:rFonts w:eastAsia="Calibri"/>
          <w:b/>
        </w:rPr>
      </w:pPr>
      <w:r w:rsidRPr="00905A15">
        <w:rPr>
          <w:rFonts w:eastAsia="Calibri"/>
          <w:b/>
        </w:rPr>
        <w:t>ЗАЛИХЕ ЛЕKОВА И САНИТЕТСKОГ МАТЕРИЈАЛА</w:t>
      </w:r>
    </w:p>
    <w:p w:rsidR="00767D1B" w:rsidRPr="003A10ED" w:rsidRDefault="00767D1B" w:rsidP="00767D1B">
      <w:pPr>
        <w:spacing w:after="200" w:line="276" w:lineRule="auto"/>
        <w:jc w:val="both"/>
        <w:rPr>
          <w:rFonts w:eastAsia="Calibri"/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4918"/>
        <w:gridCol w:w="2430"/>
      </w:tblGrid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Редни број</w:t>
            </w:r>
          </w:p>
        </w:tc>
        <w:tc>
          <w:tcPr>
            <w:tcW w:w="1915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Предмет осигурања</w:t>
            </w:r>
          </w:p>
        </w:tc>
        <w:tc>
          <w:tcPr>
            <w:tcW w:w="4918" w:type="dxa"/>
            <w:shd w:val="clear" w:color="auto" w:fill="auto"/>
          </w:tcPr>
          <w:p w:rsidR="00767D1B" w:rsidRPr="003A10ED" w:rsidRDefault="00767D1B" w:rsidP="00905A15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ab/>
            </w:r>
            <w:r w:rsidR="00905A15">
              <w:rPr>
                <w:rFonts w:ascii="Calibri" w:eastAsia="Calibri" w:hAnsi="Calibri" w:cs="Calibri"/>
                <w:lang/>
              </w:rPr>
              <w:t xml:space="preserve">Књиговодствена вредност на дан </w:t>
            </w:r>
            <w:r w:rsidRPr="003A10ED">
              <w:rPr>
                <w:rFonts w:ascii="Calibri" w:eastAsia="Calibri" w:hAnsi="Calibri" w:cs="Calibri"/>
              </w:rPr>
              <w:t xml:space="preserve"> 01.01.202</w:t>
            </w:r>
            <w:r>
              <w:rPr>
                <w:rFonts w:ascii="Calibri" w:eastAsia="Calibri" w:hAnsi="Calibri" w:cs="Calibri"/>
              </w:rPr>
              <w:t>5</w:t>
            </w:r>
            <w:r w:rsidRPr="003A10ED">
              <w:rPr>
                <w:rFonts w:ascii="Calibri" w:eastAsia="Calibri" w:hAnsi="Calibri" w:cs="Calibri"/>
              </w:rPr>
              <w:t>.год.</w:t>
            </w:r>
          </w:p>
        </w:tc>
        <w:tc>
          <w:tcPr>
            <w:tcW w:w="2430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</w:t>
            </w:r>
          </w:p>
        </w:tc>
      </w:tr>
      <w:tr w:rsidR="00767D1B" w:rsidRPr="003A10ED" w:rsidTr="00E2388E">
        <w:tc>
          <w:tcPr>
            <w:tcW w:w="1915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15" w:type="dxa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05A15">
              <w:rPr>
                <w:rFonts w:ascii="Calibri" w:eastAsia="Calibri" w:hAnsi="Calibri" w:cs="Calibri"/>
              </w:rPr>
              <w:t>Залихе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лекова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905A15">
              <w:rPr>
                <w:rFonts w:ascii="Calibri" w:eastAsia="Calibri" w:hAnsi="Calibri" w:cs="Calibri"/>
              </w:rPr>
              <w:t>санитетског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материјала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у ДЗ </w:t>
            </w:r>
            <w:proofErr w:type="spellStart"/>
            <w:r w:rsidRPr="00905A15">
              <w:rPr>
                <w:rFonts w:ascii="Calibri" w:eastAsia="Calibri" w:hAnsi="Calibri" w:cs="Calibri"/>
              </w:rPr>
              <w:t>Осечина</w:t>
            </w:r>
            <w:proofErr w:type="spellEnd"/>
          </w:p>
        </w:tc>
        <w:tc>
          <w:tcPr>
            <w:tcW w:w="4918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 xml:space="preserve">361.520,29 </w:t>
            </w: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748" w:type="dxa"/>
            <w:gridSpan w:val="3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05A15">
              <w:rPr>
                <w:rFonts w:ascii="Calibri" w:eastAsia="Calibri" w:hAnsi="Calibri" w:cs="Calibri"/>
              </w:rPr>
              <w:t>Додатак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за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излив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воде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из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водоводних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905A15">
              <w:rPr>
                <w:rFonts w:ascii="Calibri" w:eastAsia="Calibri" w:hAnsi="Calibri" w:cs="Calibri"/>
              </w:rPr>
              <w:t>канализационих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цеви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на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„</w:t>
            </w:r>
            <w:proofErr w:type="spellStart"/>
            <w:r w:rsidRPr="00905A15">
              <w:rPr>
                <w:rFonts w:ascii="Calibri" w:eastAsia="Calibri" w:hAnsi="Calibri" w:cs="Calibri"/>
              </w:rPr>
              <w:t>први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ризик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“ и </w:t>
            </w:r>
            <w:proofErr w:type="spellStart"/>
            <w:r w:rsidRPr="00905A15">
              <w:rPr>
                <w:rFonts w:ascii="Calibri" w:eastAsia="Calibri" w:hAnsi="Calibri" w:cs="Calibri"/>
              </w:rPr>
              <w:t>то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на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10% </w:t>
            </w:r>
            <w:proofErr w:type="spellStart"/>
            <w:r w:rsidRPr="00905A15">
              <w:rPr>
                <w:rFonts w:ascii="Calibri" w:eastAsia="Calibri" w:hAnsi="Calibri" w:cs="Calibri"/>
              </w:rPr>
              <w:t>од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вредности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просечне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вредности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залиха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на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дан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01.01.2025.год.</w:t>
            </w: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748" w:type="dxa"/>
            <w:gridSpan w:val="3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                                                                                                       укупно</w:t>
            </w:r>
          </w:p>
        </w:tc>
        <w:tc>
          <w:tcPr>
            <w:tcW w:w="24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05A15" w:rsidRDefault="00905A15" w:rsidP="00767D1B">
      <w:pPr>
        <w:spacing w:after="200" w:line="276" w:lineRule="auto"/>
        <w:jc w:val="both"/>
        <w:rPr>
          <w:rFonts w:eastAsia="Calibri"/>
          <w:bCs/>
          <w:lang/>
        </w:rPr>
      </w:pPr>
    </w:p>
    <w:p w:rsidR="00767D1B" w:rsidRPr="003A10ED" w:rsidRDefault="00905A15" w:rsidP="00E2388E">
      <w:pPr>
        <w:spacing w:after="200" w:line="276" w:lineRule="auto"/>
        <w:jc w:val="center"/>
        <w:rPr>
          <w:rFonts w:eastAsia="Calibri"/>
          <w:bCs/>
          <w:u w:val="single"/>
        </w:rPr>
      </w:pPr>
      <w:r w:rsidRPr="00E2388E">
        <w:rPr>
          <w:rFonts w:eastAsia="Calibri"/>
          <w:b/>
          <w:bCs/>
        </w:rPr>
        <w:t>ОСИГУРАЊЕ МАШИНА ОД ЛОМА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5098"/>
        <w:gridCol w:w="2340"/>
      </w:tblGrid>
      <w:tr w:rsidR="00E2388E" w:rsidRPr="003A10ED" w:rsidTr="00E2388E">
        <w:tc>
          <w:tcPr>
            <w:tcW w:w="1915" w:type="dxa"/>
            <w:shd w:val="clear" w:color="auto" w:fill="auto"/>
          </w:tcPr>
          <w:p w:rsidR="00E2388E" w:rsidRPr="00905A15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Редни број </w:t>
            </w:r>
          </w:p>
        </w:tc>
        <w:tc>
          <w:tcPr>
            <w:tcW w:w="1915" w:type="dxa"/>
            <w:shd w:val="clear" w:color="auto" w:fill="auto"/>
          </w:tcPr>
          <w:p w:rsidR="00E2388E" w:rsidRPr="00905A15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Предмет осигурања</w:t>
            </w:r>
          </w:p>
        </w:tc>
        <w:tc>
          <w:tcPr>
            <w:tcW w:w="5098" w:type="dxa"/>
            <w:shd w:val="clear" w:color="auto" w:fill="auto"/>
          </w:tcPr>
          <w:p w:rsidR="00E2388E" w:rsidRPr="003A10ED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05A15">
              <w:rPr>
                <w:rFonts w:ascii="Calibri" w:eastAsia="Calibri" w:hAnsi="Calibri" w:cs="Calibri"/>
              </w:rPr>
              <w:t>Све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машине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905A15">
              <w:rPr>
                <w:rFonts w:ascii="Calibri" w:eastAsia="Calibri" w:hAnsi="Calibri" w:cs="Calibri"/>
              </w:rPr>
              <w:t>уређаји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905A15">
              <w:rPr>
                <w:rFonts w:ascii="Calibri" w:eastAsia="Calibri" w:hAnsi="Calibri" w:cs="Calibri"/>
              </w:rPr>
              <w:t>апарати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905A15">
              <w:rPr>
                <w:rFonts w:ascii="Calibri" w:eastAsia="Calibri" w:hAnsi="Calibri" w:cs="Calibri"/>
              </w:rPr>
              <w:t>инсталације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централног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грајања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накњиговодствену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вредност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на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дан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r w:rsidRPr="003A10ED">
              <w:rPr>
                <w:rFonts w:ascii="Calibri" w:eastAsia="Calibri" w:hAnsi="Calibri" w:cs="Calibri"/>
              </w:rPr>
              <w:t>01.01.202</w:t>
            </w:r>
            <w:r>
              <w:rPr>
                <w:rFonts w:ascii="Calibri" w:eastAsia="Calibri" w:hAnsi="Calibri" w:cs="Calibri"/>
              </w:rPr>
              <w:t>5</w:t>
            </w:r>
            <w:r w:rsidRPr="003A10ED">
              <w:rPr>
                <w:rFonts w:ascii="Calibri" w:eastAsia="Calibri" w:hAnsi="Calibri" w:cs="Calibri"/>
              </w:rPr>
              <w:t xml:space="preserve">.god.  </w:t>
            </w:r>
          </w:p>
        </w:tc>
        <w:tc>
          <w:tcPr>
            <w:tcW w:w="2340" w:type="dxa"/>
            <w:shd w:val="clear" w:color="auto" w:fill="auto"/>
          </w:tcPr>
          <w:p w:rsidR="00E2388E" w:rsidRPr="00905A15" w:rsidRDefault="00E2388E" w:rsidP="00687A04">
            <w:pPr>
              <w:spacing w:after="200" w:line="276" w:lineRule="auto"/>
              <w:jc w:val="center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</w:t>
            </w:r>
          </w:p>
        </w:tc>
      </w:tr>
      <w:tr w:rsidR="00E2388E" w:rsidRPr="003A10ED" w:rsidTr="00E2388E">
        <w:tc>
          <w:tcPr>
            <w:tcW w:w="1915" w:type="dxa"/>
            <w:shd w:val="clear" w:color="auto" w:fill="auto"/>
          </w:tcPr>
          <w:p w:rsidR="00E2388E" w:rsidRPr="003A10ED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15" w:type="dxa"/>
            <w:shd w:val="clear" w:color="auto" w:fill="auto"/>
          </w:tcPr>
          <w:p w:rsidR="00E2388E" w:rsidRPr="00905A15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Машоне,уређаји и апарати </w:t>
            </w:r>
          </w:p>
        </w:tc>
        <w:tc>
          <w:tcPr>
            <w:tcW w:w="5098" w:type="dxa"/>
            <w:shd w:val="clear" w:color="auto" w:fill="auto"/>
          </w:tcPr>
          <w:p w:rsidR="00E2388E" w:rsidRPr="00B44F88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 xml:space="preserve">3.258.565,06 </w:t>
            </w:r>
          </w:p>
        </w:tc>
        <w:tc>
          <w:tcPr>
            <w:tcW w:w="2340" w:type="dxa"/>
            <w:shd w:val="clear" w:color="auto" w:fill="auto"/>
          </w:tcPr>
          <w:p w:rsidR="00E2388E" w:rsidRPr="003A10ED" w:rsidRDefault="00E2388E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05A15" w:rsidRPr="00E2388E" w:rsidRDefault="00905A15" w:rsidP="00905A15">
      <w:pPr>
        <w:spacing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У опрему укључено :</w:t>
      </w:r>
    </w:p>
    <w:p w:rsidR="00905A15" w:rsidRPr="00E2388E" w:rsidRDefault="00905A15" w:rsidP="00905A15">
      <w:pPr>
        <w:spacing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-Медицинска опрема (књиговодствена вредност на дан 01.01.2025.год).-1.887.551,49дин.</w:t>
      </w:r>
    </w:p>
    <w:p w:rsidR="00905A15" w:rsidRPr="00E2388E" w:rsidRDefault="00905A15" w:rsidP="00905A15">
      <w:pPr>
        <w:spacing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-лабораторијска опрема (књиговодствена вредност на дан 01.01.2025.год).- 436.254,85 дин.</w:t>
      </w:r>
    </w:p>
    <w:p w:rsidR="00905A15" w:rsidRPr="00E2388E" w:rsidRDefault="00905A15" w:rsidP="00905A15">
      <w:pPr>
        <w:spacing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-намештај (књиговодствена вредност на дан 01.01.2025.год).- 799.968,26 дин.</w:t>
      </w:r>
    </w:p>
    <w:p w:rsidR="00905A15" w:rsidRPr="00E2388E" w:rsidRDefault="00905A15" w:rsidP="00905A15">
      <w:pPr>
        <w:spacing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-клима уређаји (књиговодствена вредност на дан 01.01.2025.год).-134.790,46 дин.</w:t>
      </w:r>
    </w:p>
    <w:p w:rsidR="00905A15" w:rsidRDefault="00905A15" w:rsidP="00905A15">
      <w:pPr>
        <w:spacing w:after="200" w:line="276" w:lineRule="auto"/>
        <w:jc w:val="both"/>
        <w:rPr>
          <w:rFonts w:eastAsia="Calibri"/>
          <w:bCs/>
          <w:lang/>
        </w:rPr>
      </w:pPr>
      <w:r w:rsidRPr="00E2388E">
        <w:rPr>
          <w:rFonts w:eastAsia="Calibri"/>
          <w:bCs/>
          <w:lang/>
        </w:rPr>
        <w:t>-Инсталације централног грејања. (књиговодствена вредност на дан 01.01.2025.год).-0,00дин.</w:t>
      </w:r>
    </w:p>
    <w:p w:rsidR="00E2388E" w:rsidRPr="00E2388E" w:rsidRDefault="00E2388E" w:rsidP="00905A15">
      <w:pPr>
        <w:spacing w:after="200" w:line="276" w:lineRule="auto"/>
        <w:jc w:val="both"/>
        <w:rPr>
          <w:rFonts w:eastAsia="Calibri"/>
          <w:bCs/>
          <w:lang/>
        </w:rPr>
      </w:pPr>
    </w:p>
    <w:p w:rsidR="00E91C3D" w:rsidRDefault="00E91C3D" w:rsidP="00E2388E">
      <w:pPr>
        <w:spacing w:after="200" w:line="276" w:lineRule="auto"/>
        <w:jc w:val="center"/>
        <w:rPr>
          <w:rFonts w:eastAsia="Calibri"/>
          <w:b/>
          <w:bCs/>
          <w:lang/>
        </w:rPr>
      </w:pPr>
    </w:p>
    <w:p w:rsidR="00905A15" w:rsidRPr="00E2388E" w:rsidRDefault="00905A15" w:rsidP="00E2388E">
      <w:pPr>
        <w:spacing w:after="200" w:line="276" w:lineRule="auto"/>
        <w:jc w:val="center"/>
        <w:rPr>
          <w:rFonts w:eastAsia="Calibri"/>
          <w:b/>
          <w:bCs/>
          <w:lang/>
        </w:rPr>
      </w:pPr>
      <w:r w:rsidRPr="00E2388E">
        <w:rPr>
          <w:rFonts w:eastAsia="Calibri"/>
          <w:b/>
          <w:bCs/>
          <w:lang/>
        </w:rPr>
        <w:t>KОМБИНОВАНО ОСИГУРАЊЕ ЕЛЕKТРОНСKИХ РАЧУНАРА</w:t>
      </w:r>
    </w:p>
    <w:p w:rsidR="00905A15" w:rsidRPr="00905A15" w:rsidRDefault="00905A15" w:rsidP="00767D1B">
      <w:pPr>
        <w:spacing w:after="200" w:line="276" w:lineRule="auto"/>
        <w:jc w:val="both"/>
        <w:rPr>
          <w:rFonts w:eastAsia="Calibri"/>
          <w:bCs/>
          <w:u w:val="single"/>
          <w:lang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5"/>
        <w:gridCol w:w="5099"/>
        <w:gridCol w:w="2340"/>
      </w:tblGrid>
      <w:tr w:rsidR="00767D1B" w:rsidRPr="003A10ED" w:rsidTr="00E2388E">
        <w:tc>
          <w:tcPr>
            <w:tcW w:w="1914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Редни број </w:t>
            </w:r>
          </w:p>
        </w:tc>
        <w:tc>
          <w:tcPr>
            <w:tcW w:w="1915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Предмет осигурања</w:t>
            </w:r>
          </w:p>
        </w:tc>
        <w:tc>
          <w:tcPr>
            <w:tcW w:w="5099" w:type="dxa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/>
              </w:rPr>
              <w:t xml:space="preserve">Књиговодствена вредност на дан </w:t>
            </w:r>
            <w:r w:rsidR="00767D1B" w:rsidRPr="003A10ED">
              <w:rPr>
                <w:rFonts w:eastAsia="Calibri"/>
              </w:rPr>
              <w:t xml:space="preserve"> 01.01.202</w:t>
            </w:r>
            <w:r w:rsidR="00767D1B">
              <w:rPr>
                <w:rFonts w:eastAsia="Calibri"/>
              </w:rPr>
              <w:t>5</w:t>
            </w:r>
            <w:r w:rsidR="00767D1B" w:rsidRPr="003A10ED">
              <w:rPr>
                <w:rFonts w:eastAsia="Calibri"/>
              </w:rPr>
              <w:t>.god</w:t>
            </w:r>
          </w:p>
        </w:tc>
        <w:tc>
          <w:tcPr>
            <w:tcW w:w="2340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</w:t>
            </w:r>
          </w:p>
        </w:tc>
      </w:tr>
      <w:tr w:rsidR="00767D1B" w:rsidRPr="003A10ED" w:rsidTr="00E2388E">
        <w:tc>
          <w:tcPr>
            <w:tcW w:w="1914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15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Персонални рачунари</w:t>
            </w:r>
          </w:p>
        </w:tc>
        <w:tc>
          <w:tcPr>
            <w:tcW w:w="5099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AA5B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B44F88">
              <w:rPr>
                <w:rFonts w:ascii="Calibri" w:eastAsia="Calibri" w:hAnsi="Calibri" w:cs="Calibri"/>
                <w:bCs/>
              </w:rPr>
              <w:t>382.406,43 din</w:t>
            </w:r>
            <w:r w:rsidRPr="00B44F8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767D1B" w:rsidRPr="00AA5B66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928" w:type="dxa"/>
            <w:gridSpan w:val="3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05A15">
              <w:rPr>
                <w:rFonts w:ascii="Calibri" w:eastAsia="Calibri" w:hAnsi="Calibri" w:cs="Calibri"/>
              </w:rPr>
              <w:t>Доплатак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за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откуп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амортизоване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вредности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код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делимичних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штета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928" w:type="dxa"/>
            <w:gridSpan w:val="3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05A15">
              <w:rPr>
                <w:rFonts w:ascii="Calibri" w:eastAsia="Calibri" w:hAnsi="Calibri" w:cs="Calibri"/>
              </w:rPr>
              <w:t>Доплатак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за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откуп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целокупне</w:t>
            </w:r>
            <w:proofErr w:type="spellEnd"/>
            <w:r w:rsidRPr="00905A1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05A15">
              <w:rPr>
                <w:rFonts w:ascii="Calibri" w:eastAsia="Calibri" w:hAnsi="Calibri" w:cs="Calibri"/>
              </w:rPr>
              <w:t>франшизе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8928" w:type="dxa"/>
            <w:gridSpan w:val="3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укупно</w:t>
            </w:r>
          </w:p>
        </w:tc>
        <w:tc>
          <w:tcPr>
            <w:tcW w:w="234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91C3D" w:rsidRDefault="00E91C3D" w:rsidP="00E2388E">
      <w:pPr>
        <w:spacing w:line="276" w:lineRule="auto"/>
        <w:jc w:val="center"/>
        <w:rPr>
          <w:rFonts w:eastAsia="Calibri"/>
          <w:b/>
          <w:bCs/>
          <w:lang/>
        </w:rPr>
      </w:pPr>
    </w:p>
    <w:p w:rsidR="00E91C3D" w:rsidRDefault="00E91C3D" w:rsidP="00E2388E">
      <w:pPr>
        <w:spacing w:line="276" w:lineRule="auto"/>
        <w:jc w:val="center"/>
        <w:rPr>
          <w:rFonts w:eastAsia="Calibri"/>
          <w:b/>
          <w:bCs/>
          <w:lang/>
        </w:rPr>
      </w:pPr>
    </w:p>
    <w:p w:rsidR="00905A15" w:rsidRPr="00E2388E" w:rsidRDefault="00905A15" w:rsidP="00E2388E">
      <w:pPr>
        <w:spacing w:line="276" w:lineRule="auto"/>
        <w:jc w:val="center"/>
        <w:rPr>
          <w:rFonts w:eastAsia="Calibri"/>
          <w:b/>
          <w:bCs/>
        </w:rPr>
      </w:pPr>
      <w:r w:rsidRPr="00E2388E">
        <w:rPr>
          <w:rFonts w:eastAsia="Calibri"/>
          <w:b/>
          <w:bCs/>
        </w:rPr>
        <w:t>ОСИГУРАЊЕ ЗАПОСЛЕНИХ</w:t>
      </w:r>
    </w:p>
    <w:p w:rsidR="00767D1B" w:rsidRDefault="00905A15" w:rsidP="00E91C3D">
      <w:pPr>
        <w:spacing w:after="200" w:line="276" w:lineRule="auto"/>
        <w:jc w:val="center"/>
        <w:rPr>
          <w:rFonts w:eastAsia="Calibri"/>
          <w:b/>
          <w:bCs/>
          <w:lang/>
        </w:rPr>
      </w:pPr>
      <w:r w:rsidRPr="00E2388E">
        <w:rPr>
          <w:rFonts w:eastAsia="Calibri"/>
          <w:b/>
          <w:bCs/>
        </w:rPr>
        <w:t>KОЛЕKТИВНО ОСИГУРАЊЕ ЗАПОСЛЕНИХ</w:t>
      </w:r>
    </w:p>
    <w:p w:rsidR="00E91C3D" w:rsidRPr="00E91C3D" w:rsidRDefault="00E91C3D" w:rsidP="00E91C3D">
      <w:pPr>
        <w:spacing w:after="200" w:line="276" w:lineRule="auto"/>
        <w:jc w:val="center"/>
        <w:rPr>
          <w:rFonts w:eastAsia="Calibri"/>
          <w:b/>
          <w:lang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160"/>
        <w:gridCol w:w="3330"/>
        <w:gridCol w:w="2880"/>
      </w:tblGrid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905A15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Осигурани ризици</w:t>
            </w:r>
          </w:p>
        </w:tc>
        <w:tc>
          <w:tcPr>
            <w:tcW w:w="2160" w:type="dxa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>Сума осигурања</w:t>
            </w:r>
            <w:r w:rsidR="00767D1B" w:rsidRPr="003A10E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767D1B" w:rsidRPr="003A10ED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>Годишња премија по једном запосленом</w:t>
            </w:r>
            <w:r w:rsidR="00767D1B" w:rsidRPr="003A10E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767D1B" w:rsidRPr="00AB568C" w:rsidRDefault="00905A15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Годишња премија за 55 запослених </w:t>
            </w:r>
            <w:r w:rsidR="00767D1B" w:rsidRPr="003A10E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Трајни инвалидитет</w:t>
            </w:r>
          </w:p>
        </w:tc>
        <w:tc>
          <w:tcPr>
            <w:tcW w:w="216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1.000.000,00din.</w:t>
            </w:r>
          </w:p>
        </w:tc>
        <w:tc>
          <w:tcPr>
            <w:tcW w:w="33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Смрт услед незгоде</w:t>
            </w:r>
          </w:p>
        </w:tc>
        <w:tc>
          <w:tcPr>
            <w:tcW w:w="216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500.000,00din.</w:t>
            </w:r>
          </w:p>
        </w:tc>
        <w:tc>
          <w:tcPr>
            <w:tcW w:w="33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болест</w:t>
            </w:r>
          </w:p>
        </w:tc>
        <w:tc>
          <w:tcPr>
            <w:tcW w:w="216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100.000,00din.</w:t>
            </w:r>
          </w:p>
        </w:tc>
        <w:tc>
          <w:tcPr>
            <w:tcW w:w="33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Хируршка интервенција</w:t>
            </w:r>
          </w:p>
        </w:tc>
        <w:tc>
          <w:tcPr>
            <w:tcW w:w="2160" w:type="dxa"/>
            <w:shd w:val="clear" w:color="auto" w:fill="auto"/>
          </w:tcPr>
          <w:p w:rsidR="00767D1B" w:rsidRPr="00B44F88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B44F88">
              <w:rPr>
                <w:rFonts w:ascii="Calibri" w:eastAsia="Calibri" w:hAnsi="Calibri" w:cs="Calibri"/>
                <w:bCs/>
              </w:rPr>
              <w:t>100.000,00din.</w:t>
            </w:r>
          </w:p>
        </w:tc>
        <w:tc>
          <w:tcPr>
            <w:tcW w:w="33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E2388E">
        <w:tc>
          <w:tcPr>
            <w:tcW w:w="2898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Укупно</w:t>
            </w:r>
          </w:p>
        </w:tc>
        <w:tc>
          <w:tcPr>
            <w:tcW w:w="216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67D1B" w:rsidRDefault="00767D1B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E91C3D" w:rsidRPr="00E91C3D" w:rsidRDefault="00E91C3D" w:rsidP="00767D1B">
      <w:pPr>
        <w:spacing w:after="200" w:line="276" w:lineRule="auto"/>
        <w:jc w:val="both"/>
        <w:rPr>
          <w:rFonts w:eastAsia="Calibri"/>
          <w:b/>
          <w:lang/>
        </w:rPr>
      </w:pPr>
    </w:p>
    <w:p w:rsidR="00767D1B" w:rsidRPr="00713E91" w:rsidRDefault="00717B2F" w:rsidP="00713E91">
      <w:pPr>
        <w:spacing w:after="200" w:line="276" w:lineRule="auto"/>
        <w:jc w:val="center"/>
        <w:rPr>
          <w:rFonts w:eastAsia="Calibri"/>
          <w:b/>
          <w:bCs/>
          <w:lang/>
        </w:rPr>
      </w:pPr>
      <w:r w:rsidRPr="00713E91">
        <w:rPr>
          <w:rFonts w:eastAsia="Calibri"/>
          <w:b/>
          <w:bCs/>
          <w:lang/>
        </w:rPr>
        <w:t>ОСИГУРАЊЕ МОТОРИНИХ ВОЗИЛА</w:t>
      </w:r>
    </w:p>
    <w:tbl>
      <w:tblPr>
        <w:tblW w:w="5558" w:type="pct"/>
        <w:tblInd w:w="-289" w:type="dxa"/>
        <w:tblLayout w:type="fixed"/>
        <w:tblLook w:val="0000"/>
      </w:tblPr>
      <w:tblGrid>
        <w:gridCol w:w="557"/>
        <w:gridCol w:w="1554"/>
        <w:gridCol w:w="542"/>
        <w:gridCol w:w="2123"/>
        <w:gridCol w:w="820"/>
        <w:gridCol w:w="926"/>
        <w:gridCol w:w="1027"/>
        <w:gridCol w:w="1159"/>
        <w:gridCol w:w="1027"/>
        <w:gridCol w:w="2048"/>
      </w:tblGrid>
      <w:tr w:rsidR="00767D1B" w:rsidRPr="00E91C3D" w:rsidTr="00B44F88">
        <w:trPr>
          <w:gridAfter w:val="3"/>
          <w:wAfter w:w="1798" w:type="pct"/>
          <w:trHeight w:hRule="exact" w:val="75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Ред.бр.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Рег.бр.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Санитет/путнички</w:t>
            </w:r>
          </w:p>
        </w:tc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 xml:space="preserve">Марка и тип возила 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година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Снага мотора</w:t>
            </w:r>
            <w:r w:rsidR="00767D1B" w:rsidRPr="00E91C3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(КW)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Радна запремина</w:t>
            </w:r>
          </w:p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(</w:t>
            </w:r>
            <w:r w:rsidRPr="00E91C3D">
              <w:rPr>
                <w:rFonts w:ascii="Times New Roman" w:eastAsia="Calibri" w:hAnsi="Times New Roman" w:cs="Times New Roman"/>
                <w:sz w:val="18"/>
                <w:szCs w:val="18"/>
              </w:rPr>
              <w:t>cc</w:t>
            </w: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м</w:t>
            </w:r>
            <w:r w:rsidRPr="00E91C3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)</w:t>
            </w:r>
          </w:p>
        </w:tc>
      </w:tr>
      <w:tr w:rsidR="00767D1B" w:rsidRPr="003A10ED" w:rsidTr="00E91C3D">
        <w:trPr>
          <w:trHeight w:hRule="exact" w:val="1491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Ауто одговорност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Ауто каско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D1B" w:rsidRPr="00E91C3D" w:rsidRDefault="00717B2F" w:rsidP="00687A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</w:pPr>
            <w:r w:rsidRPr="00E91C3D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Укупна премија на годи.нивоу</w:t>
            </w: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1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VA-084-CV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DE6957" w:rsidRDefault="00767D1B" w:rsidP="00687A0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</w:rPr>
              <w:t>p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DACIA DUSTER</w:t>
            </w:r>
          </w:p>
          <w:p w:rsidR="00767D1B" w:rsidRPr="00DE6957" w:rsidRDefault="00767D1B" w:rsidP="00687A04">
            <w:pPr>
              <w:snapToGrid w:val="0"/>
              <w:spacing w:after="200" w:line="276" w:lineRule="auto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</w:t>
            </w:r>
            <w:r w:rsidRPr="00DE6957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115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1600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2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VA-086-ŽO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DE6957" w:rsidRDefault="00767D1B" w:rsidP="00687A0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</w:rPr>
              <w:t>p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DACIA LOGY</w:t>
            </w:r>
          </w:p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201</w:t>
            </w:r>
            <w:r w:rsidRPr="00DE6957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1</w:t>
            </w:r>
            <w:r w:rsidRPr="00DE6957">
              <w:rPr>
                <w:rFonts w:eastAsia="Calibri"/>
                <w:sz w:val="18"/>
                <w:szCs w:val="18"/>
              </w:rPr>
              <w:t>500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3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VA-153-</w:t>
            </w:r>
            <w:r w:rsidRPr="00DE6957">
              <w:rPr>
                <w:rFonts w:eastAsia="Calibri"/>
                <w:sz w:val="20"/>
                <w:szCs w:val="20"/>
              </w:rPr>
              <w:t>FC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DE6957" w:rsidRDefault="00767D1B" w:rsidP="00687A0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</w:rPr>
              <w:t>p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 xml:space="preserve">DAČIA SANDERO </w:t>
            </w:r>
          </w:p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DE6957">
              <w:rPr>
                <w:rFonts w:eastAsia="Calibri"/>
                <w:sz w:val="18"/>
                <w:szCs w:val="18"/>
              </w:rPr>
              <w:t>Lipaks</w:t>
            </w:r>
            <w:proofErr w:type="spellEnd"/>
            <w:r w:rsidRPr="00DE695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E6957">
              <w:rPr>
                <w:rFonts w:eastAsia="Calibri"/>
                <w:sz w:val="18"/>
                <w:szCs w:val="18"/>
              </w:rPr>
              <w:t>lizing</w:t>
            </w:r>
            <w:proofErr w:type="spellEnd"/>
            <w:r w:rsidRPr="00DE6957">
              <w:rPr>
                <w:rFonts w:eastAsia="Calibri"/>
                <w:sz w:val="18"/>
                <w:szCs w:val="18"/>
              </w:rPr>
              <w:t xml:space="preserve"> 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</w:t>
            </w:r>
            <w:r w:rsidRPr="00DE6957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898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4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VA-213</w:t>
            </w:r>
            <w:r w:rsidRPr="00DE6957">
              <w:rPr>
                <w:rFonts w:eastAsia="Calibri"/>
                <w:sz w:val="20"/>
                <w:szCs w:val="20"/>
              </w:rPr>
              <w:t>- UZ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DE6957" w:rsidRDefault="00767D1B" w:rsidP="00687A0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</w:rPr>
              <w:t>P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 xml:space="preserve">DAČIA </w:t>
            </w:r>
            <w:r w:rsidRPr="00DE6957">
              <w:rPr>
                <w:rFonts w:eastAsia="Calibri"/>
                <w:sz w:val="18"/>
                <w:szCs w:val="18"/>
              </w:rPr>
              <w:t>DUSTER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</w:t>
            </w:r>
            <w:r w:rsidRPr="00DE6957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1461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5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VA-056-ST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C3D">
              <w:rPr>
                <w:rFonts w:eastAsia="Calibri"/>
                <w:bCs/>
                <w:sz w:val="20"/>
                <w:szCs w:val="20"/>
              </w:rPr>
              <w:t>S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RENO  TRAFFIC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201</w:t>
            </w:r>
            <w:r w:rsidRPr="00DE695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115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2000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sr-Cyrl-CS"/>
              </w:rPr>
            </w:pPr>
            <w:r w:rsidRPr="00E91C3D">
              <w:rPr>
                <w:rFonts w:eastAsia="Calibri"/>
                <w:sz w:val="18"/>
                <w:szCs w:val="18"/>
              </w:rPr>
              <w:t>6</w:t>
            </w:r>
            <w:r w:rsidRPr="00E91C3D">
              <w:rPr>
                <w:rFonts w:eastAsia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DE6957">
              <w:rPr>
                <w:rFonts w:eastAsia="Calibri"/>
                <w:sz w:val="20"/>
                <w:szCs w:val="20"/>
                <w:lang w:val="sr-Cyrl-CS"/>
              </w:rPr>
              <w:t>VA-126-HB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C3D">
              <w:rPr>
                <w:rFonts w:eastAsia="Calibri"/>
                <w:bCs/>
                <w:sz w:val="20"/>
                <w:szCs w:val="20"/>
              </w:rPr>
              <w:t>S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RENO TRAFFIC</w:t>
            </w:r>
          </w:p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(Lipaksleasing)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201</w:t>
            </w:r>
            <w:r w:rsidRPr="00DE6957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130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  <w:lang w:val="sr-Cyrl-CS"/>
              </w:rPr>
              <w:t>1</w:t>
            </w:r>
            <w:r w:rsidRPr="00DE6957">
              <w:rPr>
                <w:rFonts w:eastAsia="Calibri"/>
                <w:sz w:val="18"/>
                <w:szCs w:val="18"/>
              </w:rPr>
              <w:t>600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767D1B" w:rsidRPr="003A10ED" w:rsidTr="00E91C3D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napToGri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91C3D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E6957">
              <w:rPr>
                <w:rFonts w:eastAsia="Calibri"/>
                <w:sz w:val="20"/>
                <w:szCs w:val="20"/>
              </w:rPr>
              <w:t>VA - 182-OA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1B" w:rsidRPr="00E91C3D" w:rsidRDefault="00767D1B" w:rsidP="00687A04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C3D">
              <w:rPr>
                <w:rFonts w:eastAsia="Calibri"/>
                <w:bCs/>
                <w:sz w:val="20"/>
                <w:szCs w:val="20"/>
              </w:rPr>
              <w:t>P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FIAT DUCATO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103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DE6957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DE6957">
              <w:rPr>
                <w:rFonts w:eastAsia="Calibri"/>
                <w:sz w:val="18"/>
                <w:szCs w:val="18"/>
              </w:rPr>
              <w:t>2184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67D1B" w:rsidRPr="003A10ED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7D1B" w:rsidRPr="003A10ED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7D1B" w:rsidRDefault="00767D1B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B44F88" w:rsidRPr="003A10ED" w:rsidTr="00D75C54">
        <w:tc>
          <w:tcPr>
            <w:tcW w:w="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88" w:rsidRPr="003A10ED" w:rsidRDefault="00B44F88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>
              <w:rPr>
                <w:rFonts w:eastAsia="Calibri"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44F88" w:rsidRDefault="00B44F88" w:rsidP="00687A04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</w:tbl>
    <w:p w:rsidR="00E91C3D" w:rsidRDefault="00E91C3D" w:rsidP="00717B2F">
      <w:pPr>
        <w:spacing w:after="200" w:line="276" w:lineRule="auto"/>
        <w:jc w:val="both"/>
        <w:rPr>
          <w:rFonts w:eastAsia="Calibri"/>
          <w:bCs/>
          <w:lang w:val="sr-Cyrl-CS"/>
        </w:rPr>
      </w:pPr>
    </w:p>
    <w:p w:rsidR="00717B2F" w:rsidRPr="00717B2F" w:rsidRDefault="00717B2F" w:rsidP="00717B2F">
      <w:pPr>
        <w:spacing w:after="200" w:line="276" w:lineRule="auto"/>
        <w:jc w:val="both"/>
        <w:rPr>
          <w:rFonts w:eastAsia="Calibri"/>
          <w:bCs/>
          <w:lang w:val="sr-Cyrl-CS"/>
        </w:rPr>
      </w:pPr>
      <w:r w:rsidRPr="00717B2F">
        <w:rPr>
          <w:rFonts w:eastAsia="Calibri"/>
          <w:bCs/>
          <w:lang w:val="sr-Cyrl-CS"/>
        </w:rPr>
        <w:t>НАПОМЕНА: ПРЕМИЈУ ОСИГУРАЊА ОБРАЧУНАТИ KРОЗ ОСНОВНИ KАСKО СА УKЉУЧЕНИМ РИЗИKОМ БЕЗ KРАЂЕ, БЕЗ УЧЕШЋА У ШТЕТИ (KОД ВОЗИЛА KОЈА СУ У ВЛАСНИШТВУ ДОМ ЗДРАВЉА), А ЗА ВОЗИЛА KОЈА СУ НА ЛИЗИНГ ОБРАЧУНАТИ ПРЕМИЈУ ПОД УСЛОВИМА ИЗ ЛИЗИНГА.</w:t>
      </w:r>
    </w:p>
    <w:p w:rsidR="00717B2F" w:rsidRDefault="00717B2F" w:rsidP="00717B2F">
      <w:pPr>
        <w:spacing w:after="200" w:line="276" w:lineRule="auto"/>
        <w:jc w:val="both"/>
        <w:rPr>
          <w:rFonts w:eastAsia="Calibri"/>
          <w:bCs/>
          <w:lang w:val="sr-Cyrl-CS"/>
        </w:rPr>
      </w:pPr>
      <w:r w:rsidRPr="00717B2F">
        <w:rPr>
          <w:rFonts w:eastAsia="Calibri"/>
          <w:bCs/>
          <w:lang w:val="sr-Cyrl-CS"/>
        </w:rPr>
        <w:t>Премију обавезног осигурања обрачунати без примене бонус и малус система</w:t>
      </w:r>
    </w:p>
    <w:p w:rsidR="00B44F88" w:rsidRPr="00717B2F" w:rsidRDefault="00B44F88" w:rsidP="00717B2F">
      <w:pPr>
        <w:spacing w:after="200" w:line="276" w:lineRule="auto"/>
        <w:jc w:val="both"/>
        <w:rPr>
          <w:rFonts w:eastAsia="Calibri"/>
          <w:bCs/>
          <w:lang w:val="sr-Cyrl-CS"/>
        </w:rPr>
      </w:pPr>
    </w:p>
    <w:p w:rsidR="00717B2F" w:rsidRPr="00B44F88" w:rsidRDefault="00717B2F" w:rsidP="00B44F88">
      <w:pPr>
        <w:spacing w:after="200" w:line="276" w:lineRule="auto"/>
        <w:jc w:val="center"/>
        <w:rPr>
          <w:rFonts w:eastAsia="Calibri"/>
          <w:b/>
          <w:bCs/>
          <w:lang w:val="sr-Cyrl-CS"/>
        </w:rPr>
      </w:pPr>
      <w:r w:rsidRPr="00B44F88">
        <w:rPr>
          <w:rFonts w:eastAsia="Calibri"/>
          <w:b/>
          <w:bCs/>
          <w:lang w:val="sr-Cyrl-CS"/>
        </w:rPr>
        <w:t>ОСИГУРАЊЕ ОД ОПШТЕ ОДГОВОРНОСТИ</w:t>
      </w:r>
    </w:p>
    <w:p w:rsidR="00767D1B" w:rsidRPr="003A10ED" w:rsidRDefault="00717B2F" w:rsidP="00717B2F">
      <w:pPr>
        <w:spacing w:after="200" w:line="276" w:lineRule="auto"/>
        <w:jc w:val="both"/>
        <w:rPr>
          <w:rFonts w:eastAsia="Calibri"/>
          <w:bCs/>
          <w:lang w:val="sr-Cyrl-CS"/>
        </w:rPr>
      </w:pPr>
      <w:r w:rsidRPr="00717B2F">
        <w:rPr>
          <w:rFonts w:eastAsia="Calibri"/>
          <w:bCs/>
          <w:lang w:val="sr-Cyrl-CS"/>
        </w:rPr>
        <w:t>Осигурање од опште одговорности здравствене установе из поседовања пословног простора и обављања непрофесионалне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80"/>
        <w:gridCol w:w="3181"/>
      </w:tblGrid>
      <w:tr w:rsidR="00767D1B" w:rsidRPr="003A10ED" w:rsidTr="00687A04">
        <w:tc>
          <w:tcPr>
            <w:tcW w:w="3180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bookmarkStart w:id="0" w:name="_Hlk34844263"/>
            <w:r>
              <w:rPr>
                <w:rFonts w:eastAsia="Calibri"/>
                <w:bCs/>
                <w:lang/>
              </w:rPr>
              <w:t xml:space="preserve">Горња граница по осигураном случају </w:t>
            </w:r>
          </w:p>
        </w:tc>
        <w:tc>
          <w:tcPr>
            <w:tcW w:w="3180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r>
              <w:rPr>
                <w:rFonts w:eastAsia="Calibri"/>
                <w:bCs/>
                <w:lang/>
              </w:rPr>
              <w:t>Број осигураних случајева</w:t>
            </w:r>
          </w:p>
        </w:tc>
        <w:tc>
          <w:tcPr>
            <w:tcW w:w="3181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r>
              <w:rPr>
                <w:rFonts w:eastAsia="Calibri"/>
                <w:bCs/>
                <w:lang/>
              </w:rPr>
              <w:t>Премија без пореза</w:t>
            </w:r>
          </w:p>
        </w:tc>
      </w:tr>
      <w:tr w:rsidR="00767D1B" w:rsidRPr="003A10ED" w:rsidTr="00687A04">
        <w:tc>
          <w:tcPr>
            <w:tcW w:w="3180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  <w:r w:rsidRPr="003A10ED">
              <w:rPr>
                <w:rFonts w:eastAsia="Calibri"/>
              </w:rPr>
              <w:t>€ 10,000</w:t>
            </w:r>
          </w:p>
        </w:tc>
        <w:tc>
          <w:tcPr>
            <w:tcW w:w="3180" w:type="dxa"/>
            <w:shd w:val="clear" w:color="auto" w:fill="auto"/>
            <w:vAlign w:val="bottom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 w:cs="Times New Roman"/>
                <w:lang w:val="sr-Cyrl-CS"/>
              </w:rPr>
            </w:pPr>
            <w:r w:rsidRPr="003A10ED">
              <w:rPr>
                <w:rFonts w:eastAsia="Calibri"/>
                <w:lang w:val="sr-Cyrl-CS"/>
              </w:rPr>
              <w:t>1</w:t>
            </w:r>
          </w:p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  <w:lang w:val="sr-Cyrl-CS"/>
              </w:rPr>
            </w:pPr>
          </w:p>
        </w:tc>
        <w:tc>
          <w:tcPr>
            <w:tcW w:w="3181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bookmarkEnd w:id="0"/>
    </w:tbl>
    <w:p w:rsidR="00767D1B" w:rsidRPr="003A10ED" w:rsidRDefault="00767D1B" w:rsidP="00767D1B">
      <w:pPr>
        <w:spacing w:after="200" w:line="276" w:lineRule="auto"/>
        <w:jc w:val="both"/>
        <w:rPr>
          <w:rFonts w:eastAsia="Calibri"/>
          <w:b/>
          <w:lang w:val="sr-Cyrl-CS"/>
        </w:rPr>
      </w:pPr>
    </w:p>
    <w:p w:rsidR="00717B2F" w:rsidRPr="00717B2F" w:rsidRDefault="00717B2F" w:rsidP="00717B2F">
      <w:pPr>
        <w:tabs>
          <w:tab w:val="left" w:pos="990"/>
        </w:tabs>
        <w:spacing w:after="200" w:line="276" w:lineRule="auto"/>
        <w:jc w:val="both"/>
        <w:rPr>
          <w:rFonts w:eastAsia="Calibri"/>
          <w:bCs/>
        </w:rPr>
      </w:pPr>
      <w:r w:rsidRPr="00717B2F">
        <w:rPr>
          <w:rFonts w:eastAsia="Calibri"/>
          <w:bCs/>
        </w:rPr>
        <w:t>НАПОМЕНА: ПОНУДА ТРЕБА ДА САДРЖИ ОДГОВОРНОСТ ПОСЛОДАВЦА ЗА ШТЕТЕ KОЈЕ ПРЕТРПЕ ЗАПОСЛЕНИ</w:t>
      </w:r>
    </w:p>
    <w:p w:rsidR="00717B2F" w:rsidRPr="00717B2F" w:rsidRDefault="00717B2F" w:rsidP="00717B2F">
      <w:pPr>
        <w:tabs>
          <w:tab w:val="left" w:pos="990"/>
        </w:tabs>
        <w:spacing w:after="200" w:line="276" w:lineRule="auto"/>
        <w:jc w:val="both"/>
        <w:rPr>
          <w:rFonts w:eastAsia="Calibri"/>
          <w:bCs/>
        </w:rPr>
      </w:pPr>
      <w:r w:rsidRPr="00717B2F">
        <w:rPr>
          <w:rFonts w:eastAsia="Calibri"/>
          <w:bCs/>
        </w:rPr>
        <w:t>ОСИГУРАЊЕ ПРОФЕСИОНАЛНА ОДГОВОРНОСТ ЛЕKАРА</w:t>
      </w:r>
    </w:p>
    <w:p w:rsidR="00717B2F" w:rsidRPr="00717B2F" w:rsidRDefault="00717B2F" w:rsidP="00717B2F">
      <w:pPr>
        <w:tabs>
          <w:tab w:val="left" w:pos="990"/>
        </w:tabs>
        <w:spacing w:after="200" w:line="276" w:lineRule="auto"/>
        <w:jc w:val="both"/>
        <w:rPr>
          <w:rFonts w:eastAsia="Calibri"/>
          <w:bCs/>
        </w:rPr>
      </w:pPr>
    </w:p>
    <w:p w:rsidR="00767D1B" w:rsidRPr="003A10ED" w:rsidRDefault="00717B2F" w:rsidP="00767D1B">
      <w:pPr>
        <w:tabs>
          <w:tab w:val="left" w:pos="990"/>
        </w:tabs>
        <w:spacing w:after="200" w:line="276" w:lineRule="auto"/>
        <w:jc w:val="both"/>
        <w:rPr>
          <w:rFonts w:eastAsia="Calibri"/>
          <w:bCs/>
        </w:rPr>
      </w:pPr>
      <w:r w:rsidRPr="00717B2F">
        <w:rPr>
          <w:rFonts w:eastAsia="Calibri"/>
          <w:bCs/>
        </w:rPr>
        <w:tab/>
      </w:r>
      <w:proofErr w:type="spellStart"/>
      <w:r w:rsidRPr="00717B2F">
        <w:rPr>
          <w:rFonts w:eastAsia="Calibri"/>
          <w:bCs/>
        </w:rPr>
        <w:t>Осигурање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одговорности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proofErr w:type="gramStart"/>
      <w:r w:rsidRPr="00717B2F">
        <w:rPr>
          <w:rFonts w:eastAsia="Calibri"/>
          <w:bCs/>
        </w:rPr>
        <w:t>осигураника</w:t>
      </w:r>
      <w:proofErr w:type="spellEnd"/>
      <w:r w:rsidRPr="00717B2F">
        <w:rPr>
          <w:rFonts w:eastAsia="Calibri"/>
          <w:bCs/>
        </w:rPr>
        <w:t xml:space="preserve">  </w:t>
      </w:r>
      <w:proofErr w:type="spellStart"/>
      <w:r w:rsidRPr="00717B2F">
        <w:rPr>
          <w:rFonts w:eastAsia="Calibri"/>
          <w:bCs/>
        </w:rPr>
        <w:t>за</w:t>
      </w:r>
      <w:proofErr w:type="spellEnd"/>
      <w:proofErr w:type="gram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штете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проузроковане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лекарском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грешком</w:t>
      </w:r>
      <w:proofErr w:type="spellEnd"/>
      <w:r w:rsidRPr="00717B2F">
        <w:rPr>
          <w:rFonts w:eastAsia="Calibri"/>
          <w:bCs/>
        </w:rPr>
        <w:t xml:space="preserve"> и </w:t>
      </w:r>
      <w:proofErr w:type="spellStart"/>
      <w:r w:rsidRPr="00717B2F">
        <w:rPr>
          <w:rFonts w:eastAsia="Calibri"/>
          <w:bCs/>
        </w:rPr>
        <w:t>грешком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медицинског</w:t>
      </w:r>
      <w:proofErr w:type="spellEnd"/>
      <w:r w:rsidRPr="00717B2F">
        <w:rPr>
          <w:rFonts w:eastAsia="Calibri"/>
          <w:bCs/>
        </w:rPr>
        <w:t xml:space="preserve"> </w:t>
      </w:r>
      <w:proofErr w:type="spellStart"/>
      <w:r w:rsidRPr="00717B2F">
        <w:rPr>
          <w:rFonts w:eastAsia="Calibri"/>
          <w:bCs/>
        </w:rPr>
        <w:t>особља</w:t>
      </w:r>
      <w:proofErr w:type="spellEnd"/>
      <w:r w:rsidR="00767D1B" w:rsidRPr="003A10ED">
        <w:rPr>
          <w:rFonts w:eastAsia="Calibri"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6"/>
        <w:gridCol w:w="3133"/>
        <w:gridCol w:w="3127"/>
      </w:tblGrid>
      <w:tr w:rsidR="00767D1B" w:rsidRPr="003A10ED" w:rsidTr="00687A04">
        <w:tc>
          <w:tcPr>
            <w:tcW w:w="3136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r>
              <w:rPr>
                <w:rFonts w:eastAsia="Calibri"/>
                <w:bCs/>
                <w:lang/>
              </w:rPr>
              <w:t xml:space="preserve">Горња граница по осигураном случају </w:t>
            </w:r>
          </w:p>
        </w:tc>
        <w:tc>
          <w:tcPr>
            <w:tcW w:w="3133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r>
              <w:rPr>
                <w:rFonts w:eastAsia="Calibri"/>
                <w:bCs/>
                <w:lang/>
              </w:rPr>
              <w:t>Број осигураних случајева</w:t>
            </w:r>
          </w:p>
        </w:tc>
        <w:tc>
          <w:tcPr>
            <w:tcW w:w="3127" w:type="dxa"/>
            <w:shd w:val="clear" w:color="auto" w:fill="auto"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eastAsia="Calibri"/>
                <w:bCs/>
                <w:lang/>
              </w:rPr>
            </w:pPr>
            <w:r>
              <w:rPr>
                <w:rFonts w:eastAsia="Calibri"/>
                <w:bCs/>
                <w:lang/>
              </w:rPr>
              <w:t>Премија без пореза</w:t>
            </w:r>
          </w:p>
        </w:tc>
      </w:tr>
      <w:tr w:rsidR="00767D1B" w:rsidRPr="003A10ED" w:rsidTr="00687A04">
        <w:tc>
          <w:tcPr>
            <w:tcW w:w="3136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  <w:r w:rsidRPr="003A10ED">
              <w:rPr>
                <w:rFonts w:eastAsia="Calibri"/>
              </w:rPr>
              <w:t>€ 20,000</w:t>
            </w:r>
          </w:p>
        </w:tc>
        <w:tc>
          <w:tcPr>
            <w:tcW w:w="3133" w:type="dxa"/>
            <w:shd w:val="clear" w:color="auto" w:fill="auto"/>
            <w:vAlign w:val="bottom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 w:cs="Times New Roman"/>
                <w:lang w:val="sr-Cyrl-CS"/>
              </w:rPr>
            </w:pPr>
            <w:r w:rsidRPr="003A10ED">
              <w:rPr>
                <w:rFonts w:eastAsia="Calibri"/>
                <w:lang w:val="sr-Cyrl-CS"/>
              </w:rPr>
              <w:t>1</w:t>
            </w:r>
          </w:p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  <w:lang w:val="sr-Cyrl-CS"/>
              </w:rPr>
            </w:pPr>
          </w:p>
        </w:tc>
        <w:tc>
          <w:tcPr>
            <w:tcW w:w="3127" w:type="dxa"/>
            <w:shd w:val="clear" w:color="auto" w:fill="auto"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</w:tbl>
    <w:p w:rsidR="00B44F88" w:rsidRPr="00B44F88" w:rsidRDefault="00B44F88" w:rsidP="00767D1B">
      <w:pPr>
        <w:spacing w:after="200" w:line="276" w:lineRule="auto"/>
        <w:jc w:val="both"/>
        <w:rPr>
          <w:rFonts w:ascii="Calibri" w:eastAsia="Calibri" w:hAnsi="Calibri" w:cs="Calibri"/>
          <w:b/>
          <w:lang/>
        </w:rPr>
      </w:pPr>
    </w:p>
    <w:p w:rsidR="00767D1B" w:rsidRPr="00B44F88" w:rsidRDefault="00717B2F" w:rsidP="00B44F88">
      <w:pPr>
        <w:spacing w:after="200" w:line="276" w:lineRule="auto"/>
        <w:rPr>
          <w:rFonts w:ascii="Calibri" w:eastAsia="Calibri" w:hAnsi="Calibri" w:cs="Calibri"/>
          <w:b/>
          <w:lang/>
        </w:rPr>
      </w:pPr>
      <w:r w:rsidRPr="00B44F88">
        <w:rPr>
          <w:rFonts w:ascii="Calibri" w:eastAsia="Calibri" w:hAnsi="Calibri" w:cs="Calibri"/>
          <w:b/>
          <w:lang/>
        </w:rPr>
        <w:t>Р</w:t>
      </w:r>
      <w:r w:rsidR="00B44F88">
        <w:rPr>
          <w:rFonts w:ascii="Calibri" w:eastAsia="Calibri" w:hAnsi="Calibri" w:cs="Calibri"/>
          <w:b/>
          <w:lang/>
        </w:rPr>
        <w:t>ЕКАПИТУЛАЦИЈА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4111"/>
        <w:gridCol w:w="4648"/>
      </w:tblGrid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Ред.бр.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Врста ризика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Премија за период за 12 месеци</w:t>
            </w:r>
          </w:p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01.04.202</w:t>
            </w:r>
            <w:r>
              <w:rPr>
                <w:rFonts w:ascii="Calibri" w:eastAsia="Calibri" w:hAnsi="Calibri" w:cs="Calibri"/>
              </w:rPr>
              <w:t>5</w:t>
            </w:r>
            <w:r w:rsidRPr="003A10ED">
              <w:rPr>
                <w:rFonts w:ascii="Calibri" w:eastAsia="Calibri" w:hAnsi="Calibri" w:cs="Calibri"/>
              </w:rPr>
              <w:t>.-01.04.202</w:t>
            </w:r>
            <w:r>
              <w:rPr>
                <w:rFonts w:ascii="Calibri" w:eastAsia="Calibri" w:hAnsi="Calibri" w:cs="Calibri"/>
              </w:rPr>
              <w:t>6</w:t>
            </w:r>
            <w:r w:rsidRPr="003A10ED">
              <w:rPr>
                <w:rFonts w:ascii="Calibri" w:eastAsia="Calibri" w:hAnsi="Calibri" w:cs="Calibri"/>
              </w:rPr>
              <w:t>.</w:t>
            </w: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Укупно осигурање имовине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Укупно осигурање запослених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>Колективно осигурање моторних возила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Осигурање од опште одговорности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3A10ED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717B2F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lang/>
              </w:rPr>
              <w:t xml:space="preserve">Осигурње од професионалне одговорности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D1B" w:rsidRPr="003A10ED" w:rsidTr="00717B2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1B" w:rsidRPr="003A10ED" w:rsidRDefault="00717B2F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/>
              </w:rPr>
              <w:t xml:space="preserve">Укупно </w:t>
            </w:r>
            <w:r w:rsidR="00767D1B" w:rsidRPr="003A10ED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1B" w:rsidRPr="003A10ED" w:rsidRDefault="00767D1B" w:rsidP="00687A04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17B2F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  <w:b/>
          <w:lang/>
        </w:rPr>
      </w:pPr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Укупна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годишња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премија</w:t>
      </w:r>
      <w:proofErr w:type="spellEnd"/>
      <w:r w:rsidRPr="00B44F88">
        <w:rPr>
          <w:rFonts w:ascii="Calibri" w:eastAsia="Times New Roman" w:hAnsi="Calibri" w:cs="Calibri"/>
        </w:rPr>
        <w:t xml:space="preserve"> (</w:t>
      </w:r>
      <w:proofErr w:type="spellStart"/>
      <w:r w:rsidRPr="00B44F88">
        <w:rPr>
          <w:rFonts w:ascii="Calibri" w:eastAsia="Times New Roman" w:hAnsi="Calibri" w:cs="Calibri"/>
        </w:rPr>
        <w:t>без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пореза</w:t>
      </w:r>
      <w:proofErr w:type="spellEnd"/>
      <w:proofErr w:type="gramStart"/>
      <w:r w:rsidRPr="00B44F88">
        <w:rPr>
          <w:rFonts w:ascii="Calibri" w:eastAsia="Times New Roman" w:hAnsi="Calibri" w:cs="Calibri"/>
        </w:rPr>
        <w:t>)_</w:t>
      </w:r>
      <w:proofErr w:type="gramEnd"/>
      <w:r w:rsidRPr="00B44F88">
        <w:rPr>
          <w:rFonts w:ascii="Calibri" w:eastAsia="Times New Roman" w:hAnsi="Calibri" w:cs="Calibri"/>
        </w:rPr>
        <w:t>_________________________</w:t>
      </w:r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Порез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proofErr w:type="gramStart"/>
      <w:r w:rsidRPr="00B44F88">
        <w:rPr>
          <w:rFonts w:ascii="Calibri" w:eastAsia="Times New Roman" w:hAnsi="Calibri" w:cs="Calibri"/>
        </w:rPr>
        <w:t>премију</w:t>
      </w:r>
      <w:proofErr w:type="spellEnd"/>
      <w:r w:rsidRPr="00B44F88">
        <w:rPr>
          <w:rFonts w:ascii="Calibri" w:eastAsia="Times New Roman" w:hAnsi="Calibri" w:cs="Calibri"/>
        </w:rPr>
        <w:t xml:space="preserve"> :_</w:t>
      </w:r>
      <w:proofErr w:type="gramEnd"/>
      <w:r w:rsidRPr="00B44F88">
        <w:rPr>
          <w:rFonts w:ascii="Calibri" w:eastAsia="Times New Roman" w:hAnsi="Calibri" w:cs="Calibri"/>
        </w:rPr>
        <w:t>_______________________________________</w:t>
      </w:r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Укупна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годишња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премија</w:t>
      </w:r>
      <w:proofErr w:type="spellEnd"/>
      <w:r w:rsidRPr="00B44F88">
        <w:rPr>
          <w:rFonts w:ascii="Calibri" w:eastAsia="Times New Roman" w:hAnsi="Calibri" w:cs="Calibri"/>
        </w:rPr>
        <w:t xml:space="preserve"> (</w:t>
      </w:r>
      <w:proofErr w:type="spellStart"/>
      <w:r w:rsidRPr="00B44F88">
        <w:rPr>
          <w:rFonts w:ascii="Calibri" w:eastAsia="Times New Roman" w:hAnsi="Calibri" w:cs="Calibri"/>
        </w:rPr>
        <w:t>са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порезом</w:t>
      </w:r>
      <w:proofErr w:type="spellEnd"/>
      <w:r w:rsidRPr="00B44F88">
        <w:rPr>
          <w:rFonts w:ascii="Calibri" w:eastAsia="Times New Roman" w:hAnsi="Calibri" w:cs="Calibri"/>
        </w:rPr>
        <w:t>):_________________________</w:t>
      </w:r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Посебне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proofErr w:type="gramStart"/>
      <w:r w:rsidRPr="00B44F88">
        <w:rPr>
          <w:rFonts w:ascii="Calibri" w:eastAsia="Times New Roman" w:hAnsi="Calibri" w:cs="Calibri"/>
        </w:rPr>
        <w:t>погодности</w:t>
      </w:r>
      <w:proofErr w:type="spellEnd"/>
      <w:r w:rsidRPr="00B44F88">
        <w:rPr>
          <w:rFonts w:ascii="Calibri" w:eastAsia="Times New Roman" w:hAnsi="Calibri" w:cs="Calibri"/>
        </w:rPr>
        <w:t xml:space="preserve"> :</w:t>
      </w:r>
      <w:proofErr w:type="spellStart"/>
      <w:r w:rsidRPr="00B44F88">
        <w:rPr>
          <w:rFonts w:ascii="Calibri" w:eastAsia="Times New Roman" w:hAnsi="Calibri" w:cs="Calibri"/>
        </w:rPr>
        <w:t>превентива</w:t>
      </w:r>
      <w:proofErr w:type="spellEnd"/>
      <w:proofErr w:type="gramEnd"/>
      <w:r w:rsidRPr="00B44F88">
        <w:rPr>
          <w:rFonts w:ascii="Calibri" w:eastAsia="Times New Roman" w:hAnsi="Calibri" w:cs="Calibri"/>
        </w:rPr>
        <w:t xml:space="preserve"> и </w:t>
      </w:r>
      <w:proofErr w:type="spellStart"/>
      <w:r w:rsidRPr="00B44F88">
        <w:rPr>
          <w:rFonts w:ascii="Calibri" w:eastAsia="Times New Roman" w:hAnsi="Calibri" w:cs="Calibri"/>
        </w:rPr>
        <w:t>донација</w:t>
      </w:r>
      <w:proofErr w:type="spellEnd"/>
      <w:r w:rsidRPr="00B44F88">
        <w:rPr>
          <w:rFonts w:ascii="Calibri" w:eastAsia="Times New Roman" w:hAnsi="Calibri" w:cs="Calibri"/>
        </w:rPr>
        <w:t>_______________________</w:t>
      </w:r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Рок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плаћања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премије</w:t>
      </w:r>
      <w:proofErr w:type="gramStart"/>
      <w:r w:rsidRPr="00B44F88">
        <w:rPr>
          <w:rFonts w:ascii="Calibri" w:eastAsia="Times New Roman" w:hAnsi="Calibri" w:cs="Calibri"/>
        </w:rPr>
        <w:t>:квартално</w:t>
      </w:r>
      <w:proofErr w:type="spellEnd"/>
      <w:proofErr w:type="gramEnd"/>
      <w:r w:rsidRPr="00B44F88">
        <w:rPr>
          <w:rFonts w:ascii="Calibri" w:eastAsia="Times New Roman" w:hAnsi="Calibri" w:cs="Calibri"/>
        </w:rPr>
        <w:t xml:space="preserve"> у </w:t>
      </w:r>
      <w:proofErr w:type="spellStart"/>
      <w:r w:rsidRPr="00B44F88">
        <w:rPr>
          <w:rFonts w:ascii="Calibri" w:eastAsia="Times New Roman" w:hAnsi="Calibri" w:cs="Calibri"/>
        </w:rPr>
        <w:t>року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од</w:t>
      </w:r>
      <w:proofErr w:type="spellEnd"/>
      <w:r w:rsidRPr="00B44F88">
        <w:rPr>
          <w:rFonts w:ascii="Calibri" w:eastAsia="Times New Roman" w:hAnsi="Calibri" w:cs="Calibri"/>
        </w:rPr>
        <w:t xml:space="preserve"> _________________</w:t>
      </w:r>
      <w:proofErr w:type="spellStart"/>
      <w:r w:rsidRPr="00B44F88">
        <w:rPr>
          <w:rFonts w:ascii="Calibri" w:eastAsia="Times New Roman" w:hAnsi="Calibri" w:cs="Calibri"/>
        </w:rPr>
        <w:t>дана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од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пријема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фактуре</w:t>
      </w:r>
      <w:proofErr w:type="spellEnd"/>
    </w:p>
    <w:p w:rsidR="00717B2F" w:rsidRPr="00B44F88" w:rsidRDefault="00717B2F" w:rsidP="00717B2F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Обрада</w:t>
      </w:r>
      <w:proofErr w:type="spellEnd"/>
      <w:r w:rsidRPr="00B44F88">
        <w:rPr>
          <w:rFonts w:ascii="Calibri" w:eastAsia="Times New Roman" w:hAnsi="Calibri" w:cs="Calibri"/>
        </w:rPr>
        <w:t xml:space="preserve"> и </w:t>
      </w:r>
      <w:proofErr w:type="spellStart"/>
      <w:r w:rsidRPr="00B44F88">
        <w:rPr>
          <w:rFonts w:ascii="Calibri" w:eastAsia="Times New Roman" w:hAnsi="Calibri" w:cs="Calibri"/>
        </w:rPr>
        <w:t>исплата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штете</w:t>
      </w:r>
      <w:proofErr w:type="spellEnd"/>
      <w:r w:rsidRPr="00B44F88">
        <w:rPr>
          <w:rFonts w:ascii="Calibri" w:eastAsia="Times New Roman" w:hAnsi="Calibri" w:cs="Calibri"/>
        </w:rPr>
        <w:t xml:space="preserve">: у </w:t>
      </w:r>
      <w:proofErr w:type="spellStart"/>
      <w:r w:rsidRPr="00B44F88">
        <w:rPr>
          <w:rFonts w:ascii="Calibri" w:eastAsia="Times New Roman" w:hAnsi="Calibri" w:cs="Calibri"/>
        </w:rPr>
        <w:t>року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од</w:t>
      </w:r>
      <w:proofErr w:type="spellEnd"/>
      <w:r w:rsidRPr="00B44F88">
        <w:rPr>
          <w:rFonts w:ascii="Calibri" w:eastAsia="Times New Roman" w:hAnsi="Calibri" w:cs="Calibri"/>
        </w:rPr>
        <w:t xml:space="preserve"> 14 </w:t>
      </w:r>
      <w:proofErr w:type="spellStart"/>
      <w:r w:rsidRPr="00B44F88">
        <w:rPr>
          <w:rFonts w:ascii="Calibri" w:eastAsia="Times New Roman" w:hAnsi="Calibri" w:cs="Calibri"/>
        </w:rPr>
        <w:t>дана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од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дана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пријема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уредне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пријаве</w:t>
      </w:r>
      <w:proofErr w:type="spellEnd"/>
      <w:r w:rsidRPr="00B44F88">
        <w:rPr>
          <w:rFonts w:ascii="Calibri" w:eastAsia="Times New Roman" w:hAnsi="Calibri" w:cs="Calibri"/>
        </w:rPr>
        <w:t xml:space="preserve"> о </w:t>
      </w:r>
      <w:proofErr w:type="spellStart"/>
      <w:r w:rsidRPr="00B44F88">
        <w:rPr>
          <w:rFonts w:ascii="Calibri" w:eastAsia="Times New Roman" w:hAnsi="Calibri" w:cs="Calibri"/>
        </w:rPr>
        <w:t>настанку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осигураног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случаја</w:t>
      </w:r>
      <w:proofErr w:type="spellEnd"/>
      <w:r w:rsidRPr="00B44F88">
        <w:rPr>
          <w:rFonts w:ascii="Calibri" w:eastAsia="Times New Roman" w:hAnsi="Calibri" w:cs="Calibri"/>
        </w:rPr>
        <w:t>.</w:t>
      </w:r>
    </w:p>
    <w:p w:rsidR="00767D1B" w:rsidRPr="00B44F88" w:rsidRDefault="00717B2F" w:rsidP="00767D1B">
      <w:pPr>
        <w:spacing w:after="200" w:line="276" w:lineRule="auto"/>
        <w:jc w:val="both"/>
        <w:rPr>
          <w:rFonts w:ascii="Calibri" w:eastAsia="Times New Roman" w:hAnsi="Calibri" w:cs="Calibri"/>
        </w:rPr>
      </w:pPr>
      <w:proofErr w:type="spellStart"/>
      <w:r w:rsidRPr="00B44F88">
        <w:rPr>
          <w:rFonts w:ascii="Calibri" w:eastAsia="Times New Roman" w:hAnsi="Calibri" w:cs="Calibri"/>
        </w:rPr>
        <w:t>Осигурање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proofErr w:type="gramStart"/>
      <w:r w:rsidRPr="00B44F88">
        <w:rPr>
          <w:rFonts w:ascii="Calibri" w:eastAsia="Times New Roman" w:hAnsi="Calibri" w:cs="Calibri"/>
        </w:rPr>
        <w:t>почиње</w:t>
      </w:r>
      <w:proofErr w:type="spellEnd"/>
      <w:r w:rsidRPr="00B44F88">
        <w:rPr>
          <w:rFonts w:ascii="Calibri" w:eastAsia="Times New Roman" w:hAnsi="Calibri" w:cs="Calibri"/>
        </w:rPr>
        <w:t xml:space="preserve">  01.04.2025.год</w:t>
      </w:r>
      <w:proofErr w:type="gramEnd"/>
      <w:r w:rsidRPr="00B44F88">
        <w:rPr>
          <w:rFonts w:ascii="Calibri" w:eastAsia="Times New Roman" w:hAnsi="Calibri" w:cs="Calibri"/>
        </w:rPr>
        <w:t xml:space="preserve">.  </w:t>
      </w:r>
      <w:proofErr w:type="gramStart"/>
      <w:r w:rsidRPr="00B44F88">
        <w:rPr>
          <w:rFonts w:ascii="Calibri" w:eastAsia="Times New Roman" w:hAnsi="Calibri" w:cs="Calibri"/>
        </w:rPr>
        <w:t>и</w:t>
      </w:r>
      <w:proofErr w:type="gramEnd"/>
      <w:r w:rsidRPr="00B44F88">
        <w:rPr>
          <w:rFonts w:ascii="Calibri" w:eastAsia="Times New Roman" w:hAnsi="Calibri" w:cs="Calibri"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траје</w:t>
      </w:r>
      <w:proofErr w:type="spellEnd"/>
      <w:r w:rsidRPr="00B44F88">
        <w:rPr>
          <w:rFonts w:ascii="Calibri" w:eastAsia="Times New Roman" w:hAnsi="Calibri" w:cs="Calibri"/>
          <w:lang/>
        </w:rPr>
        <w:t xml:space="preserve"> </w:t>
      </w:r>
      <w:proofErr w:type="spellStart"/>
      <w:r w:rsidRPr="00B44F88">
        <w:rPr>
          <w:rFonts w:ascii="Calibri" w:eastAsia="Times New Roman" w:hAnsi="Calibri" w:cs="Calibri"/>
        </w:rPr>
        <w:t>до</w:t>
      </w:r>
      <w:proofErr w:type="spellEnd"/>
      <w:r w:rsidRPr="00B44F88">
        <w:rPr>
          <w:rFonts w:ascii="Calibri" w:eastAsia="Times New Roman" w:hAnsi="Calibri" w:cs="Calibri"/>
        </w:rPr>
        <w:t xml:space="preserve"> </w:t>
      </w:r>
      <w:r w:rsidR="0036101D" w:rsidRPr="00B44F88">
        <w:rPr>
          <w:rFonts w:ascii="Calibri" w:eastAsia="Times New Roman" w:hAnsi="Calibri" w:cs="Calibri"/>
          <w:lang/>
        </w:rPr>
        <w:t>31.03.</w:t>
      </w:r>
      <w:r w:rsidRPr="00B44F88">
        <w:rPr>
          <w:rFonts w:ascii="Calibri" w:eastAsia="Times New Roman" w:hAnsi="Calibri" w:cs="Calibri"/>
        </w:rPr>
        <w:t>2026.год.</w:t>
      </w:r>
    </w:p>
    <w:p w:rsidR="0052073B" w:rsidRDefault="00717B2F" w:rsidP="00B44F88">
      <w:pPr>
        <w:spacing w:after="200" w:line="276" w:lineRule="auto"/>
        <w:jc w:val="both"/>
        <w:rPr>
          <w:b/>
          <w:bCs/>
        </w:rPr>
      </w:pPr>
      <w:r w:rsidRPr="00B44F88">
        <w:rPr>
          <w:rFonts w:ascii="Calibri" w:eastAsia="Calibri" w:hAnsi="Calibri" w:cs="Calibri"/>
          <w:lang w:val="sr-Cyrl-CS"/>
        </w:rPr>
        <w:t>Рок важења понуде (минимум 45 дана) ________дана.</w:t>
      </w:r>
      <w:r w:rsidR="009D508A">
        <w:rPr>
          <w:b/>
          <w:bCs/>
        </w:rPr>
        <w:t xml:space="preserve"> </w:t>
      </w:r>
    </w:p>
    <w:p w:rsidR="00220B87" w:rsidRPr="00167475" w:rsidRDefault="00220B87" w:rsidP="0052073B">
      <w:pPr>
        <w:jc w:val="center"/>
        <w:rPr>
          <w:b/>
          <w:bCs/>
          <w:color w:val="FF0000"/>
        </w:rPr>
      </w:pPr>
    </w:p>
    <w:p w:rsidR="00220B87" w:rsidRDefault="00220B87" w:rsidP="0052073B">
      <w:pPr>
        <w:jc w:val="center"/>
        <w:rPr>
          <w:b/>
          <w:bCs/>
        </w:rPr>
      </w:pPr>
    </w:p>
    <w:p w:rsidR="00220B87" w:rsidRDefault="00220B87" w:rsidP="0052073B">
      <w:pPr>
        <w:jc w:val="center"/>
        <w:rPr>
          <w:b/>
          <w:bCs/>
        </w:rPr>
      </w:pPr>
    </w:p>
    <w:p w:rsidR="00220B87" w:rsidRPr="0052073B" w:rsidRDefault="00220B87" w:rsidP="0052073B">
      <w:pPr>
        <w:jc w:val="center"/>
        <w:rPr>
          <w:b/>
          <w:bCs/>
        </w:rPr>
      </w:pPr>
    </w:p>
    <w:p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167475" w:rsidRPr="00EA32EF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52073B" w:rsidRDefault="0052073B" w:rsidP="008738FE">
      <w:pPr>
        <w:rPr>
          <w:b/>
          <w:bCs/>
          <w:lang w:val="sr-Cyrl-CS"/>
        </w:rPr>
      </w:pPr>
    </w:p>
    <w:p w:rsidR="0052073B" w:rsidRDefault="0052073B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:rsidR="006B42F3" w:rsidRPr="00EA32EF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6B42F3" w:rsidRPr="00887B40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:rsidR="00354C88" w:rsidRDefault="00354C88" w:rsidP="00354C88">
      <w:pPr>
        <w:suppressAutoHyphens/>
        <w:rPr>
          <w:lang w:val="sr-Cyrl-CS" w:eastAsia="ar-SA"/>
        </w:rPr>
      </w:pPr>
      <w:r w:rsidRPr="00495639">
        <w:rPr>
          <w:lang w:val="sr-Cyrl-CS" w:eastAsia="ar-SA"/>
        </w:rPr>
        <w:lastRenderedPageBreak/>
        <w:t>Уговорне стране</w:t>
      </w:r>
      <w:r>
        <w:rPr>
          <w:lang w:val="sr-Cyrl-CS" w:eastAsia="ar-SA"/>
        </w:rPr>
        <w:t xml:space="preserve"> дана ____________________закључују </w:t>
      </w:r>
      <w:r w:rsidRPr="00495639">
        <w:rPr>
          <w:lang w:val="sr-Cyrl-CS" w:eastAsia="ar-SA"/>
        </w:rPr>
        <w:t>:</w:t>
      </w:r>
    </w:p>
    <w:p w:rsidR="00354C88" w:rsidRDefault="00354C88" w:rsidP="00244D3A">
      <w:pPr>
        <w:adjustRightInd w:val="0"/>
        <w:jc w:val="center"/>
        <w:outlineLvl w:val="0"/>
        <w:rPr>
          <w:b/>
          <w:bCs/>
          <w:noProof/>
          <w:lang/>
        </w:rPr>
      </w:pPr>
    </w:p>
    <w:p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:rsidR="00354C88" w:rsidRPr="00495639" w:rsidRDefault="00354C88" w:rsidP="00244D3A">
      <w:pPr>
        <w:suppressAutoHyphens/>
        <w:rPr>
          <w:lang w:val="ru-RU" w:eastAsia="ar-SA"/>
        </w:rPr>
      </w:pPr>
    </w:p>
    <w:p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proofErr w:type="spellStart"/>
      <w:r w:rsidR="009D508A">
        <w:rPr>
          <w:bCs/>
          <w:lang w:eastAsia="ar-SA"/>
        </w:rPr>
        <w:t>Јелена</w:t>
      </w:r>
      <w:proofErr w:type="spellEnd"/>
      <w:r w:rsidR="009D508A">
        <w:rPr>
          <w:bCs/>
          <w:lang w:eastAsia="ar-SA"/>
        </w:rPr>
        <w:t xml:space="preserve"> </w:t>
      </w:r>
      <w:proofErr w:type="spellStart"/>
      <w:r w:rsidR="009D508A">
        <w:rPr>
          <w:bCs/>
          <w:lang w:eastAsia="ar-SA"/>
        </w:rPr>
        <w:t>Милутиновић</w:t>
      </w:r>
      <w:proofErr w:type="spellEnd"/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proofErr w:type="gramStart"/>
      <w:r w:rsidR="009D508A">
        <w:t>106950843</w:t>
      </w:r>
      <w:r w:rsidRPr="00921E22">
        <w:rPr>
          <w:bCs/>
          <w:lang w:val="sr-Cyrl-CS" w:eastAsia="ar-SA"/>
        </w:rPr>
        <w:t xml:space="preserve"> ;</w:t>
      </w:r>
      <w:proofErr w:type="gramEnd"/>
      <w:r w:rsidRPr="00921E22">
        <w:rPr>
          <w:bCs/>
          <w:lang w:val="sr-Cyrl-CS" w:eastAsia="ar-SA"/>
        </w:rPr>
        <w:t xml:space="preserve">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</w:t>
      </w:r>
      <w:proofErr w:type="gramStart"/>
      <w:r w:rsidRPr="00495639">
        <w:rPr>
          <w:lang w:val="sr-Cyrl-CS" w:eastAsia="ar-SA"/>
        </w:rPr>
        <w:t>:</w:t>
      </w:r>
      <w:r w:rsidR="00717B2F">
        <w:rPr>
          <w:b/>
          <w:lang w:val="sr-Cyrl-CS" w:eastAsia="ar-SA"/>
        </w:rPr>
        <w:t>пружалац</w:t>
      </w:r>
      <w:proofErr w:type="gramEnd"/>
      <w:r w:rsidR="00717B2F">
        <w:rPr>
          <w:b/>
          <w:lang w:val="sr-Cyrl-CS" w:eastAsia="ar-SA"/>
        </w:rPr>
        <w:t xml:space="preserve"> услгуе 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:rsidR="00717B2F" w:rsidRPr="00495639" w:rsidRDefault="00717B2F" w:rsidP="00244D3A">
      <w:pPr>
        <w:suppressAutoHyphens/>
        <w:ind w:left="567" w:right="360"/>
        <w:jc w:val="both"/>
        <w:rPr>
          <w:lang w:val="sr-Cyrl-CS" w:eastAsia="ar-SA"/>
        </w:rPr>
      </w:pPr>
    </w:p>
    <w:p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:rsidR="00717B2F" w:rsidRDefault="00244D3A" w:rsidP="0036101D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717B2F">
        <w:rPr>
          <w:noProof/>
          <w:lang w:val="sr-Cyrl-CS"/>
        </w:rPr>
        <w:t xml:space="preserve">услуге осигурања </w:t>
      </w:r>
      <w:r w:rsidR="0036101D">
        <w:rPr>
          <w:noProof/>
          <w:lang w:val="sr-Cyrl-CS"/>
        </w:rPr>
        <w:t>имовине ,запослених и возила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</w:t>
      </w:r>
      <w:r w:rsidR="0036101D">
        <w:rPr>
          <w:lang w:val="sr-Cyrl-CS"/>
        </w:rPr>
        <w:t xml:space="preserve">г уговора и која </w:t>
      </w:r>
      <w:r w:rsidR="00717B2F" w:rsidRPr="00C65F76">
        <w:rPr>
          <w:lang w:val="sr-Cyrl-CS"/>
        </w:rPr>
        <w:t xml:space="preserve"> у потпуности одговара техничким спецификацијама  из конкурсне документације </w:t>
      </w:r>
      <w:r w:rsidR="0036101D">
        <w:rPr>
          <w:lang w:val="sr-Cyrl-CS"/>
        </w:rPr>
        <w:t>.</w:t>
      </w:r>
    </w:p>
    <w:p w:rsidR="00717B2F" w:rsidRDefault="00717B2F" w:rsidP="00717B2F">
      <w:pPr>
        <w:jc w:val="both"/>
        <w:rPr>
          <w:lang/>
        </w:rPr>
      </w:pPr>
      <w:r w:rsidRPr="004572CD">
        <w:rPr>
          <w:b/>
          <w:lang/>
        </w:rPr>
        <w:t>1.2.</w:t>
      </w:r>
      <w:r>
        <w:rPr>
          <w:lang/>
        </w:rPr>
        <w:t xml:space="preserve"> </w:t>
      </w:r>
      <w:r>
        <w:rPr>
          <w:lang/>
        </w:rPr>
        <w:t>Саставни део овог уговора чини полиса осигурања пружаоца услуге као и општи и допунски услови осигурања које је пружалац услуга дужан уручити наручиоцу приликом потписивања овог уговора.</w:t>
      </w:r>
    </w:p>
    <w:p w:rsidR="00717B2F" w:rsidRPr="00EE0BEF" w:rsidRDefault="00717B2F" w:rsidP="00717B2F">
      <w:pPr>
        <w:jc w:val="both"/>
        <w:rPr>
          <w:lang w:val="sr-Cyrl-CS"/>
        </w:rPr>
      </w:pPr>
      <w:r w:rsidRPr="005A33E3">
        <w:rPr>
          <w:b/>
          <w:lang w:val="sr-Cyrl-CS"/>
        </w:rPr>
        <w:t>1.3.</w:t>
      </w:r>
      <w:r w:rsidRPr="005A33E3">
        <w:rPr>
          <w:lang w:val="sr-Cyrl-CS"/>
        </w:rPr>
        <w:t xml:space="preserve"> Уговор се закључује за период осигурања </w:t>
      </w:r>
      <w:r w:rsidR="0036101D">
        <w:rPr>
          <w:lang w:val="sr-Cyrl-CS"/>
        </w:rPr>
        <w:t>01.04.2025. г. до 31.03.2026</w:t>
      </w:r>
      <w:r w:rsidRPr="00E44E86">
        <w:rPr>
          <w:lang w:val="sr-Cyrl-CS"/>
        </w:rPr>
        <w:t>. г., сходно чему уговорне стране сагласно констатују да период покрић</w:t>
      </w:r>
      <w:r w:rsidR="0036101D">
        <w:rPr>
          <w:lang w:val="sr-Cyrl-CS"/>
        </w:rPr>
        <w:t>а осигураних случајева почиње 01.04</w:t>
      </w:r>
      <w:r w:rsidRPr="00E44E86">
        <w:rPr>
          <w:lang w:val="sr-Cyrl-CS"/>
        </w:rPr>
        <w:t>.202</w:t>
      </w:r>
      <w:r w:rsidR="0036101D">
        <w:rPr>
          <w:lang w:val="sr-Cyrl-CS"/>
        </w:rPr>
        <w:t>5</w:t>
      </w:r>
      <w:r>
        <w:rPr>
          <w:lang w:val="sr-Cyrl-CS"/>
        </w:rPr>
        <w:t>. г. у 00:01</w:t>
      </w:r>
      <w:r w:rsidRPr="00E44E86">
        <w:rPr>
          <w:lang w:val="sr-Cyrl-CS"/>
        </w:rPr>
        <w:t xml:space="preserve"> часова</w:t>
      </w:r>
      <w:r>
        <w:rPr>
          <w:lang w:val="sr-Cyrl-CS"/>
        </w:rPr>
        <w:t>.</w:t>
      </w:r>
    </w:p>
    <w:p w:rsidR="00717B2F" w:rsidRPr="00C65F76" w:rsidRDefault="00717B2F" w:rsidP="00B44F88">
      <w:pPr>
        <w:jc w:val="center"/>
        <w:rPr>
          <w:lang w:val="sr-Cyrl-CS"/>
        </w:rPr>
      </w:pPr>
      <w:r w:rsidRPr="00C65F76">
        <w:rPr>
          <w:b/>
          <w:lang w:val="sr-Cyrl-CS"/>
        </w:rPr>
        <w:t>Члан 2.</w:t>
      </w:r>
    </w:p>
    <w:p w:rsidR="00717B2F" w:rsidRPr="009D4C31" w:rsidRDefault="00717B2F" w:rsidP="00717B2F">
      <w:pPr>
        <w:jc w:val="both"/>
        <w:rPr>
          <w:noProof/>
          <w:lang w:val="sr-Cyrl-CS"/>
        </w:rPr>
      </w:pPr>
      <w:r w:rsidRPr="00C65F76">
        <w:rPr>
          <w:b/>
          <w:lang w:val="sr-Cyrl-CS"/>
        </w:rPr>
        <w:t>2.1.</w:t>
      </w:r>
      <w:r w:rsidRPr="00C65F76">
        <w:rPr>
          <w:lang w:val="sr-Cyrl-CS"/>
        </w:rPr>
        <w:t xml:space="preserve"> Предмет уговора је пружање услуга</w:t>
      </w:r>
      <w:r>
        <w:rPr>
          <w:lang/>
        </w:rPr>
        <w:t xml:space="preserve"> </w:t>
      </w:r>
      <w:r w:rsidRPr="00E34716">
        <w:rPr>
          <w:noProof/>
          <w:lang/>
        </w:rPr>
        <w:t>осигурањ</w:t>
      </w:r>
      <w:r>
        <w:rPr>
          <w:noProof/>
          <w:lang/>
        </w:rPr>
        <w:t>а</w:t>
      </w:r>
      <w:r>
        <w:rPr>
          <w:noProof/>
          <w:lang w:val="sr-Cyrl-CS"/>
        </w:rPr>
        <w:t>(у складу са наводима у Обрасцу структуре цене)</w:t>
      </w:r>
      <w:r w:rsidRPr="009D4C31">
        <w:rPr>
          <w:noProof/>
          <w:lang w:val="sr-Cyrl-CS"/>
        </w:rPr>
        <w:t xml:space="preserve">: </w:t>
      </w:r>
      <w:r>
        <w:rPr>
          <w:noProof/>
          <w:lang w:val="sr-Cyrl-CS"/>
        </w:rPr>
        <w:t>партија ________________________________________________________</w:t>
      </w:r>
    </w:p>
    <w:p w:rsidR="00717B2F" w:rsidRDefault="00717B2F" w:rsidP="00717B2F">
      <w:pPr>
        <w:jc w:val="both"/>
        <w:rPr>
          <w:b/>
          <w:noProof/>
          <w:lang w:val="sr-Cyrl-CS"/>
        </w:rPr>
      </w:pPr>
    </w:p>
    <w:p w:rsidR="00717B2F" w:rsidRDefault="00717B2F" w:rsidP="00717B2F">
      <w:pPr>
        <w:jc w:val="both"/>
        <w:rPr>
          <w:lang/>
        </w:rPr>
      </w:pPr>
      <w:r>
        <w:rPr>
          <w:b/>
          <w:noProof/>
          <w:lang w:val="sr-Cyrl-CS"/>
        </w:rPr>
        <w:t xml:space="preserve"> </w:t>
      </w:r>
      <w:r w:rsidRPr="00C65F76">
        <w:rPr>
          <w:lang w:val="sr-Cyrl-CS"/>
        </w:rPr>
        <w:t xml:space="preserve">за период од </w:t>
      </w:r>
      <w:r>
        <w:rPr>
          <w:lang w:val="sr-Cyrl-CS"/>
        </w:rPr>
        <w:t>годину дана</w:t>
      </w:r>
      <w:r w:rsidRPr="00C65F76">
        <w:rPr>
          <w:lang w:val="sr-Cyrl-CS"/>
        </w:rPr>
        <w:t>,</w:t>
      </w:r>
      <w:r>
        <w:rPr>
          <w:lang w:val="sr-Cyrl-CS"/>
        </w:rPr>
        <w:t xml:space="preserve"> </w:t>
      </w:r>
      <w:r w:rsidRPr="00C65F76">
        <w:rPr>
          <w:lang w:val="sr-Cyrl-CS"/>
        </w:rPr>
        <w:t xml:space="preserve">а у свему према понуди број </w:t>
      </w:r>
      <w:r>
        <w:rPr>
          <w:lang w:val="sr-Cyrl-CS"/>
        </w:rPr>
        <w:t>_________________</w:t>
      </w:r>
      <w:r w:rsidRPr="00E44E86">
        <w:rPr>
          <w:lang w:val="sr-Cyrl-CS"/>
        </w:rPr>
        <w:t xml:space="preserve"> од </w:t>
      </w:r>
      <w:r>
        <w:rPr>
          <w:lang w:val="sr-Cyrl-CS"/>
        </w:rPr>
        <w:t>_________________</w:t>
      </w:r>
      <w:r w:rsidRPr="004D1DAB">
        <w:rPr>
          <w:lang w:val="sr-Cyrl-CS"/>
        </w:rPr>
        <w:t xml:space="preserve">године </w:t>
      </w:r>
      <w:r w:rsidRPr="00C65F76">
        <w:rPr>
          <w:lang w:val="sr-Cyrl-CS"/>
        </w:rPr>
        <w:t>и структури цена пружаоца услуге које чине саставни део овог Уговора.</w:t>
      </w:r>
    </w:p>
    <w:p w:rsidR="00717B2F" w:rsidRDefault="00717B2F" w:rsidP="00717B2F">
      <w:pPr>
        <w:jc w:val="center"/>
        <w:rPr>
          <w:b/>
          <w:lang w:val="sr-Cyrl-CS"/>
        </w:rPr>
      </w:pPr>
    </w:p>
    <w:p w:rsidR="00717B2F" w:rsidRPr="00C65F76" w:rsidRDefault="00717B2F" w:rsidP="00717B2F">
      <w:pPr>
        <w:jc w:val="center"/>
        <w:rPr>
          <w:b/>
          <w:lang w:val="sr-Cyrl-CS"/>
        </w:rPr>
      </w:pPr>
      <w:r w:rsidRPr="00C65F76">
        <w:rPr>
          <w:b/>
          <w:lang w:val="sr-Cyrl-CS"/>
        </w:rPr>
        <w:t>Члан 3.</w:t>
      </w:r>
    </w:p>
    <w:p w:rsidR="00717B2F" w:rsidRDefault="00717B2F" w:rsidP="00717B2F">
      <w:pPr>
        <w:jc w:val="both"/>
        <w:rPr>
          <w:lang w:val="sr-Cyrl-CS"/>
        </w:rPr>
      </w:pPr>
      <w:r w:rsidRPr="00C65F76">
        <w:rPr>
          <w:b/>
          <w:lang w:val="sr-Cyrl-CS"/>
        </w:rPr>
        <w:t>3.1.</w:t>
      </w:r>
      <w:r w:rsidRPr="00C65F76">
        <w:rPr>
          <w:lang w:val="sr-Cyrl-CS"/>
        </w:rPr>
        <w:t xml:space="preserve"> Уговорне стране су сагласне да премија за извршене услуге осигурања из члана 2.1. овог уговора </w:t>
      </w:r>
      <w:r>
        <w:rPr>
          <w:lang w:val="sr-Cyrl-CS"/>
        </w:rPr>
        <w:t>износи _________________________ рсд без пореза, односно _____________________ рсд са порезом.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3.2.</w:t>
      </w:r>
      <w:r w:rsidRPr="00C65F76">
        <w:rPr>
          <w:lang w:val="sr-Cyrl-CS"/>
        </w:rPr>
        <w:t xml:space="preserve"> Уговорена цена је фиксна и иста се не може мењати до извршења уговора.</w:t>
      </w:r>
    </w:p>
    <w:p w:rsidR="00717B2F" w:rsidRDefault="00717B2F" w:rsidP="00717B2F">
      <w:pPr>
        <w:jc w:val="both"/>
        <w:rPr>
          <w:bCs/>
          <w:noProof/>
          <w:lang w:val="sr-Cyrl-CS" w:eastAsia="sr-Latn-CS"/>
        </w:rPr>
      </w:pPr>
      <w:r w:rsidRPr="00222399">
        <w:rPr>
          <w:b/>
          <w:lang w:val="sr-Cyrl-CS"/>
        </w:rPr>
        <w:t>3.3.</w:t>
      </w:r>
      <w:r w:rsidRPr="00222399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И</w:t>
      </w:r>
      <w:r w:rsidRPr="00222399">
        <w:rPr>
          <w:bCs/>
          <w:noProof/>
          <w:lang w:val="sr-Cyrl-CS" w:eastAsia="sr-Latn-CS"/>
        </w:rPr>
        <w:t xml:space="preserve">сказана цена обухвата цену полисе, трошкова провере, посебних накнада, </w:t>
      </w:r>
      <w:r>
        <w:rPr>
          <w:bCs/>
          <w:noProof/>
          <w:lang w:val="sr-Cyrl-CS" w:eastAsia="sr-Latn-CS"/>
        </w:rPr>
        <w:t xml:space="preserve">трошкове увиђаја, </w:t>
      </w:r>
      <w:r w:rsidRPr="00222399">
        <w:rPr>
          <w:bCs/>
          <w:noProof/>
          <w:lang w:val="sr-Cyrl-CS" w:eastAsia="sr-Latn-CS"/>
        </w:rPr>
        <w:t xml:space="preserve">штампање полисе и </w:t>
      </w:r>
      <w:r>
        <w:rPr>
          <w:bCs/>
          <w:noProof/>
          <w:lang w:val="sr-Cyrl-CS" w:eastAsia="sr-Latn-CS"/>
        </w:rPr>
        <w:t xml:space="preserve">све </w:t>
      </w:r>
      <w:r w:rsidRPr="00222399">
        <w:rPr>
          <w:bCs/>
          <w:noProof/>
          <w:lang w:val="sr-Cyrl-CS" w:eastAsia="sr-Latn-CS"/>
        </w:rPr>
        <w:t>друге трош</w:t>
      </w:r>
      <w:r>
        <w:rPr>
          <w:bCs/>
          <w:noProof/>
          <w:lang w:val="sr-Cyrl-CS" w:eastAsia="sr-Latn-CS"/>
        </w:rPr>
        <w:t>к</w:t>
      </w:r>
      <w:r w:rsidRPr="00222399">
        <w:rPr>
          <w:bCs/>
          <w:noProof/>
          <w:lang w:val="sr-Cyrl-CS" w:eastAsia="sr-Latn-CS"/>
        </w:rPr>
        <w:t>ове веза</w:t>
      </w:r>
      <w:r>
        <w:rPr>
          <w:bCs/>
          <w:noProof/>
          <w:lang w:val="sr-Cyrl-CS" w:eastAsia="sr-Latn-CS"/>
        </w:rPr>
        <w:t>не</w:t>
      </w:r>
      <w:r w:rsidRPr="00222399">
        <w:rPr>
          <w:bCs/>
          <w:noProof/>
          <w:lang w:val="sr-Cyrl-CS" w:eastAsia="sr-Latn-CS"/>
        </w:rPr>
        <w:t xml:space="preserve"> за предмет набавке</w:t>
      </w:r>
      <w:r>
        <w:rPr>
          <w:bCs/>
          <w:noProof/>
          <w:lang w:val="sr-Cyrl-CS" w:eastAsia="sr-Latn-CS"/>
        </w:rPr>
        <w:t>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CF1AD3">
        <w:rPr>
          <w:b/>
          <w:bCs/>
          <w:noProof/>
          <w:lang w:val="sr-Cyrl-CS" w:eastAsia="sr-Latn-CS"/>
        </w:rPr>
        <w:t>3.4</w:t>
      </w:r>
      <w:r>
        <w:rPr>
          <w:bCs/>
          <w:noProof/>
          <w:lang w:val="sr-Cyrl-CS" w:eastAsia="sr-Latn-CS"/>
        </w:rPr>
        <w:t>.</w:t>
      </w:r>
      <w:r w:rsidRPr="00CF1AD3">
        <w:rPr>
          <w:lang/>
        </w:rPr>
        <w:t xml:space="preserve"> </w:t>
      </w:r>
      <w:r>
        <w:rPr>
          <w:lang/>
        </w:rPr>
        <w:t xml:space="preserve">Обавезе које доспевају у наредној буџетској години биће реализоване највише до износа средстава која ће за ту намену бити одобрена.  </w:t>
      </w:r>
    </w:p>
    <w:p w:rsidR="00717B2F" w:rsidRPr="004F4B9C" w:rsidRDefault="00717B2F" w:rsidP="00717B2F">
      <w:pPr>
        <w:jc w:val="center"/>
        <w:rPr>
          <w:b/>
          <w:lang w:val="sr-Cyrl-CS"/>
        </w:rPr>
      </w:pPr>
      <w:r w:rsidRPr="004F4B9C">
        <w:rPr>
          <w:b/>
          <w:lang w:val="sr-Cyrl-CS"/>
        </w:rPr>
        <w:t>Члан 4.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4.1.</w:t>
      </w:r>
      <w:r w:rsidRPr="00C65F76">
        <w:rPr>
          <w:lang w:val="sr-Cyrl-CS"/>
        </w:rPr>
        <w:t xml:space="preserve"> Премија из клаузуле 3.1. овог уговора је обрачуната за период </w:t>
      </w:r>
      <w:r>
        <w:rPr>
          <w:lang w:val="sr-Cyrl-CS"/>
        </w:rPr>
        <w:t>годину дана, почев од дана закључења уговора</w:t>
      </w:r>
      <w:r w:rsidRPr="00C65F76">
        <w:rPr>
          <w:lang w:val="sr-Cyrl-CS"/>
        </w:rPr>
        <w:t>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4.2.</w:t>
      </w:r>
      <w:r>
        <w:rPr>
          <w:lang w:val="sr-Cyrl-CS"/>
        </w:rPr>
        <w:t xml:space="preserve"> Плаћање годишње премије осигурања се врши у 12 једнаких месечних рата. Пружалац </w:t>
      </w:r>
      <w:r w:rsidRPr="00901E08">
        <w:rPr>
          <w:lang w:val="sr-Cyrl-CS"/>
        </w:rPr>
        <w:t>услуге до 10-ог у текућем месецу доставља Наручиоцу фактуру (рачун) за</w:t>
      </w:r>
      <w:r>
        <w:rPr>
          <w:lang w:val="sr-Cyrl-CS"/>
        </w:rPr>
        <w:t xml:space="preserve"> извршену </w:t>
      </w:r>
      <w:r w:rsidRPr="00901E08">
        <w:rPr>
          <w:lang w:val="sr-Cyrl-CS"/>
        </w:rPr>
        <w:t>услугу за претходни месец</w:t>
      </w:r>
      <w:r>
        <w:rPr>
          <w:lang w:val="sr-Cyrl-CS"/>
        </w:rPr>
        <w:t xml:space="preserve">. </w:t>
      </w:r>
      <w:r w:rsidRPr="00901E08">
        <w:rPr>
          <w:lang w:val="sr-Cyrl-CS"/>
        </w:rPr>
        <w:t xml:space="preserve">Наручилац се обавезује да ће извршити месечно плаћање пружених услуга у року од </w:t>
      </w:r>
      <w:r w:rsidRPr="00DD7F0D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45 (четрдесет пет )</w:t>
      </w:r>
      <w:r w:rsidRPr="00901E08">
        <w:rPr>
          <w:lang w:val="sr-Cyrl-CS"/>
        </w:rPr>
        <w:t>дана од дана испостављања исправног рачуна за услугу</w:t>
      </w:r>
      <w:r w:rsidRPr="002D06EF">
        <w:t xml:space="preserve"> </w:t>
      </w:r>
      <w:r w:rsidRPr="002D06EF">
        <w:rPr>
          <w:lang w:val="sr-Cyrl-CS"/>
        </w:rPr>
        <w:t xml:space="preserve">на рачун пружаоца услуге </w:t>
      </w:r>
    </w:p>
    <w:p w:rsidR="00717B2F" w:rsidRDefault="00717B2F" w:rsidP="00717B2F">
      <w:pPr>
        <w:jc w:val="both"/>
        <w:rPr>
          <w:lang w:val="sr-Cyrl-CS"/>
        </w:rPr>
      </w:pPr>
      <w:r w:rsidRPr="002D06EF">
        <w:rPr>
          <w:lang w:val="sr-Cyrl-CS"/>
        </w:rPr>
        <w:t xml:space="preserve">бр. </w:t>
      </w:r>
      <w:r>
        <w:rPr>
          <w:lang w:val="sr-Cyrl-CS"/>
        </w:rPr>
        <w:t>____________________________код________________.</w:t>
      </w: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 5.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5.1.</w:t>
      </w:r>
      <w:r w:rsidRPr="00C65F76">
        <w:rPr>
          <w:lang w:val="sr-Cyrl-CS"/>
        </w:rPr>
        <w:t xml:space="preserve"> Наручилац се обавезује да уредно доставља потпуну документацију ради осигурања и 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C65F76">
        <w:rPr>
          <w:lang w:val="sr-Cyrl-CS"/>
        </w:rPr>
        <w:t>ликвидације штете и да пружаоцу услуге омогући приступ за осигурање и ликвидацију штета, да осигурану имовину штити у складу са важећим прописима и да уредно плаћа премију осигурања.</w:t>
      </w:r>
    </w:p>
    <w:p w:rsidR="00717B2F" w:rsidRPr="00485CF2" w:rsidRDefault="00717B2F" w:rsidP="00717B2F">
      <w:pPr>
        <w:jc w:val="both"/>
        <w:rPr>
          <w:b/>
          <w:lang/>
        </w:rPr>
      </w:pP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 6.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6.1.</w:t>
      </w:r>
      <w:r w:rsidRPr="00C65F76">
        <w:rPr>
          <w:lang w:val="sr-Cyrl-CS"/>
        </w:rPr>
        <w:t xml:space="preserve"> Пружалац услуге се обавезује да услугу из клаузуле 2.1. овог уговора изврши у свему под условима из конкурсне документације и прихваћене понуде.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6.2.</w:t>
      </w:r>
      <w:r w:rsidRPr="00C65F76">
        <w:rPr>
          <w:lang w:val="sr-Cyrl-CS"/>
        </w:rPr>
        <w:t xml:space="preserve"> Пружалац услуге је у обавези да наручиоцу благовремено изда лист п</w:t>
      </w:r>
      <w:r>
        <w:rPr>
          <w:lang w:val="sr-Cyrl-CS"/>
        </w:rPr>
        <w:t>окрића осигурања, односно полису</w:t>
      </w:r>
      <w:r w:rsidRPr="00C65F76">
        <w:rPr>
          <w:lang w:val="sr-Cyrl-CS"/>
        </w:rPr>
        <w:t xml:space="preserve"> којим се врши осигурање.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lastRenderedPageBreak/>
        <w:t>6.3.</w:t>
      </w:r>
      <w:r w:rsidRPr="00C65F76">
        <w:rPr>
          <w:lang w:val="sr-Cyrl-CS"/>
        </w:rPr>
        <w:t xml:space="preserve"> Пружалац услуге се обавезује да утврђује максимално могуће штете, да врши ревизију преузетог ризика и да предлаже мере ради заједничког отклањања последица.</w:t>
      </w: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 7.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7.1.</w:t>
      </w:r>
      <w:r w:rsidRPr="00C65F76">
        <w:rPr>
          <w:lang w:val="sr-Cyrl-CS"/>
        </w:rPr>
        <w:t xml:space="preserve"> Пружалац услуге је у обавези да у року од 1 (један) дан по пријави (телефонски или писмено) изађе и изврши увиђај насталог штетног догађаја. Уколико не изађе</w:t>
      </w:r>
      <w:r>
        <w:rPr>
          <w:lang w:val="sr-Cyrl-CS"/>
        </w:rPr>
        <w:t>,</w:t>
      </w:r>
      <w:r w:rsidRPr="00C65F76">
        <w:rPr>
          <w:lang w:val="sr-Cyrl-CS"/>
        </w:rPr>
        <w:t xml:space="preserve"> дужан је да прихвати обрачун наручиоца о насталом штетном догађају и изврши исплату.</w:t>
      </w: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 8.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8.1.</w:t>
      </w:r>
      <w:r w:rsidRPr="00C65F76">
        <w:rPr>
          <w:lang w:val="sr-Cyrl-CS"/>
        </w:rPr>
        <w:t xml:space="preserve"> Исплата штете је у року од </w:t>
      </w:r>
      <w:r>
        <w:rPr>
          <w:lang w:val="sr-Cyrl-CS"/>
        </w:rPr>
        <w:t xml:space="preserve">_________ (__________) </w:t>
      </w:r>
      <w:r w:rsidRPr="00C65F76">
        <w:rPr>
          <w:lang w:val="sr-Cyrl-CS"/>
        </w:rPr>
        <w:t>дана од дана добијања докумената потребних за ликвидацију.</w:t>
      </w: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 9.</w:t>
      </w:r>
    </w:p>
    <w:p w:rsidR="00717B2F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9.1.</w:t>
      </w:r>
      <w:r w:rsidRPr="00C65F76">
        <w:rPr>
          <w:lang w:val="sr-Cyrl-CS"/>
        </w:rPr>
        <w:t xml:space="preserve"> </w:t>
      </w:r>
      <w:r>
        <w:rPr>
          <w:lang w:val="sr-Cyrl-CS"/>
        </w:rPr>
        <w:t>Овај</w:t>
      </w:r>
      <w:r>
        <w:rPr>
          <w:b/>
          <w:lang w:val="sr-Cyrl-CS"/>
        </w:rPr>
        <w:t xml:space="preserve"> </w:t>
      </w:r>
      <w:r>
        <w:rPr>
          <w:lang w:val="sr-Cyrl-CS"/>
        </w:rPr>
        <w:t>уговор ступа на снагу од дана потписивања уговорних страна и важи годину дана.</w:t>
      </w:r>
    </w:p>
    <w:p w:rsidR="00717B2F" w:rsidRDefault="00717B2F" w:rsidP="00717B2F">
      <w:pPr>
        <w:jc w:val="both"/>
        <w:rPr>
          <w:lang w:val="sr-Cyrl-CS"/>
        </w:rPr>
      </w:pPr>
    </w:p>
    <w:p w:rsidR="00717B2F" w:rsidRPr="00982020" w:rsidRDefault="00717B2F" w:rsidP="00717B2F">
      <w:pPr>
        <w:jc w:val="center"/>
        <w:rPr>
          <w:b/>
          <w:lang w:val="sr-Cyrl-CS"/>
        </w:rPr>
      </w:pPr>
      <w:r w:rsidRPr="00982020">
        <w:rPr>
          <w:b/>
          <w:lang w:val="sr-Cyrl-CS"/>
        </w:rPr>
        <w:t>Члан 10.</w:t>
      </w:r>
    </w:p>
    <w:p w:rsidR="00717B2F" w:rsidRDefault="00717B2F" w:rsidP="00717B2F">
      <w:pPr>
        <w:jc w:val="both"/>
        <w:rPr>
          <w:rFonts w:eastAsia="Times New Roman"/>
          <w:bCs/>
          <w:lang/>
        </w:rPr>
      </w:pPr>
      <w:r w:rsidRPr="00982020">
        <w:rPr>
          <w:rFonts w:eastAsia="Times New Roman"/>
          <w:b/>
          <w:bCs/>
          <w:kern w:val="24"/>
          <w:lang w:val="ru-RU"/>
        </w:rPr>
        <w:t>10.1.</w:t>
      </w:r>
      <w:r w:rsidRPr="00982020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Као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средство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обезбеђења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да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ће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благовремено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извршити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обавезе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преузете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овим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Уговором</w:t>
      </w:r>
      <w:proofErr w:type="spellEnd"/>
      <w:r w:rsidRPr="008F2A51">
        <w:rPr>
          <w:rFonts w:eastAsia="Times New Roman"/>
          <w:bCs/>
          <w:kern w:val="24"/>
          <w:lang/>
        </w:rPr>
        <w:t xml:space="preserve">, </w:t>
      </w:r>
      <w:proofErr w:type="spellStart"/>
      <w:r w:rsidRPr="008F2A51">
        <w:rPr>
          <w:rFonts w:eastAsia="Times New Roman"/>
          <w:bCs/>
          <w:kern w:val="24"/>
          <w:lang/>
        </w:rPr>
        <w:t>Испоручилац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се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обавезује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r w:rsidRPr="008F2A51">
        <w:rPr>
          <w:rFonts w:eastAsia="Times New Roman"/>
          <w:bCs/>
          <w:kern w:val="24"/>
          <w:lang w:val="sr-Cyrl-CS"/>
        </w:rPr>
        <w:t>предати</w:t>
      </w:r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Наручиоцу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финансијску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гаранцију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означену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у </w:t>
      </w:r>
      <w:proofErr w:type="spellStart"/>
      <w:r w:rsidRPr="008F2A51">
        <w:rPr>
          <w:rFonts w:eastAsia="Times New Roman"/>
          <w:bCs/>
          <w:kern w:val="24"/>
          <w:lang/>
        </w:rPr>
        <w:t>понуди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у </w:t>
      </w:r>
      <w:proofErr w:type="spellStart"/>
      <w:r w:rsidRPr="008F2A51">
        <w:rPr>
          <w:rFonts w:eastAsia="Times New Roman"/>
          <w:bCs/>
          <w:kern w:val="24"/>
          <w:lang/>
        </w:rPr>
        <w:t>износу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од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10% </w:t>
      </w:r>
      <w:proofErr w:type="spellStart"/>
      <w:r w:rsidRPr="008F2A51">
        <w:rPr>
          <w:rFonts w:eastAsia="Times New Roman"/>
          <w:bCs/>
          <w:kern w:val="24"/>
          <w:lang/>
        </w:rPr>
        <w:t>вредности</w:t>
      </w:r>
      <w:proofErr w:type="spellEnd"/>
      <w:r w:rsidRPr="008F2A51">
        <w:rPr>
          <w:rFonts w:eastAsia="Times New Roman"/>
          <w:bCs/>
          <w:kern w:val="24"/>
          <w:lang/>
        </w:rPr>
        <w:t xml:space="preserve"> </w:t>
      </w:r>
      <w:proofErr w:type="spellStart"/>
      <w:r w:rsidRPr="008F2A51">
        <w:rPr>
          <w:rFonts w:eastAsia="Times New Roman"/>
          <w:bCs/>
          <w:kern w:val="24"/>
          <w:lang/>
        </w:rPr>
        <w:t>уговора</w:t>
      </w:r>
      <w:proofErr w:type="spellEnd"/>
      <w:r w:rsidRPr="008F2A51">
        <w:rPr>
          <w:rFonts w:eastAsia="Times New Roman"/>
          <w:bCs/>
          <w:kern w:val="24"/>
          <w:lang w:val="sr-Cyrl-CS"/>
        </w:rPr>
        <w:t xml:space="preserve"> </w:t>
      </w:r>
      <w:proofErr w:type="spellStart"/>
      <w:r w:rsidRPr="008F2A51">
        <w:rPr>
          <w:rFonts w:eastAsia="Times New Roman"/>
          <w:bCs/>
        </w:rPr>
        <w:t>без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обрачунатог</w:t>
      </w:r>
      <w:proofErr w:type="spellEnd"/>
      <w:r w:rsidRPr="008F2A51">
        <w:rPr>
          <w:rFonts w:eastAsia="Times New Roman"/>
          <w:bCs/>
        </w:rPr>
        <w:t xml:space="preserve"> ПДВ-а, </w:t>
      </w:r>
      <w:r w:rsidRPr="008F2A51">
        <w:rPr>
          <w:lang w:val="sr-Cyrl-CS"/>
        </w:rPr>
        <w:t xml:space="preserve">са роком важења 30 дана дуже од дана истека рока за коначно извршење посла, </w:t>
      </w:r>
      <w:proofErr w:type="spellStart"/>
      <w:r w:rsidRPr="008F2A51">
        <w:rPr>
          <w:rFonts w:eastAsia="Times New Roman"/>
          <w:bCs/>
        </w:rPr>
        <w:t>издату</w:t>
      </w:r>
      <w:proofErr w:type="spellEnd"/>
      <w:r w:rsidRPr="008F2A51">
        <w:rPr>
          <w:rFonts w:eastAsia="Times New Roman"/>
          <w:bCs/>
        </w:rPr>
        <w:t xml:space="preserve"> у </w:t>
      </w:r>
      <w:proofErr w:type="spellStart"/>
      <w:r w:rsidRPr="008F2A51">
        <w:rPr>
          <w:rFonts w:eastAsia="Times New Roman"/>
          <w:bCs/>
        </w:rPr>
        <w:t>форми</w:t>
      </w:r>
      <w:proofErr w:type="spellEnd"/>
      <w:r w:rsidRPr="008F2A51">
        <w:rPr>
          <w:rFonts w:eastAsia="Times New Roman"/>
          <w:bCs/>
        </w:rPr>
        <w:t xml:space="preserve">: </w:t>
      </w:r>
    </w:p>
    <w:p w:rsidR="00717B2F" w:rsidRPr="008F2A51" w:rsidRDefault="00717B2F" w:rsidP="00717B2F">
      <w:pPr>
        <w:jc w:val="both"/>
        <w:rPr>
          <w:rFonts w:eastAsia="Times New Roman"/>
          <w:bCs/>
          <w:kern w:val="24"/>
          <w:lang/>
        </w:rPr>
      </w:pPr>
      <w:r>
        <w:rPr>
          <w:rFonts w:eastAsia="Times New Roman"/>
          <w:bCs/>
          <w:lang/>
        </w:rPr>
        <w:t>• Банкарске гаранције   ИЛИ</w:t>
      </w:r>
    </w:p>
    <w:p w:rsidR="00717B2F" w:rsidRDefault="00717B2F" w:rsidP="00717B2F">
      <w:pPr>
        <w:adjustRightInd w:val="0"/>
        <w:jc w:val="both"/>
        <w:rPr>
          <w:rFonts w:eastAsia="Times New Roman"/>
          <w:bCs/>
          <w:lang/>
        </w:rPr>
      </w:pPr>
      <w:r>
        <w:rPr>
          <w:rFonts w:eastAsia="Times New Roman"/>
          <w:bCs/>
        </w:rPr>
        <w:t>•</w:t>
      </w:r>
      <w:r>
        <w:rPr>
          <w:rFonts w:eastAsia="Times New Roman"/>
          <w:bCs/>
          <w:lang/>
        </w:rPr>
        <w:t xml:space="preserve"> </w:t>
      </w:r>
      <w:proofErr w:type="spellStart"/>
      <w:proofErr w:type="gramStart"/>
      <w:r w:rsidRPr="008F2A51">
        <w:rPr>
          <w:rFonts w:eastAsia="Times New Roman"/>
          <w:bCs/>
        </w:rPr>
        <w:t>бланко</w:t>
      </w:r>
      <w:proofErr w:type="spellEnd"/>
      <w:proofErr w:type="gram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менице</w:t>
      </w:r>
      <w:proofErr w:type="spellEnd"/>
      <w:r w:rsidRPr="008F2A51">
        <w:rPr>
          <w:rFonts w:eastAsia="Times New Roman"/>
          <w:bCs/>
        </w:rPr>
        <w:t xml:space="preserve">, </w:t>
      </w:r>
      <w:proofErr w:type="spellStart"/>
      <w:r w:rsidRPr="008F2A51">
        <w:rPr>
          <w:rFonts w:eastAsia="Times New Roman"/>
          <w:bCs/>
        </w:rPr>
        <w:t>која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мора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бити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регистрована</w:t>
      </w:r>
      <w:proofErr w:type="spellEnd"/>
      <w:r w:rsidRPr="008F2A51">
        <w:rPr>
          <w:rFonts w:eastAsia="Times New Roman"/>
          <w:bCs/>
        </w:rPr>
        <w:t xml:space="preserve"> у </w:t>
      </w:r>
      <w:proofErr w:type="spellStart"/>
      <w:r w:rsidRPr="008F2A51">
        <w:rPr>
          <w:rFonts w:eastAsia="Times New Roman"/>
          <w:bCs/>
        </w:rPr>
        <w:t>Регистру</w:t>
      </w:r>
      <w:proofErr w:type="spellEnd"/>
      <w:r w:rsidRPr="008F2A51">
        <w:rPr>
          <w:rFonts w:eastAsia="Times New Roman"/>
          <w:bCs/>
        </w:rPr>
        <w:t xml:space="preserve"> НБС, </w:t>
      </w:r>
      <w:proofErr w:type="spellStart"/>
      <w:r w:rsidRPr="008F2A51">
        <w:rPr>
          <w:rFonts w:eastAsia="Times New Roman"/>
          <w:bCs/>
        </w:rPr>
        <w:t>са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попуњеним</w:t>
      </w:r>
      <w:proofErr w:type="spellEnd"/>
      <w:r w:rsidRPr="008F2A51">
        <w:rPr>
          <w:rFonts w:eastAsia="Times New Roman"/>
          <w:bCs/>
        </w:rPr>
        <w:t xml:space="preserve">, </w:t>
      </w:r>
      <w:proofErr w:type="spellStart"/>
      <w:r w:rsidRPr="008F2A51">
        <w:rPr>
          <w:rFonts w:eastAsia="Times New Roman"/>
          <w:bCs/>
        </w:rPr>
        <w:t>потписаним</w:t>
      </w:r>
      <w:proofErr w:type="spellEnd"/>
      <w:r w:rsidRPr="008F2A51">
        <w:rPr>
          <w:rFonts w:eastAsia="Times New Roman"/>
          <w:bCs/>
        </w:rPr>
        <w:t xml:space="preserve"> и </w:t>
      </w:r>
      <w:proofErr w:type="spellStart"/>
      <w:r w:rsidRPr="008F2A51">
        <w:rPr>
          <w:rFonts w:eastAsia="Times New Roman"/>
          <w:bCs/>
        </w:rPr>
        <w:t>овереним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меничним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овлашћењем</w:t>
      </w:r>
      <w:proofErr w:type="spellEnd"/>
      <w:r w:rsidRPr="008F2A51">
        <w:rPr>
          <w:rFonts w:eastAsia="Times New Roman"/>
          <w:bCs/>
        </w:rPr>
        <w:t xml:space="preserve">, </w:t>
      </w:r>
      <w:proofErr w:type="spellStart"/>
      <w:r w:rsidRPr="008F2A51">
        <w:rPr>
          <w:rFonts w:eastAsia="Times New Roman"/>
          <w:bCs/>
        </w:rPr>
        <w:t>које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мора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бити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сачињено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на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меморандуму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добављача</w:t>
      </w:r>
      <w:proofErr w:type="spellEnd"/>
      <w:r w:rsidRPr="008F2A51">
        <w:rPr>
          <w:rFonts w:eastAsia="Times New Roman"/>
          <w:bCs/>
        </w:rPr>
        <w:t xml:space="preserve"> и </w:t>
      </w:r>
      <w:proofErr w:type="spellStart"/>
      <w:r w:rsidRPr="008F2A51">
        <w:rPr>
          <w:rFonts w:eastAsia="Times New Roman"/>
          <w:bCs/>
        </w:rPr>
        <w:t>фотокопијом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картона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депонованих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потписа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код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пословне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банке</w:t>
      </w:r>
      <w:proofErr w:type="spellEnd"/>
      <w:r w:rsidRPr="008F2A51">
        <w:rPr>
          <w:rFonts w:eastAsia="Times New Roman"/>
          <w:bCs/>
        </w:rPr>
        <w:t>. (</w:t>
      </w:r>
      <w:proofErr w:type="spellStart"/>
      <w:proofErr w:type="gramStart"/>
      <w:r w:rsidRPr="008F2A51">
        <w:rPr>
          <w:rFonts w:eastAsia="Times New Roman"/>
          <w:bCs/>
        </w:rPr>
        <w:t>картон</w:t>
      </w:r>
      <w:proofErr w:type="spellEnd"/>
      <w:proofErr w:type="gram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депонованих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потписа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мора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бити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оверен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од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стране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банке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после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дана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објављивања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позива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за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подношење</w:t>
      </w:r>
      <w:proofErr w:type="spellEnd"/>
      <w:r w:rsidRPr="008F2A51">
        <w:rPr>
          <w:rFonts w:eastAsia="Times New Roman"/>
          <w:bCs/>
        </w:rPr>
        <w:t xml:space="preserve"> </w:t>
      </w:r>
      <w:proofErr w:type="spellStart"/>
      <w:r w:rsidRPr="008F2A51">
        <w:rPr>
          <w:rFonts w:eastAsia="Times New Roman"/>
          <w:bCs/>
        </w:rPr>
        <w:t>понуда</w:t>
      </w:r>
      <w:proofErr w:type="spellEnd"/>
      <w:r w:rsidRPr="008F2A51">
        <w:rPr>
          <w:rFonts w:eastAsia="Times New Roman"/>
          <w:bCs/>
        </w:rPr>
        <w:t xml:space="preserve">). </w:t>
      </w:r>
    </w:p>
    <w:p w:rsidR="00717B2F" w:rsidRPr="008F2A51" w:rsidRDefault="00717B2F" w:rsidP="00717B2F">
      <w:pPr>
        <w:adjustRightInd w:val="0"/>
        <w:ind w:firstLine="708"/>
        <w:jc w:val="both"/>
        <w:rPr>
          <w:rFonts w:eastAsia="Times New Roman"/>
        </w:rPr>
      </w:pPr>
      <w:proofErr w:type="spellStart"/>
      <w:r w:rsidRPr="008F2A51">
        <w:rPr>
          <w:rFonts w:eastAsia="Times New Roman"/>
        </w:rPr>
        <w:t>Наручилац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ће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приложену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финансијску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гаранцију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за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добро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извршење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посла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искористити</w:t>
      </w:r>
      <w:proofErr w:type="spellEnd"/>
      <w:r w:rsidRPr="008F2A51">
        <w:rPr>
          <w:rFonts w:eastAsia="Times New Roman"/>
        </w:rPr>
        <w:t xml:space="preserve"> у </w:t>
      </w:r>
      <w:proofErr w:type="spellStart"/>
      <w:r w:rsidRPr="008F2A51">
        <w:rPr>
          <w:rFonts w:eastAsia="Times New Roman"/>
        </w:rPr>
        <w:t>сврху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накнаде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штете</w:t>
      </w:r>
      <w:proofErr w:type="spellEnd"/>
      <w:r w:rsidRPr="008F2A51">
        <w:rPr>
          <w:rFonts w:eastAsia="Times New Roman"/>
        </w:rPr>
        <w:t xml:space="preserve"> у </w:t>
      </w:r>
      <w:proofErr w:type="spellStart"/>
      <w:r w:rsidRPr="008F2A51">
        <w:rPr>
          <w:rFonts w:eastAsia="Times New Roman"/>
        </w:rPr>
        <w:t>следећим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случајевима</w:t>
      </w:r>
      <w:proofErr w:type="spellEnd"/>
      <w:r w:rsidRPr="008F2A51">
        <w:rPr>
          <w:rFonts w:eastAsia="Times New Roman"/>
        </w:rPr>
        <w:t xml:space="preserve">: </w:t>
      </w:r>
    </w:p>
    <w:p w:rsidR="00717B2F" w:rsidRPr="008F2A51" w:rsidRDefault="00717B2F" w:rsidP="00717B2F">
      <w:pPr>
        <w:adjustRightInd w:val="0"/>
        <w:spacing w:after="28"/>
        <w:ind w:firstLine="708"/>
        <w:jc w:val="both"/>
        <w:rPr>
          <w:rFonts w:eastAsia="Times New Roman"/>
        </w:rPr>
      </w:pPr>
      <w:r w:rsidRPr="008F2A51">
        <w:rPr>
          <w:rFonts w:eastAsia="Times New Roman"/>
          <w:lang w:val="sr-Cyrl-CS"/>
        </w:rPr>
        <w:t xml:space="preserve">- </w:t>
      </w:r>
      <w:r w:rsidRPr="008F2A51">
        <w:rPr>
          <w:rFonts w:eastAsia="Times New Roman"/>
        </w:rPr>
        <w:t xml:space="preserve">у </w:t>
      </w:r>
      <w:proofErr w:type="spellStart"/>
      <w:r w:rsidRPr="008F2A51">
        <w:rPr>
          <w:rFonts w:eastAsia="Times New Roman"/>
        </w:rPr>
        <w:t>случају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неизвршења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уговорних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обавеза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од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стране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добављача</w:t>
      </w:r>
      <w:proofErr w:type="spellEnd"/>
      <w:r w:rsidRPr="008F2A51">
        <w:rPr>
          <w:rFonts w:eastAsia="Times New Roman"/>
        </w:rPr>
        <w:t xml:space="preserve"> у </w:t>
      </w:r>
      <w:proofErr w:type="spellStart"/>
      <w:r w:rsidRPr="008F2A51">
        <w:rPr>
          <w:rFonts w:eastAsia="Times New Roman"/>
        </w:rPr>
        <w:t>роковима</w:t>
      </w:r>
      <w:proofErr w:type="spellEnd"/>
      <w:r w:rsidRPr="008F2A51">
        <w:rPr>
          <w:rFonts w:eastAsia="Times New Roman"/>
        </w:rPr>
        <w:t xml:space="preserve"> и </w:t>
      </w:r>
      <w:proofErr w:type="spellStart"/>
      <w:r w:rsidRPr="008F2A51">
        <w:rPr>
          <w:rFonts w:eastAsia="Times New Roman"/>
        </w:rPr>
        <w:t>на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начин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који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су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предвиђени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уговором</w:t>
      </w:r>
      <w:proofErr w:type="spellEnd"/>
      <w:r w:rsidRPr="008F2A51">
        <w:rPr>
          <w:rFonts w:eastAsia="Times New Roman"/>
        </w:rPr>
        <w:t xml:space="preserve"> о </w:t>
      </w:r>
      <w:proofErr w:type="spellStart"/>
      <w:r w:rsidRPr="008F2A51">
        <w:rPr>
          <w:rFonts w:eastAsia="Times New Roman"/>
        </w:rPr>
        <w:t>јавној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набавци</w:t>
      </w:r>
      <w:proofErr w:type="spellEnd"/>
      <w:r w:rsidRPr="008F2A51">
        <w:rPr>
          <w:rFonts w:eastAsia="Times New Roman"/>
        </w:rPr>
        <w:t xml:space="preserve">, </w:t>
      </w:r>
    </w:p>
    <w:p w:rsidR="00717B2F" w:rsidRPr="008F2A51" w:rsidRDefault="00717B2F" w:rsidP="00717B2F">
      <w:pPr>
        <w:adjustRightInd w:val="0"/>
        <w:spacing w:after="28"/>
        <w:ind w:firstLine="708"/>
        <w:jc w:val="both"/>
        <w:rPr>
          <w:rFonts w:eastAsia="Times New Roman"/>
        </w:rPr>
      </w:pPr>
      <w:r w:rsidRPr="008F2A51">
        <w:rPr>
          <w:rFonts w:eastAsia="Times New Roman"/>
          <w:lang w:val="sr-Cyrl-CS"/>
        </w:rPr>
        <w:t xml:space="preserve">- </w:t>
      </w:r>
      <w:r w:rsidRPr="008F2A51">
        <w:rPr>
          <w:rFonts w:eastAsia="Times New Roman"/>
        </w:rPr>
        <w:t xml:space="preserve"> у </w:t>
      </w:r>
      <w:proofErr w:type="spellStart"/>
      <w:r w:rsidRPr="008F2A51">
        <w:rPr>
          <w:rFonts w:eastAsia="Times New Roman"/>
        </w:rPr>
        <w:t>случају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неоснованог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једностраног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раскида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уговора</w:t>
      </w:r>
      <w:proofErr w:type="spellEnd"/>
      <w:r w:rsidRPr="008F2A51">
        <w:rPr>
          <w:rFonts w:eastAsia="Times New Roman"/>
        </w:rPr>
        <w:t xml:space="preserve"> о </w:t>
      </w:r>
      <w:proofErr w:type="spellStart"/>
      <w:r w:rsidRPr="008F2A51">
        <w:rPr>
          <w:rFonts w:eastAsia="Times New Roman"/>
        </w:rPr>
        <w:t>јавној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набавци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од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стране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добављача</w:t>
      </w:r>
      <w:proofErr w:type="spellEnd"/>
      <w:r w:rsidRPr="008F2A51">
        <w:rPr>
          <w:rFonts w:eastAsia="Times New Roman"/>
        </w:rPr>
        <w:t xml:space="preserve">, </w:t>
      </w:r>
    </w:p>
    <w:p w:rsidR="00717B2F" w:rsidRPr="008F2A51" w:rsidRDefault="00717B2F" w:rsidP="00717B2F">
      <w:pPr>
        <w:adjustRightInd w:val="0"/>
        <w:ind w:firstLine="708"/>
        <w:jc w:val="both"/>
        <w:rPr>
          <w:rFonts w:eastAsia="Times New Roman"/>
        </w:rPr>
      </w:pPr>
      <w:r w:rsidRPr="008F2A51">
        <w:rPr>
          <w:rFonts w:eastAsia="Times New Roman"/>
          <w:lang w:val="sr-Cyrl-CS"/>
        </w:rPr>
        <w:t>-</w:t>
      </w:r>
      <w:r w:rsidRPr="008F2A51">
        <w:rPr>
          <w:rFonts w:eastAsia="Times New Roman"/>
        </w:rPr>
        <w:t xml:space="preserve"> у </w:t>
      </w:r>
      <w:proofErr w:type="spellStart"/>
      <w:r w:rsidRPr="008F2A51">
        <w:rPr>
          <w:rFonts w:eastAsia="Times New Roman"/>
        </w:rPr>
        <w:t>другим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случајевима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неиспуњења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уговорних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обавеза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који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могу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довести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до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угрожавања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рада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наручиоца</w:t>
      </w:r>
      <w:proofErr w:type="spellEnd"/>
      <w:r w:rsidRPr="008F2A51">
        <w:rPr>
          <w:rFonts w:eastAsia="Times New Roman"/>
        </w:rPr>
        <w:t xml:space="preserve"> и </w:t>
      </w:r>
      <w:proofErr w:type="spellStart"/>
      <w:r w:rsidRPr="008F2A51">
        <w:rPr>
          <w:rFonts w:eastAsia="Times New Roman"/>
        </w:rPr>
        <w:t>проузроковати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му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штету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или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угрозити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живот</w:t>
      </w:r>
      <w:proofErr w:type="spellEnd"/>
      <w:r w:rsidRPr="008F2A51">
        <w:rPr>
          <w:rFonts w:eastAsia="Times New Roman"/>
        </w:rPr>
        <w:t xml:space="preserve"> и </w:t>
      </w:r>
      <w:proofErr w:type="spellStart"/>
      <w:r w:rsidRPr="008F2A51">
        <w:rPr>
          <w:rFonts w:eastAsia="Times New Roman"/>
        </w:rPr>
        <w:t>здравље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пацијената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било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који</w:t>
      </w:r>
      <w:proofErr w:type="spellEnd"/>
      <w:r w:rsidRPr="008F2A51">
        <w:rPr>
          <w:rFonts w:eastAsia="Times New Roman"/>
        </w:rPr>
        <w:t xml:space="preserve"> </w:t>
      </w:r>
      <w:proofErr w:type="spellStart"/>
      <w:r w:rsidRPr="008F2A51">
        <w:rPr>
          <w:rFonts w:eastAsia="Times New Roman"/>
        </w:rPr>
        <w:t>начин</w:t>
      </w:r>
      <w:proofErr w:type="spellEnd"/>
      <w:r w:rsidRPr="008F2A51">
        <w:rPr>
          <w:rFonts w:eastAsia="Times New Roman"/>
        </w:rPr>
        <w:t xml:space="preserve">. </w:t>
      </w:r>
    </w:p>
    <w:p w:rsidR="00717B2F" w:rsidRDefault="00717B2F" w:rsidP="00717B2F">
      <w:pPr>
        <w:jc w:val="center"/>
        <w:rPr>
          <w:b/>
          <w:bCs/>
          <w:lang/>
        </w:rPr>
      </w:pPr>
      <w:r w:rsidRPr="00255332">
        <w:rPr>
          <w:b/>
          <w:bCs/>
          <w:lang/>
        </w:rPr>
        <w:t>Члан 11.</w:t>
      </w:r>
    </w:p>
    <w:p w:rsidR="00717B2F" w:rsidRPr="00255332" w:rsidRDefault="00717B2F" w:rsidP="00717B2F">
      <w:pPr>
        <w:rPr>
          <w:lang/>
        </w:rPr>
      </w:pPr>
      <w:r w:rsidRPr="000B5AB3">
        <w:rPr>
          <w:b/>
          <w:bCs/>
          <w:lang/>
        </w:rPr>
        <w:t>11.1.</w:t>
      </w:r>
      <w:r>
        <w:rPr>
          <w:lang/>
        </w:rPr>
        <w:t xml:space="preserve">Пружалац услуге , односно осигуравач </w:t>
      </w:r>
      <w:r w:rsidRPr="00255332">
        <w:rPr>
          <w:lang/>
        </w:rPr>
        <w:t xml:space="preserve"> се обавезује да у колико је понудио средства превентиве их исплати наручиоцу у току трајања уговора , а најкасније до </w:t>
      </w:r>
      <w:r w:rsidR="0036101D">
        <w:rPr>
          <w:lang/>
        </w:rPr>
        <w:t>31.03.2026.</w:t>
      </w:r>
      <w:r w:rsidRPr="00255332">
        <w:rPr>
          <w:lang/>
        </w:rPr>
        <w:t>год.</w:t>
      </w:r>
    </w:p>
    <w:p w:rsidR="00717B2F" w:rsidRPr="00C65F76" w:rsidRDefault="00717B2F" w:rsidP="00717B2F">
      <w:pPr>
        <w:jc w:val="center"/>
        <w:rPr>
          <w:lang w:val="sr-Cyrl-CS"/>
        </w:rPr>
      </w:pPr>
      <w:r w:rsidRPr="004F4B9C">
        <w:rPr>
          <w:b/>
          <w:lang w:val="sr-Cyrl-CS"/>
        </w:rPr>
        <w:t>Члан</w:t>
      </w:r>
      <w:r>
        <w:rPr>
          <w:b/>
          <w:lang w:val="sr-Cyrl-CS"/>
        </w:rPr>
        <w:t xml:space="preserve"> 12</w:t>
      </w:r>
      <w:r w:rsidRPr="004F4B9C">
        <w:rPr>
          <w:b/>
          <w:lang w:val="sr-Cyrl-CS"/>
        </w:rPr>
        <w:t>.</w:t>
      </w:r>
    </w:p>
    <w:p w:rsidR="00717B2F" w:rsidRPr="00C65F76" w:rsidRDefault="00717B2F" w:rsidP="00717B2F">
      <w:pPr>
        <w:jc w:val="both"/>
        <w:rPr>
          <w:lang w:val="sr-Cyrl-CS"/>
        </w:rPr>
      </w:pPr>
      <w:r w:rsidRPr="004F4B9C">
        <w:rPr>
          <w:b/>
          <w:lang w:val="sr-Cyrl-CS"/>
        </w:rPr>
        <w:t>1</w:t>
      </w:r>
      <w:r>
        <w:rPr>
          <w:b/>
          <w:lang w:val="sr-Cyrl-CS"/>
        </w:rPr>
        <w:t>2</w:t>
      </w:r>
      <w:r w:rsidRPr="004F4B9C">
        <w:rPr>
          <w:b/>
          <w:lang w:val="sr-Cyrl-CS"/>
        </w:rPr>
        <w:t>.1.</w:t>
      </w:r>
      <w:r w:rsidRPr="00C65F76">
        <w:rPr>
          <w:lang w:val="sr-Cyrl-CS"/>
        </w:rPr>
        <w:t xml:space="preserve"> Све евентуалне спорове који настану из, или поводом, овог уговора – уговорне стране ће покушати да реше споразумно.</w:t>
      </w:r>
    </w:p>
    <w:p w:rsidR="00717B2F" w:rsidRPr="00C65F76" w:rsidRDefault="00717B2F" w:rsidP="00717B2F">
      <w:pPr>
        <w:jc w:val="both"/>
        <w:rPr>
          <w:lang w:val="sr-Cyrl-CS"/>
        </w:rPr>
      </w:pPr>
      <w:r>
        <w:rPr>
          <w:b/>
          <w:lang w:val="sr-Cyrl-CS"/>
        </w:rPr>
        <w:t>12</w:t>
      </w:r>
      <w:r w:rsidRPr="004F4B9C">
        <w:rPr>
          <w:b/>
          <w:lang w:val="sr-Cyrl-CS"/>
        </w:rPr>
        <w:t>.2.</w:t>
      </w:r>
      <w:r w:rsidRPr="00C65F76">
        <w:rPr>
          <w:lang w:val="sr-Cyrl-CS"/>
        </w:rPr>
        <w:t xml:space="preserve"> Уколико спорови између наручиоца и </w:t>
      </w:r>
      <w:r>
        <w:rPr>
          <w:lang w:val="sr-Cyrl-CS"/>
        </w:rPr>
        <w:t xml:space="preserve">пружаоца услуге </w:t>
      </w:r>
      <w:r w:rsidRPr="00C65F76">
        <w:rPr>
          <w:lang w:val="sr-Cyrl-CS"/>
        </w:rPr>
        <w:t xml:space="preserve"> не буду решени споразумно, надлежан је Привредни суд у Ваљеву.</w:t>
      </w:r>
    </w:p>
    <w:p w:rsidR="00717B2F" w:rsidRDefault="00717B2F" w:rsidP="00717B2F">
      <w:pPr>
        <w:jc w:val="both"/>
        <w:rPr>
          <w:lang w:val="sr-Cyrl-CS"/>
        </w:rPr>
      </w:pPr>
      <w:r>
        <w:rPr>
          <w:b/>
          <w:lang w:val="sr-Cyrl-CS"/>
        </w:rPr>
        <w:t>12</w:t>
      </w:r>
      <w:r w:rsidRPr="004F4B9C">
        <w:rPr>
          <w:b/>
          <w:lang w:val="sr-Cyrl-CS"/>
        </w:rPr>
        <w:t>.3.</w:t>
      </w:r>
      <w:r w:rsidRPr="00C65F76">
        <w:rPr>
          <w:lang w:val="sr-Cyrl-CS"/>
        </w:rPr>
        <w:t xml:space="preserve"> На све што није регулисано клаузулама овог уговора, примениће се одредбе </w:t>
      </w:r>
      <w:r>
        <w:rPr>
          <w:lang w:val="sr-Cyrl-CS"/>
        </w:rPr>
        <w:t>Закона о облигационим односима и Закона о осигурању</w:t>
      </w:r>
      <w:r w:rsidRPr="00C65F76">
        <w:rPr>
          <w:lang w:val="sr-Cyrl-CS"/>
        </w:rPr>
        <w:t>.</w:t>
      </w:r>
    </w:p>
    <w:p w:rsidR="00717B2F" w:rsidRPr="00613BBF" w:rsidRDefault="00717B2F" w:rsidP="00717B2F">
      <w:pPr>
        <w:jc w:val="both"/>
      </w:pPr>
      <w:r>
        <w:rPr>
          <w:b/>
          <w:lang w:val="sr-Cyrl-CS"/>
        </w:rPr>
        <w:t>12</w:t>
      </w:r>
      <w:r w:rsidRPr="00775A7E">
        <w:rPr>
          <w:b/>
          <w:lang w:val="sr-Cyrl-CS"/>
        </w:rPr>
        <w:t xml:space="preserve">.4.  </w:t>
      </w:r>
      <w:r w:rsidRPr="00775A7E">
        <w:rPr>
          <w:lang w:val="sr-Cyrl-CS"/>
        </w:rPr>
        <w:t>Све евентуалне допуне и</w:t>
      </w:r>
      <w:r>
        <w:rPr>
          <w:lang w:val="sr-Cyrl-CS"/>
        </w:rPr>
        <w:t xml:space="preserve"> измене Уговора, уговорне стране ће вршити споразумно закључењем анекса на овај Уговор.</w:t>
      </w:r>
    </w:p>
    <w:p w:rsidR="00717B2F" w:rsidRPr="00C65F76" w:rsidRDefault="00717B2F" w:rsidP="00717B2F">
      <w:pPr>
        <w:jc w:val="center"/>
        <w:rPr>
          <w:lang w:val="sr-Cyrl-CS"/>
        </w:rPr>
      </w:pPr>
      <w:r>
        <w:rPr>
          <w:b/>
          <w:lang w:val="sr-Cyrl-CS"/>
        </w:rPr>
        <w:t>Члан 13</w:t>
      </w:r>
      <w:r w:rsidRPr="00543DB0">
        <w:rPr>
          <w:b/>
          <w:lang w:val="sr-Cyrl-CS"/>
        </w:rPr>
        <w:t>.</w:t>
      </w:r>
    </w:p>
    <w:p w:rsidR="00717B2F" w:rsidRDefault="00717B2F" w:rsidP="00717B2F">
      <w:pPr>
        <w:jc w:val="both"/>
        <w:rPr>
          <w:lang w:val="sr-Cyrl-CS"/>
        </w:rPr>
      </w:pPr>
      <w:r>
        <w:rPr>
          <w:b/>
          <w:lang w:val="sr-Cyrl-CS"/>
        </w:rPr>
        <w:t>13</w:t>
      </w:r>
      <w:r w:rsidRPr="004F4B9C">
        <w:rPr>
          <w:b/>
          <w:lang w:val="sr-Cyrl-CS"/>
        </w:rPr>
        <w:t>.</w:t>
      </w:r>
      <w:r>
        <w:rPr>
          <w:b/>
          <w:lang/>
        </w:rPr>
        <w:t>1</w:t>
      </w:r>
      <w:r w:rsidRPr="004F4B9C">
        <w:rPr>
          <w:b/>
          <w:lang w:val="sr-Cyrl-CS"/>
        </w:rPr>
        <w:t>.</w:t>
      </w:r>
      <w:r w:rsidRPr="00C65F76">
        <w:rPr>
          <w:lang w:val="sr-Cyrl-CS"/>
        </w:rPr>
        <w:t xml:space="preserve"> Овај уговор је сачињен у 6 (шест)</w:t>
      </w:r>
      <w:r>
        <w:rPr>
          <w:lang w:val="sr-Cyrl-CS"/>
        </w:rPr>
        <w:t xml:space="preserve"> истоветних примерака, од чега 3 (три) примерка за наручиоца, а 3 (три</w:t>
      </w:r>
      <w:r w:rsidRPr="00C65F76">
        <w:rPr>
          <w:lang w:val="sr-Cyrl-CS"/>
        </w:rPr>
        <w:t xml:space="preserve">) за </w:t>
      </w:r>
      <w:r>
        <w:rPr>
          <w:lang w:val="sr-Cyrl-CS"/>
        </w:rPr>
        <w:t>пружаоца услуга</w:t>
      </w:r>
      <w:r w:rsidRPr="00C65F76">
        <w:rPr>
          <w:lang w:val="sr-Cyrl-CS"/>
        </w:rPr>
        <w:t>.</w:t>
      </w:r>
    </w:p>
    <w:p w:rsidR="00717B2F" w:rsidRDefault="00717B2F" w:rsidP="00717B2F">
      <w:pPr>
        <w:pStyle w:val="Bodytext20"/>
        <w:shd w:val="clear" w:color="auto" w:fill="auto"/>
        <w:tabs>
          <w:tab w:val="left" w:pos="5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/>
        </w:rPr>
        <w:t xml:space="preserve">13.2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регулисано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клаузулама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примениће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одредбе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облигационим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односима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осигурању</w:t>
      </w:r>
      <w:proofErr w:type="spellEnd"/>
      <w:r>
        <w:rPr>
          <w:rFonts w:ascii="Arial" w:hAnsi="Arial" w:cs="Arial"/>
        </w:rPr>
        <w:t>.</w:t>
      </w:r>
    </w:p>
    <w:p w:rsidR="00717B2F" w:rsidRDefault="00717B2F" w:rsidP="00B44F88">
      <w:pPr>
        <w:pStyle w:val="Bodytext20"/>
        <w:shd w:val="clear" w:color="auto" w:fill="auto"/>
        <w:tabs>
          <w:tab w:val="left" w:pos="586"/>
        </w:tabs>
        <w:spacing w:after="254"/>
        <w:jc w:val="both"/>
        <w:rPr>
          <w:lang w:val="sr-Cyrl-CS"/>
        </w:rPr>
      </w:pPr>
      <w:r>
        <w:rPr>
          <w:rFonts w:ascii="Arial" w:hAnsi="Arial" w:cs="Arial"/>
          <w:b/>
          <w:bCs/>
          <w:lang/>
        </w:rPr>
        <w:t>13.3</w:t>
      </w:r>
      <w:proofErr w:type="spellStart"/>
      <w:r>
        <w:rPr>
          <w:rFonts w:ascii="Arial" w:hAnsi="Arial" w:cs="Arial"/>
        </w:rPr>
        <w:t>Уговорне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сагласно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прочитале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разумеле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одредбе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свему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представљају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израз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њихове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стварне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вољ</w:t>
      </w:r>
      <w:proofErr w:type="spellEnd"/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>.</w:t>
      </w:r>
    </w:p>
    <w:p w:rsidR="00717B2F" w:rsidRPr="00244D3A" w:rsidRDefault="00717B2F" w:rsidP="00244D3A">
      <w:pPr>
        <w:jc w:val="both"/>
        <w:rPr>
          <w:lang w:val="sr-Cyrl-CS"/>
        </w:rPr>
      </w:pPr>
    </w:p>
    <w:p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</w:t>
      </w:r>
      <w:r w:rsidR="00717B2F">
        <w:rPr>
          <w:b/>
          <w:lang w:val="sr-Cyrl-CS" w:eastAsia="ar-SA"/>
        </w:rPr>
        <w:t xml:space="preserve">ПРУЖАЛАЦ УСЛУГЕ                                                                                   </w:t>
      </w:r>
      <w:r w:rsidRPr="00495639">
        <w:rPr>
          <w:b/>
          <w:lang w:val="sr-Cyrl-CS" w:eastAsia="ar-SA"/>
        </w:rPr>
        <w:t xml:space="preserve">НАРУЧИЛАЦ      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:rsidR="00D118B6" w:rsidRPr="00B44F88" w:rsidRDefault="00244D3A" w:rsidP="00B44F88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:rsidR="00D118B6" w:rsidRDefault="00D118B6" w:rsidP="00D118B6">
      <w:pPr>
        <w:pStyle w:val="BodyText"/>
      </w:pPr>
    </w:p>
    <w:p w:rsidR="00D118B6" w:rsidRDefault="00D118B6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05" w:rsidRDefault="00D61E05">
      <w:r>
        <w:separator/>
      </w:r>
    </w:p>
  </w:endnote>
  <w:endnote w:type="continuationSeparator" w:id="1">
    <w:p w:rsidR="00D61E05" w:rsidRDefault="00D6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0255E5">
    <w:pPr>
      <w:pStyle w:val="BodyText"/>
      <w:spacing w:line="14" w:lineRule="auto"/>
      <w:rPr>
        <w:sz w:val="20"/>
      </w:rPr>
    </w:pPr>
    <w:r w:rsidRPr="000255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:rsidR="003C3E96" w:rsidRDefault="003C3E96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05" w:rsidRDefault="00D61E05">
      <w:r>
        <w:separator/>
      </w:r>
    </w:p>
  </w:footnote>
  <w:footnote w:type="continuationSeparator" w:id="1">
    <w:p w:rsidR="00D61E05" w:rsidRDefault="00D6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AF"/>
    <w:multiLevelType w:val="hybridMultilevel"/>
    <w:tmpl w:val="EA3A631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3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5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6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8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1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4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2EFF"/>
    <w:rsid w:val="00004E43"/>
    <w:rsid w:val="000255E5"/>
    <w:rsid w:val="00057F1A"/>
    <w:rsid w:val="000651C3"/>
    <w:rsid w:val="000E15B6"/>
    <w:rsid w:val="00101102"/>
    <w:rsid w:val="00130801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D59D9"/>
    <w:rsid w:val="002E08A5"/>
    <w:rsid w:val="003410AE"/>
    <w:rsid w:val="00353B18"/>
    <w:rsid w:val="00354C88"/>
    <w:rsid w:val="0036101D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13E91"/>
    <w:rsid w:val="00717B2F"/>
    <w:rsid w:val="00731471"/>
    <w:rsid w:val="00744CFB"/>
    <w:rsid w:val="0076673D"/>
    <w:rsid w:val="00767D1B"/>
    <w:rsid w:val="00775795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05A15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B568C"/>
    <w:rsid w:val="00AC0D70"/>
    <w:rsid w:val="00AD0EF7"/>
    <w:rsid w:val="00AE117B"/>
    <w:rsid w:val="00AE3CEA"/>
    <w:rsid w:val="00B00A43"/>
    <w:rsid w:val="00B145B1"/>
    <w:rsid w:val="00B410CA"/>
    <w:rsid w:val="00B44F88"/>
    <w:rsid w:val="00B72CDF"/>
    <w:rsid w:val="00B82D30"/>
    <w:rsid w:val="00BB183F"/>
    <w:rsid w:val="00C0793B"/>
    <w:rsid w:val="00C07F58"/>
    <w:rsid w:val="00C6025A"/>
    <w:rsid w:val="00C64DC3"/>
    <w:rsid w:val="00CA2FDE"/>
    <w:rsid w:val="00CA7F36"/>
    <w:rsid w:val="00CC2D88"/>
    <w:rsid w:val="00CE71BC"/>
    <w:rsid w:val="00CE7322"/>
    <w:rsid w:val="00CF3D3D"/>
    <w:rsid w:val="00CF5C74"/>
    <w:rsid w:val="00D00095"/>
    <w:rsid w:val="00D1090A"/>
    <w:rsid w:val="00D118B6"/>
    <w:rsid w:val="00D2091B"/>
    <w:rsid w:val="00D21D75"/>
    <w:rsid w:val="00D26B08"/>
    <w:rsid w:val="00D52BD7"/>
    <w:rsid w:val="00D61E05"/>
    <w:rsid w:val="00D85B16"/>
    <w:rsid w:val="00D94769"/>
    <w:rsid w:val="00DA759F"/>
    <w:rsid w:val="00DE2795"/>
    <w:rsid w:val="00DE4D5B"/>
    <w:rsid w:val="00DF2EFF"/>
    <w:rsid w:val="00E0247F"/>
    <w:rsid w:val="00E11422"/>
    <w:rsid w:val="00E12B99"/>
    <w:rsid w:val="00E21402"/>
    <w:rsid w:val="00E2298C"/>
    <w:rsid w:val="00E2388E"/>
    <w:rsid w:val="00E36EA7"/>
    <w:rsid w:val="00E4661E"/>
    <w:rsid w:val="00E70D21"/>
    <w:rsid w:val="00E91C3D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30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link w:val="Bodytext20"/>
    <w:locked/>
    <w:rsid w:val="00717B2F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17B2F"/>
    <w:pPr>
      <w:shd w:val="clear" w:color="auto" w:fill="FFFFFF"/>
      <w:autoSpaceDE/>
      <w:autoSpaceDN/>
      <w:spacing w:line="235" w:lineRule="exact"/>
      <w:jc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1317-A144-4E58-A9B2-4E348B58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67</cp:revision>
  <dcterms:created xsi:type="dcterms:W3CDTF">2023-09-05T09:05:00Z</dcterms:created>
  <dcterms:modified xsi:type="dcterms:W3CDTF">2025-03-16T07:43:00Z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