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6173" w:rsidRPr="00BB6173" w:rsidRDefault="00BB6173" w:rsidP="00BB6173">
      <w:pPr>
        <w:rPr>
          <w:lang w:val="sr-Latn-RS"/>
        </w:rPr>
      </w:pPr>
    </w:p>
    <w:p w:rsidR="00BB6173" w:rsidRPr="00BB6173" w:rsidRDefault="00BB6173" w:rsidP="00BB6173">
      <w:pPr>
        <w:rPr>
          <w:lang w:val="sr-Latn-RS"/>
        </w:rPr>
      </w:pPr>
    </w:p>
    <w:p w:rsidR="00BB6173" w:rsidRPr="00A85956" w:rsidRDefault="00BB6173" w:rsidP="00BB6173">
      <w:pPr>
        <w:jc w:val="center"/>
        <w:rPr>
          <w:b/>
          <w:bCs/>
          <w:sz w:val="40"/>
          <w:szCs w:val="40"/>
          <w:lang w:val="sr-Cyrl-RS"/>
        </w:rPr>
      </w:pPr>
      <w:r w:rsidRPr="00A85956">
        <w:rPr>
          <w:b/>
          <w:bCs/>
          <w:sz w:val="40"/>
          <w:szCs w:val="40"/>
          <w:lang w:val="sr-Latn-RS"/>
        </w:rPr>
        <w:t>КОНКУРСНА ДОКУМЕНТАЦИЈ</w:t>
      </w:r>
      <w:r w:rsidR="00D202F6" w:rsidRPr="00A85956">
        <w:rPr>
          <w:b/>
          <w:bCs/>
          <w:sz w:val="40"/>
          <w:szCs w:val="40"/>
          <w:lang w:val="sr-Cyrl-RS"/>
        </w:rPr>
        <w:t>А</w:t>
      </w:r>
    </w:p>
    <w:p w:rsidR="00BB6173" w:rsidRPr="00A85956" w:rsidRDefault="00BB6173" w:rsidP="00BB6173">
      <w:pPr>
        <w:jc w:val="center"/>
        <w:rPr>
          <w:b/>
          <w:bCs/>
          <w:sz w:val="40"/>
          <w:szCs w:val="40"/>
          <w:lang w:val="sr-Latn-RS"/>
        </w:rPr>
      </w:pPr>
      <w:r w:rsidRPr="00A85956">
        <w:rPr>
          <w:b/>
          <w:bCs/>
          <w:sz w:val="40"/>
          <w:szCs w:val="40"/>
          <w:lang w:val="sr-Latn-RS"/>
        </w:rPr>
        <w:t>ДОМ ЗДРАВЉА ОСЕЧИНА</w:t>
      </w:r>
    </w:p>
    <w:p w:rsidR="00BB6173" w:rsidRPr="00D202F6" w:rsidRDefault="00BB6173" w:rsidP="00BB6173">
      <w:pPr>
        <w:rPr>
          <w:b/>
          <w:bCs/>
          <w:lang w:val="sr-Latn-RS"/>
        </w:rPr>
      </w:pPr>
    </w:p>
    <w:p w:rsidR="00BB6173" w:rsidRPr="00D202F6" w:rsidRDefault="00BB6173" w:rsidP="00BB6173">
      <w:pPr>
        <w:rPr>
          <w:b/>
          <w:bCs/>
          <w:lang w:val="sr-Latn-RS"/>
        </w:rPr>
      </w:pPr>
    </w:p>
    <w:p w:rsidR="00BB6173" w:rsidRPr="00D202F6" w:rsidRDefault="00BB6173" w:rsidP="00BB6173">
      <w:pPr>
        <w:rPr>
          <w:b/>
          <w:bCs/>
          <w:lang w:val="sr-Latn-RS"/>
        </w:rPr>
      </w:pPr>
    </w:p>
    <w:p w:rsidR="00BB6173" w:rsidRPr="00D202F6" w:rsidRDefault="00BB6173" w:rsidP="00BB6173">
      <w:pPr>
        <w:rPr>
          <w:b/>
          <w:bCs/>
          <w:lang w:val="sr-Latn-RS"/>
        </w:rPr>
      </w:pPr>
    </w:p>
    <w:p w:rsidR="00BB6173" w:rsidRPr="00D202F6" w:rsidRDefault="00BB6173" w:rsidP="00BB6173">
      <w:pPr>
        <w:jc w:val="center"/>
        <w:rPr>
          <w:b/>
          <w:bCs/>
          <w:lang w:val="sr-Latn-RS"/>
        </w:rPr>
      </w:pPr>
    </w:p>
    <w:p w:rsidR="00BB6173" w:rsidRPr="00D202F6" w:rsidRDefault="00BB6173" w:rsidP="00BB6173">
      <w:pPr>
        <w:jc w:val="center"/>
        <w:rPr>
          <w:b/>
          <w:bCs/>
          <w:lang w:val="sr-Latn-RS"/>
        </w:rPr>
      </w:pPr>
      <w:r w:rsidRPr="00D202F6">
        <w:rPr>
          <w:b/>
          <w:bCs/>
          <w:lang w:val="sr-Latn-RS"/>
        </w:rPr>
        <w:t>ЈАВНА НАБАВКА МАЛЕ ВРЕДНОСТИ   –</w:t>
      </w:r>
    </w:p>
    <w:p w:rsidR="00BB6173" w:rsidRPr="00D202F6" w:rsidRDefault="00BB6173" w:rsidP="00BB6173">
      <w:pPr>
        <w:jc w:val="center"/>
        <w:rPr>
          <w:b/>
          <w:bCs/>
          <w:lang w:val="sr-Latn-RS"/>
        </w:rPr>
      </w:pPr>
    </w:p>
    <w:p w:rsidR="00BB6173" w:rsidRPr="00D202F6" w:rsidRDefault="00BB6173" w:rsidP="00BB6173">
      <w:pPr>
        <w:jc w:val="center"/>
        <w:rPr>
          <w:b/>
          <w:bCs/>
          <w:lang w:val="sr-Latn-RS"/>
        </w:rPr>
      </w:pPr>
      <w:r w:rsidRPr="00D202F6">
        <w:rPr>
          <w:b/>
          <w:bCs/>
          <w:lang w:val="sr-Latn-RS"/>
        </w:rPr>
        <w:t>НАБАВКА ГОРИВА  ЕВРО ПРЕМИЈУМ  БМБ 95,</w:t>
      </w:r>
    </w:p>
    <w:p w:rsidR="00BB6173" w:rsidRPr="00D202F6" w:rsidRDefault="00BB6173" w:rsidP="00BB6173">
      <w:pPr>
        <w:jc w:val="center"/>
        <w:rPr>
          <w:b/>
          <w:bCs/>
          <w:lang w:val="sr-Latn-RS"/>
        </w:rPr>
      </w:pPr>
      <w:r w:rsidRPr="00D202F6">
        <w:rPr>
          <w:b/>
          <w:bCs/>
          <w:lang w:val="sr-Latn-RS"/>
        </w:rPr>
        <w:t xml:space="preserve"> </w:t>
      </w:r>
      <w:r w:rsidRPr="00D202F6">
        <w:rPr>
          <w:b/>
          <w:bCs/>
          <w:lang w:val="sr-Cyrl-RS"/>
        </w:rPr>
        <w:t xml:space="preserve">И </w:t>
      </w:r>
      <w:r w:rsidRPr="00D202F6">
        <w:rPr>
          <w:b/>
          <w:bCs/>
          <w:lang w:val="sr-Latn-RS"/>
        </w:rPr>
        <w:t xml:space="preserve">ЕВРО ДИЗЕЛА </w:t>
      </w:r>
    </w:p>
    <w:p w:rsidR="00BB6173" w:rsidRPr="00D202F6" w:rsidRDefault="00BB6173" w:rsidP="00BB6173">
      <w:pPr>
        <w:jc w:val="center"/>
        <w:rPr>
          <w:b/>
          <w:bCs/>
          <w:lang w:val="sr-Latn-RS"/>
        </w:rPr>
      </w:pPr>
      <w:r w:rsidRPr="00D202F6">
        <w:rPr>
          <w:b/>
          <w:bCs/>
          <w:lang w:val="sr-Latn-RS"/>
        </w:rPr>
        <w:t>ЗА ПОТРЕБЕ ДОМА ЗДРАВЉА ОСЕЧИНА</w:t>
      </w:r>
    </w:p>
    <w:p w:rsidR="00BB6173" w:rsidRPr="00D202F6" w:rsidRDefault="00BB6173" w:rsidP="00BB6173">
      <w:pPr>
        <w:jc w:val="center"/>
        <w:rPr>
          <w:b/>
          <w:bCs/>
          <w:lang w:val="sr-Latn-RS"/>
        </w:rPr>
      </w:pPr>
      <w:r w:rsidRPr="00D202F6">
        <w:rPr>
          <w:b/>
          <w:bCs/>
          <w:lang w:val="sr-Latn-RS"/>
        </w:rPr>
        <w:t>ПУТЕМ KREДИТНИХ ПЛАТНИХ  КАРТИЦА</w:t>
      </w:r>
    </w:p>
    <w:p w:rsidR="00BB6173" w:rsidRPr="00D202F6" w:rsidRDefault="00BB6173" w:rsidP="00BB6173">
      <w:pPr>
        <w:jc w:val="center"/>
        <w:rPr>
          <w:b/>
          <w:bCs/>
          <w:lang w:val="sr-Latn-RS"/>
        </w:rPr>
      </w:pPr>
      <w:r w:rsidRPr="00D202F6">
        <w:rPr>
          <w:b/>
          <w:bCs/>
          <w:lang w:val="sr-Latn-RS"/>
        </w:rPr>
        <w:t>ЈН бр.</w:t>
      </w:r>
      <w:r w:rsidR="00CA43D0" w:rsidRPr="00D202F6">
        <w:rPr>
          <w:b/>
          <w:bCs/>
          <w:lang w:val="sr-Cyrl-RS"/>
        </w:rPr>
        <w:t>1.1.3</w:t>
      </w:r>
      <w:r w:rsidRPr="00D202F6">
        <w:rPr>
          <w:b/>
          <w:bCs/>
          <w:lang w:val="sr-Latn-RS"/>
        </w:rPr>
        <w:t xml:space="preserve"> (0</w:t>
      </w:r>
      <w:r w:rsidR="00D202F6" w:rsidRPr="00D202F6">
        <w:rPr>
          <w:b/>
          <w:bCs/>
          <w:lang w:val="sr-Cyrl-RS"/>
        </w:rPr>
        <w:t>5</w:t>
      </w:r>
      <w:r w:rsidRPr="00D202F6">
        <w:rPr>
          <w:b/>
          <w:bCs/>
          <w:lang w:val="sr-Latn-RS"/>
        </w:rPr>
        <w:t>/20</w:t>
      </w:r>
      <w:r w:rsidR="001E6F9B" w:rsidRPr="00D202F6">
        <w:rPr>
          <w:b/>
          <w:bCs/>
          <w:lang w:val="sr-Cyrl-RS"/>
        </w:rPr>
        <w:t>20</w:t>
      </w:r>
      <w:r w:rsidRPr="00D202F6">
        <w:rPr>
          <w:b/>
          <w:bCs/>
          <w:lang w:val="sr-Latn-RS"/>
        </w:rPr>
        <w:t>)</w:t>
      </w: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Default="00BB6173" w:rsidP="00BB6173">
      <w:pPr>
        <w:rPr>
          <w:lang w:val="sr-Latn-RS"/>
        </w:rPr>
      </w:pPr>
    </w:p>
    <w:p w:rsidR="001E6F9B" w:rsidRDefault="001E6F9B" w:rsidP="00BB6173">
      <w:pPr>
        <w:rPr>
          <w:lang w:val="sr-Latn-RS"/>
        </w:rPr>
      </w:pPr>
    </w:p>
    <w:p w:rsidR="001E6F9B" w:rsidRDefault="001E6F9B" w:rsidP="00BB6173">
      <w:pPr>
        <w:rPr>
          <w:lang w:val="sr-Latn-RS"/>
        </w:rPr>
      </w:pPr>
    </w:p>
    <w:p w:rsidR="001E6F9B" w:rsidRDefault="001E6F9B" w:rsidP="00BB6173">
      <w:pPr>
        <w:rPr>
          <w:lang w:val="sr-Latn-RS"/>
        </w:rPr>
      </w:pPr>
    </w:p>
    <w:p w:rsidR="001E6F9B" w:rsidRPr="00BB6173" w:rsidRDefault="001E6F9B"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1E6F9B" w:rsidRPr="00D202F6" w:rsidRDefault="00BB6173" w:rsidP="001E6F9B">
      <w:pPr>
        <w:jc w:val="center"/>
        <w:rPr>
          <w:b/>
          <w:bCs/>
          <w:lang w:val="sr-Latn-RS"/>
        </w:rPr>
      </w:pPr>
      <w:r w:rsidRPr="00D202F6">
        <w:rPr>
          <w:b/>
          <w:bCs/>
          <w:lang w:val="sr-Latn-RS"/>
        </w:rPr>
        <w:t>МАЈ 20</w:t>
      </w:r>
      <w:r w:rsidRPr="00D202F6">
        <w:rPr>
          <w:b/>
          <w:bCs/>
          <w:lang w:val="sr-Cyrl-RS"/>
        </w:rPr>
        <w:t>20</w:t>
      </w:r>
      <w:r w:rsidRPr="00D202F6">
        <w:rPr>
          <w:b/>
          <w:bCs/>
          <w:lang w:val="sr-Latn-RS"/>
        </w:rPr>
        <w:t>. године</w:t>
      </w:r>
    </w:p>
    <w:p w:rsidR="00BB6173" w:rsidRPr="00BB6173" w:rsidRDefault="001E6F9B" w:rsidP="001E6F9B">
      <w:pPr>
        <w:jc w:val="center"/>
        <w:rPr>
          <w:lang w:val="sr-Latn-RS"/>
        </w:rPr>
      </w:pPr>
      <w:r w:rsidRPr="001E6F9B">
        <w:rPr>
          <w:lang w:val="sr-Latn-RS"/>
        </w:rPr>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број </w:t>
      </w:r>
      <w:r w:rsidR="00631E49">
        <w:rPr>
          <w:lang w:val="sr-Cyrl-RS"/>
        </w:rPr>
        <w:t>467</w:t>
      </w:r>
      <w:r w:rsidRPr="001E6F9B">
        <w:rPr>
          <w:lang w:val="sr-Latn-RS"/>
        </w:rPr>
        <w:t>/</w:t>
      </w:r>
      <w:r w:rsidR="00A85956">
        <w:rPr>
          <w:lang w:val="sr-Cyrl-RS"/>
        </w:rPr>
        <w:t>20</w:t>
      </w:r>
      <w:r w:rsidRPr="001E6F9B">
        <w:rPr>
          <w:lang w:val="sr-Latn-RS"/>
        </w:rPr>
        <w:t xml:space="preserve"> од </w:t>
      </w:r>
      <w:r w:rsidR="00A85956">
        <w:rPr>
          <w:lang w:val="sr-Cyrl-RS"/>
        </w:rPr>
        <w:t>18</w:t>
      </w:r>
      <w:r w:rsidRPr="001E6F9B">
        <w:rPr>
          <w:lang w:val="sr-Latn-RS"/>
        </w:rPr>
        <w:t>.05.20</w:t>
      </w:r>
      <w:r w:rsidR="00A85956">
        <w:rPr>
          <w:lang w:val="sr-Cyrl-RS"/>
        </w:rPr>
        <w:t>20</w:t>
      </w:r>
      <w:r w:rsidRPr="001E6F9B">
        <w:rPr>
          <w:lang w:val="sr-Latn-RS"/>
        </w:rPr>
        <w:t>.год о покретању поступка јавне набавке бр.</w:t>
      </w:r>
      <w:r w:rsidR="00A85956">
        <w:rPr>
          <w:lang w:val="sr-Cyrl-RS"/>
        </w:rPr>
        <w:t>1.1.3.</w:t>
      </w:r>
      <w:r w:rsidRPr="001E6F9B">
        <w:rPr>
          <w:lang w:val="sr-Latn-RS"/>
        </w:rPr>
        <w:t xml:space="preserve"> ( 0</w:t>
      </w:r>
      <w:r w:rsidR="00A85956">
        <w:rPr>
          <w:lang w:val="sr-Cyrl-RS"/>
        </w:rPr>
        <w:t>5</w:t>
      </w:r>
      <w:r w:rsidRPr="001E6F9B">
        <w:rPr>
          <w:lang w:val="sr-Latn-RS"/>
        </w:rPr>
        <w:t>/20</w:t>
      </w:r>
      <w:r>
        <w:rPr>
          <w:lang w:val="sr-Cyrl-RS"/>
        </w:rPr>
        <w:t>20</w:t>
      </w:r>
      <w:r w:rsidRPr="001E6F9B">
        <w:rPr>
          <w:lang w:val="sr-Latn-RS"/>
        </w:rPr>
        <w:t>) припремљена је:</w:t>
      </w:r>
    </w:p>
    <w:p w:rsidR="00A85956" w:rsidRPr="00A85956" w:rsidRDefault="00A85956" w:rsidP="00A85956">
      <w:pPr>
        <w:spacing w:after="0" w:line="240" w:lineRule="auto"/>
        <w:ind w:firstLine="720"/>
        <w:jc w:val="both"/>
        <w:rPr>
          <w:rFonts w:ascii="Arial" w:eastAsia="TimesNewRomanPSMT" w:hAnsi="Arial" w:cs="Arial"/>
        </w:rPr>
      </w:pPr>
    </w:p>
    <w:p w:rsidR="00A85956" w:rsidRPr="00A85956" w:rsidRDefault="00A85956" w:rsidP="00A85956">
      <w:pPr>
        <w:spacing w:after="0" w:line="240" w:lineRule="auto"/>
        <w:jc w:val="both"/>
        <w:rPr>
          <w:rFonts w:ascii="Arial" w:eastAsia="TimesNewRomanPSMT" w:hAnsi="Arial" w:cs="Arial"/>
        </w:rPr>
      </w:pPr>
    </w:p>
    <w:p w:rsidR="00A85956" w:rsidRPr="00A85956" w:rsidRDefault="00A85956" w:rsidP="00A85956">
      <w:pPr>
        <w:spacing w:after="0" w:line="240" w:lineRule="auto"/>
        <w:jc w:val="center"/>
        <w:rPr>
          <w:rFonts w:ascii="Arial" w:eastAsia="TimesNewRomanPS-BoldMT" w:hAnsi="Arial" w:cs="Arial"/>
          <w:b/>
          <w:bCs/>
        </w:rPr>
      </w:pPr>
      <w:r w:rsidRPr="00A85956">
        <w:rPr>
          <w:rFonts w:ascii="Arial" w:eastAsia="TimesNewRomanPS-BoldMT" w:hAnsi="Arial" w:cs="Arial"/>
          <w:b/>
          <w:bCs/>
        </w:rPr>
        <w:t>КОНКУРСНА ДОКУМЕНТАЦИЈА</w:t>
      </w:r>
    </w:p>
    <w:p w:rsidR="00A85956" w:rsidRPr="00A85956" w:rsidRDefault="00A85956" w:rsidP="00A85956">
      <w:pPr>
        <w:shd w:val="clear" w:color="auto" w:fill="C6D9F1"/>
        <w:spacing w:after="0" w:line="240" w:lineRule="auto"/>
        <w:jc w:val="center"/>
        <w:rPr>
          <w:rFonts w:ascii="Arial" w:eastAsia="TimesNewRomanPS-BoldMT" w:hAnsi="Arial" w:cs="Arial"/>
          <w:b/>
          <w:bCs/>
          <w:lang w:val="sr-Cyrl-RS"/>
        </w:rPr>
      </w:pPr>
      <w:r w:rsidRPr="00A85956">
        <w:rPr>
          <w:rFonts w:ascii="Arial" w:eastAsia="TimesNewRomanPS-BoldMT" w:hAnsi="Arial" w:cs="Arial"/>
          <w:b/>
          <w:bCs/>
        </w:rPr>
        <w:t>за јавн</w:t>
      </w:r>
      <w:r w:rsidRPr="00A85956">
        <w:rPr>
          <w:rFonts w:ascii="Arial" w:eastAsia="TimesNewRomanPS-BoldMT" w:hAnsi="Arial" w:cs="Arial"/>
          <w:b/>
          <w:bCs/>
          <w:lang w:val="sr-Cyrl-CS"/>
        </w:rPr>
        <w:t>у</w:t>
      </w:r>
      <w:r w:rsidRPr="00A85956">
        <w:rPr>
          <w:rFonts w:ascii="Arial" w:eastAsia="TimesNewRomanPS-BoldMT" w:hAnsi="Arial" w:cs="Arial"/>
          <w:b/>
          <w:bCs/>
        </w:rPr>
        <w:t xml:space="preserve"> набавк</w:t>
      </w:r>
      <w:r w:rsidRPr="00A85956">
        <w:rPr>
          <w:rFonts w:ascii="Arial" w:eastAsia="TimesNewRomanPS-BoldMT" w:hAnsi="Arial" w:cs="Arial"/>
          <w:b/>
          <w:bCs/>
          <w:lang w:val="sr-Cyrl-CS"/>
        </w:rPr>
        <w:t>у</w:t>
      </w:r>
      <w:r w:rsidRPr="00A85956">
        <w:rPr>
          <w:rFonts w:ascii="Arial" w:eastAsia="TimesNewRomanPS-BoldMT" w:hAnsi="Arial" w:cs="Arial"/>
          <w:b/>
          <w:bCs/>
        </w:rPr>
        <w:t xml:space="preserve"> </w:t>
      </w:r>
      <w:r w:rsidRPr="00A85956">
        <w:rPr>
          <w:rFonts w:ascii="Arial" w:eastAsia="TimesNewRomanPS-BoldMT" w:hAnsi="Arial" w:cs="Arial"/>
          <w:b/>
          <w:bCs/>
          <w:lang w:val="sr-Cyrl-CS"/>
        </w:rPr>
        <w:t>мале вредности добара</w:t>
      </w:r>
      <w:r w:rsidRPr="00A85956">
        <w:rPr>
          <w:rFonts w:ascii="Arial" w:eastAsia="TimesNewRomanPS-BoldMT" w:hAnsi="Arial" w:cs="Arial"/>
          <w:b/>
          <w:bCs/>
        </w:rPr>
        <w:t xml:space="preserve"> – </w:t>
      </w:r>
      <w:r w:rsidRPr="00A85956">
        <w:rPr>
          <w:rFonts w:ascii="Arial" w:eastAsia="TimesNewRomanPS-BoldMT" w:hAnsi="Arial" w:cs="Arial"/>
          <w:b/>
          <w:bCs/>
          <w:lang w:val="sr-Cyrl-CS"/>
        </w:rPr>
        <w:t>набавка горива</w:t>
      </w:r>
    </w:p>
    <w:p w:rsidR="00A85956" w:rsidRPr="00A85956" w:rsidRDefault="00A85956" w:rsidP="00A85956">
      <w:pPr>
        <w:spacing w:after="0" w:line="240" w:lineRule="auto"/>
        <w:jc w:val="both"/>
        <w:rPr>
          <w:rFonts w:ascii="Arial" w:eastAsia="TimesNewRomanPSMT" w:hAnsi="Arial" w:cs="Arial"/>
        </w:rPr>
      </w:pPr>
    </w:p>
    <w:p w:rsidR="00A85956" w:rsidRPr="00A85956" w:rsidRDefault="00A85956" w:rsidP="00A85956">
      <w:pPr>
        <w:spacing w:after="0" w:line="240" w:lineRule="auto"/>
        <w:jc w:val="both"/>
        <w:rPr>
          <w:rFonts w:ascii="Arial" w:eastAsia="TimesNewRomanPSMT" w:hAnsi="Arial" w:cs="Arial"/>
          <w:lang w:val="sr-Cyrl-CS"/>
        </w:rPr>
      </w:pPr>
      <w:r w:rsidRPr="00A85956">
        <w:rPr>
          <w:rFonts w:ascii="Arial" w:eastAsia="TimesNewRomanPSMT" w:hAnsi="Arial" w:cs="Arial"/>
        </w:rPr>
        <w:t>Конкурсна документација садржи:</w:t>
      </w:r>
    </w:p>
    <w:p w:rsidR="00A85956" w:rsidRPr="00A85956" w:rsidRDefault="00A85956" w:rsidP="00A85956">
      <w:pPr>
        <w:spacing w:after="0" w:line="240" w:lineRule="auto"/>
        <w:jc w:val="both"/>
        <w:rPr>
          <w:rFonts w:ascii="Arial" w:eastAsia="TimesNewRomanPSMT" w:hAnsi="Arial" w:cs="Arial"/>
          <w:lang w:val="sr-Cyrl-CS"/>
        </w:rPr>
      </w:pPr>
    </w:p>
    <w:tbl>
      <w:tblPr>
        <w:tblW w:w="0" w:type="auto"/>
        <w:jc w:val="center"/>
        <w:tblLayout w:type="fixed"/>
        <w:tblLook w:val="0000" w:firstRow="0" w:lastRow="0" w:firstColumn="0" w:lastColumn="0" w:noHBand="0" w:noVBand="0"/>
      </w:tblPr>
      <w:tblGrid>
        <w:gridCol w:w="1563"/>
        <w:gridCol w:w="6119"/>
        <w:gridCol w:w="1620"/>
      </w:tblGrid>
      <w:tr w:rsidR="00A85956" w:rsidRPr="00A85956" w:rsidTr="00250F6F">
        <w:trPr>
          <w:jc w:val="center"/>
        </w:trPr>
        <w:tc>
          <w:tcPr>
            <w:tcW w:w="1563" w:type="dxa"/>
            <w:tcBorders>
              <w:top w:val="single" w:sz="4" w:space="0" w:color="000000"/>
              <w:left w:val="single" w:sz="4" w:space="0" w:color="000000"/>
              <w:bottom w:val="single" w:sz="4" w:space="0" w:color="000000"/>
            </w:tcBorders>
            <w:shd w:val="clear" w:color="auto" w:fill="auto"/>
          </w:tcPr>
          <w:p w:rsidR="00A85956" w:rsidRPr="00A85956" w:rsidRDefault="00A85956" w:rsidP="00A85956">
            <w:pPr>
              <w:spacing w:after="0" w:line="240" w:lineRule="auto"/>
              <w:jc w:val="both"/>
              <w:rPr>
                <w:rFonts w:ascii="Arial" w:eastAsia="TimesNewRomanPSMT" w:hAnsi="Arial" w:cs="Arial"/>
                <w:b/>
                <w:i/>
              </w:rPr>
            </w:pPr>
            <w:r w:rsidRPr="00A85956">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A85956" w:rsidRPr="00A85956" w:rsidRDefault="00A85956" w:rsidP="00A85956">
            <w:pPr>
              <w:spacing w:after="0" w:line="240" w:lineRule="auto"/>
              <w:jc w:val="center"/>
              <w:rPr>
                <w:rFonts w:ascii="Arial" w:eastAsia="TimesNewRomanPSMT" w:hAnsi="Arial" w:cs="Arial"/>
                <w:b/>
                <w:i/>
              </w:rPr>
            </w:pPr>
            <w:r w:rsidRPr="00A85956">
              <w:rPr>
                <w:rFonts w:ascii="Arial" w:eastAsia="TimesNewRomanPSMT" w:hAnsi="Arial" w:cs="Arial"/>
                <w:b/>
                <w:i/>
              </w:rPr>
              <w:t>Назив</w:t>
            </w:r>
            <w:r w:rsidRPr="00A85956">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5956" w:rsidRPr="00A85956" w:rsidRDefault="00A85956" w:rsidP="00A85956">
            <w:pPr>
              <w:spacing w:after="0" w:line="240" w:lineRule="auto"/>
              <w:jc w:val="center"/>
              <w:rPr>
                <w:rFonts w:ascii="Arial" w:eastAsia="Times New Roman" w:hAnsi="Arial" w:cs="Arial"/>
                <w:bCs/>
                <w:iCs/>
              </w:rPr>
            </w:pPr>
            <w:r w:rsidRPr="00A85956">
              <w:rPr>
                <w:rFonts w:ascii="Arial" w:eastAsia="TimesNewRomanPSMT" w:hAnsi="Arial" w:cs="Arial"/>
                <w:b/>
                <w:i/>
              </w:rPr>
              <w:t>Страна</w:t>
            </w:r>
          </w:p>
        </w:tc>
      </w:tr>
      <w:tr w:rsidR="00A85956" w:rsidRPr="00A85956" w:rsidTr="00250F6F">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A85956" w:rsidRPr="00A85956" w:rsidRDefault="00A85956" w:rsidP="00A85956">
            <w:pPr>
              <w:snapToGrid w:val="0"/>
              <w:spacing w:after="0" w:line="240" w:lineRule="auto"/>
              <w:jc w:val="center"/>
              <w:rPr>
                <w:rFonts w:ascii="Arial" w:eastAsia="Times New Roman" w:hAnsi="Arial" w:cs="Arial"/>
                <w:bCs/>
                <w:iCs/>
                <w:lang w:val="sr-Cyrl-CS"/>
              </w:rPr>
            </w:pPr>
            <w:r w:rsidRPr="00A85956">
              <w:rPr>
                <w:rFonts w:ascii="Arial" w:eastAsia="Times New Roman" w:hAnsi="Arial" w:cs="Arial"/>
                <w:bCs/>
                <w:iCs/>
              </w:rPr>
              <w:t>I</w:t>
            </w:r>
          </w:p>
          <w:p w:rsidR="00A85956" w:rsidRPr="00A85956" w:rsidRDefault="00A85956" w:rsidP="00A85956">
            <w:pPr>
              <w:snapToGrid w:val="0"/>
              <w:spacing w:after="0" w:line="240" w:lineRule="auto"/>
              <w:jc w:val="center"/>
              <w:rPr>
                <w:rFonts w:ascii="Arial" w:eastAsia="TimesNewRomanPSMT" w:hAnsi="Arial" w:cs="Arial"/>
                <w:lang w:val="sr-Cyrl-CS"/>
              </w:rPr>
            </w:pPr>
          </w:p>
        </w:tc>
        <w:tc>
          <w:tcPr>
            <w:tcW w:w="6119" w:type="dxa"/>
            <w:tcBorders>
              <w:top w:val="single" w:sz="4" w:space="0" w:color="000000"/>
              <w:left w:val="single" w:sz="4" w:space="0" w:color="000000"/>
              <w:bottom w:val="single" w:sz="4" w:space="0" w:color="000000"/>
            </w:tcBorders>
            <w:shd w:val="clear" w:color="auto" w:fill="auto"/>
          </w:tcPr>
          <w:p w:rsidR="00A85956" w:rsidRPr="00A85956" w:rsidRDefault="00A85956" w:rsidP="00A85956">
            <w:pPr>
              <w:snapToGrid w:val="0"/>
              <w:spacing w:after="0" w:line="240" w:lineRule="auto"/>
              <w:jc w:val="both"/>
              <w:rPr>
                <w:rFonts w:ascii="Arial" w:eastAsia="TimesNewRomanPSMT" w:hAnsi="Arial" w:cs="Arial"/>
                <w:lang w:val="sr-Cyrl-RS"/>
              </w:rPr>
            </w:pPr>
            <w:r w:rsidRPr="00A85956">
              <w:rPr>
                <w:rFonts w:ascii="Arial" w:eastAsia="TimesNewRomanPSMT" w:hAnsi="Arial" w:cs="Arial"/>
                <w:lang w:val="sr-Cyrl-RS"/>
              </w:rPr>
              <w:t>Позив за подношење понуда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5956" w:rsidRPr="00A85956" w:rsidRDefault="00A85956" w:rsidP="00A85956">
            <w:pPr>
              <w:snapToGrid w:val="0"/>
              <w:spacing w:after="0" w:line="240" w:lineRule="auto"/>
              <w:jc w:val="center"/>
              <w:rPr>
                <w:rFonts w:ascii="Arial" w:eastAsia="Times New Roman" w:hAnsi="Arial" w:cs="Arial"/>
                <w:bCs/>
                <w:iCs/>
                <w:lang w:val="sr-Cyrl-RS"/>
              </w:rPr>
            </w:pPr>
            <w:r w:rsidRPr="00A85956">
              <w:rPr>
                <w:rFonts w:ascii="Arial" w:eastAsia="Times New Roman" w:hAnsi="Arial" w:cs="Arial"/>
                <w:bCs/>
                <w:iCs/>
                <w:lang w:val="sr-Cyrl-RS"/>
              </w:rPr>
              <w:t>3</w:t>
            </w:r>
          </w:p>
        </w:tc>
      </w:tr>
      <w:tr w:rsidR="00A85956" w:rsidRPr="00A85956" w:rsidTr="00250F6F">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A85956" w:rsidRPr="00A85956" w:rsidRDefault="00A85956" w:rsidP="00A85956">
            <w:pPr>
              <w:snapToGrid w:val="0"/>
              <w:spacing w:after="0" w:line="240" w:lineRule="auto"/>
              <w:jc w:val="center"/>
              <w:rPr>
                <w:rFonts w:ascii="Arial" w:eastAsia="Times New Roman" w:hAnsi="Arial" w:cs="Arial"/>
                <w:bCs/>
                <w:iCs/>
                <w:lang w:val="sr-Cyrl-CS"/>
              </w:rPr>
            </w:pPr>
            <w:r w:rsidRPr="00A85956">
              <w:rPr>
                <w:rFonts w:ascii="Arial" w:eastAsia="Times New Roman" w:hAnsi="Arial" w:cs="Arial"/>
                <w:bCs/>
                <w:iCs/>
              </w:rPr>
              <w:t>II</w:t>
            </w:r>
          </w:p>
          <w:p w:rsidR="00A85956" w:rsidRPr="00A85956" w:rsidRDefault="00A85956" w:rsidP="00A85956">
            <w:pPr>
              <w:snapToGrid w:val="0"/>
              <w:spacing w:after="0" w:line="240" w:lineRule="auto"/>
              <w:jc w:val="center"/>
              <w:rPr>
                <w:rFonts w:ascii="Arial" w:eastAsia="TimesNewRomanPSMT" w:hAnsi="Arial" w:cs="Arial"/>
                <w:lang w:val="sr-Cyrl-CS"/>
              </w:rPr>
            </w:pPr>
          </w:p>
        </w:tc>
        <w:tc>
          <w:tcPr>
            <w:tcW w:w="6119" w:type="dxa"/>
            <w:tcBorders>
              <w:top w:val="single" w:sz="4" w:space="0" w:color="000000"/>
              <w:left w:val="single" w:sz="4" w:space="0" w:color="000000"/>
              <w:bottom w:val="single" w:sz="4" w:space="0" w:color="000000"/>
            </w:tcBorders>
            <w:shd w:val="clear" w:color="auto" w:fill="auto"/>
          </w:tcPr>
          <w:p w:rsidR="00A85956" w:rsidRPr="00A85956" w:rsidRDefault="00A85956" w:rsidP="00A85956">
            <w:pPr>
              <w:snapToGrid w:val="0"/>
              <w:spacing w:after="0" w:line="240" w:lineRule="auto"/>
              <w:jc w:val="both"/>
              <w:rPr>
                <w:rFonts w:ascii="Arial" w:eastAsia="TimesNewRomanPSMT" w:hAnsi="Arial" w:cs="Arial"/>
              </w:rPr>
            </w:pPr>
            <w:r w:rsidRPr="00A85956">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5956" w:rsidRPr="00A85956" w:rsidRDefault="00A85956" w:rsidP="00A85956">
            <w:pPr>
              <w:snapToGrid w:val="0"/>
              <w:spacing w:after="0" w:line="240" w:lineRule="auto"/>
              <w:jc w:val="center"/>
              <w:rPr>
                <w:rFonts w:ascii="Arial" w:eastAsia="TimesNewRomanPSMT" w:hAnsi="Arial" w:cs="Arial"/>
                <w:lang w:val="sr-Cyrl-RS"/>
              </w:rPr>
            </w:pPr>
            <w:r w:rsidRPr="00A85956">
              <w:rPr>
                <w:rFonts w:ascii="Arial" w:eastAsia="TimesNewRomanPSMT" w:hAnsi="Arial" w:cs="Arial"/>
                <w:lang w:val="sr-Cyrl-RS"/>
              </w:rPr>
              <w:t>4</w:t>
            </w:r>
          </w:p>
        </w:tc>
      </w:tr>
      <w:tr w:rsidR="00A85956" w:rsidRPr="00A85956" w:rsidTr="00250F6F">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A85956" w:rsidRPr="00A85956" w:rsidRDefault="00A85956" w:rsidP="00A85956">
            <w:pPr>
              <w:snapToGrid w:val="0"/>
              <w:spacing w:after="0" w:line="240" w:lineRule="auto"/>
              <w:jc w:val="center"/>
              <w:rPr>
                <w:rFonts w:ascii="Arial" w:eastAsia="TimesNewRomanPSMT" w:hAnsi="Arial" w:cs="Arial"/>
              </w:rPr>
            </w:pPr>
            <w:r w:rsidRPr="00A85956">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A85956" w:rsidRPr="00A85956" w:rsidRDefault="00A85956" w:rsidP="00A85956">
            <w:pPr>
              <w:snapToGrid w:val="0"/>
              <w:spacing w:after="0" w:line="240" w:lineRule="auto"/>
              <w:jc w:val="both"/>
              <w:rPr>
                <w:rFonts w:ascii="Arial" w:eastAsia="TimesNewRomanPSMT" w:hAnsi="Arial" w:cs="Arial"/>
              </w:rPr>
            </w:pPr>
            <w:r w:rsidRPr="00A85956">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5956" w:rsidRPr="00A85956" w:rsidRDefault="00A85956" w:rsidP="00A85956">
            <w:pPr>
              <w:snapToGrid w:val="0"/>
              <w:spacing w:after="0" w:line="240" w:lineRule="auto"/>
              <w:jc w:val="center"/>
              <w:rPr>
                <w:rFonts w:ascii="Arial" w:eastAsia="TimesNewRomanPSMT" w:hAnsi="Arial" w:cs="Arial"/>
                <w:lang w:val="sr-Cyrl-RS"/>
              </w:rPr>
            </w:pPr>
            <w:r w:rsidRPr="00A85956">
              <w:rPr>
                <w:rFonts w:ascii="Arial" w:eastAsia="TimesNewRomanPSMT" w:hAnsi="Arial" w:cs="Arial"/>
                <w:lang w:val="sr-Cyrl-RS"/>
              </w:rPr>
              <w:t>5</w:t>
            </w:r>
          </w:p>
        </w:tc>
      </w:tr>
      <w:tr w:rsidR="00A85956" w:rsidRPr="00A85956" w:rsidTr="00250F6F">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A85956" w:rsidRPr="00A85956" w:rsidRDefault="00A85956" w:rsidP="00A85956">
            <w:pPr>
              <w:snapToGrid w:val="0"/>
              <w:spacing w:after="0" w:line="240" w:lineRule="auto"/>
              <w:jc w:val="center"/>
              <w:rPr>
                <w:rFonts w:ascii="Arial" w:eastAsia="TimesNewRomanPSMT" w:hAnsi="Arial" w:cs="Arial"/>
              </w:rPr>
            </w:pPr>
            <w:r w:rsidRPr="00A85956">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A85956" w:rsidRPr="00A85956" w:rsidRDefault="00A85956" w:rsidP="00A85956">
            <w:pPr>
              <w:snapToGrid w:val="0"/>
              <w:spacing w:after="0" w:line="240" w:lineRule="auto"/>
              <w:jc w:val="both"/>
              <w:rPr>
                <w:rFonts w:ascii="Arial" w:eastAsia="TimesNewRomanPSMT" w:hAnsi="Arial" w:cs="Arial"/>
              </w:rPr>
            </w:pPr>
            <w:r w:rsidRPr="00A85956">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5956" w:rsidRPr="00A85956" w:rsidRDefault="00A85956" w:rsidP="00A85956">
            <w:pPr>
              <w:snapToGrid w:val="0"/>
              <w:spacing w:after="0" w:line="240" w:lineRule="auto"/>
              <w:jc w:val="center"/>
              <w:rPr>
                <w:rFonts w:ascii="Arial" w:eastAsia="TimesNewRomanPSMT" w:hAnsi="Arial" w:cs="Arial"/>
                <w:lang w:val="sr-Cyrl-RS"/>
              </w:rPr>
            </w:pPr>
            <w:r w:rsidRPr="00A85956">
              <w:rPr>
                <w:rFonts w:ascii="Arial" w:eastAsia="TimesNewRomanPSMT" w:hAnsi="Arial" w:cs="Arial"/>
                <w:lang w:val="sr-Cyrl-RS"/>
              </w:rPr>
              <w:t>8</w:t>
            </w:r>
          </w:p>
        </w:tc>
      </w:tr>
      <w:tr w:rsidR="00A85956" w:rsidRPr="00A85956" w:rsidTr="00250F6F">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A85956" w:rsidRPr="00A85956" w:rsidRDefault="00A85956" w:rsidP="00A85956">
            <w:pPr>
              <w:snapToGrid w:val="0"/>
              <w:spacing w:after="0" w:line="240" w:lineRule="auto"/>
              <w:jc w:val="center"/>
              <w:rPr>
                <w:rFonts w:ascii="Arial" w:eastAsia="TimesNewRomanPSMT" w:hAnsi="Arial" w:cs="Arial"/>
                <w:lang w:val="sr-Cyrl-CS"/>
              </w:rPr>
            </w:pPr>
            <w:r w:rsidRPr="00A85956">
              <w:rPr>
                <w:rFonts w:ascii="Arial" w:eastAsia="TimesNewRomanPSMT" w:hAnsi="Arial" w:cs="Arial"/>
              </w:rPr>
              <w:t>V</w:t>
            </w:r>
          </w:p>
          <w:p w:rsidR="00A85956" w:rsidRPr="00A85956" w:rsidRDefault="00A85956" w:rsidP="00A85956">
            <w:pPr>
              <w:snapToGrid w:val="0"/>
              <w:spacing w:after="0" w:line="240" w:lineRule="auto"/>
              <w:jc w:val="center"/>
              <w:rPr>
                <w:rFonts w:ascii="Arial" w:eastAsia="TimesNewRomanPSMT" w:hAnsi="Arial" w:cs="Arial"/>
                <w:lang w:val="sr-Cyrl-CS"/>
              </w:rPr>
            </w:pPr>
          </w:p>
        </w:tc>
        <w:tc>
          <w:tcPr>
            <w:tcW w:w="6119" w:type="dxa"/>
            <w:tcBorders>
              <w:top w:val="single" w:sz="4" w:space="0" w:color="000000"/>
              <w:left w:val="single" w:sz="4" w:space="0" w:color="000000"/>
              <w:bottom w:val="single" w:sz="4" w:space="0" w:color="000000"/>
            </w:tcBorders>
            <w:shd w:val="clear" w:color="auto" w:fill="auto"/>
          </w:tcPr>
          <w:p w:rsidR="00A85956" w:rsidRPr="00A85956" w:rsidRDefault="00A85956" w:rsidP="00A85956">
            <w:pPr>
              <w:snapToGrid w:val="0"/>
              <w:spacing w:after="0" w:line="240" w:lineRule="auto"/>
              <w:jc w:val="both"/>
              <w:rPr>
                <w:rFonts w:ascii="Arial" w:eastAsia="TimesNewRomanPSMT" w:hAnsi="Arial" w:cs="Arial"/>
              </w:rPr>
            </w:pPr>
            <w:r w:rsidRPr="00A85956">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5956" w:rsidRPr="00A85956" w:rsidRDefault="00A85956" w:rsidP="00A85956">
            <w:pPr>
              <w:snapToGrid w:val="0"/>
              <w:spacing w:after="0" w:line="240" w:lineRule="auto"/>
              <w:jc w:val="center"/>
              <w:rPr>
                <w:rFonts w:ascii="Arial" w:eastAsia="TimesNewRomanPSMT" w:hAnsi="Arial" w:cs="Arial"/>
                <w:lang w:val="sr-Cyrl-CS"/>
              </w:rPr>
            </w:pPr>
            <w:r w:rsidRPr="00A85956">
              <w:rPr>
                <w:rFonts w:ascii="Arial" w:eastAsia="TimesNewRomanPSMT" w:hAnsi="Arial" w:cs="Arial"/>
                <w:lang w:val="sr-Cyrl-CS"/>
              </w:rPr>
              <w:t>10</w:t>
            </w:r>
          </w:p>
        </w:tc>
      </w:tr>
      <w:tr w:rsidR="00A85956" w:rsidRPr="00A85956" w:rsidTr="00250F6F">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A85956" w:rsidRPr="00A85956" w:rsidRDefault="00A85956" w:rsidP="00A85956">
            <w:pPr>
              <w:snapToGrid w:val="0"/>
              <w:spacing w:after="0" w:line="240" w:lineRule="auto"/>
              <w:jc w:val="center"/>
              <w:rPr>
                <w:rFonts w:ascii="Arial" w:eastAsia="TimesNewRomanPSMT" w:hAnsi="Arial" w:cs="Arial"/>
                <w:lang w:val="sr-Cyrl-CS"/>
              </w:rPr>
            </w:pPr>
            <w:r w:rsidRPr="00A85956">
              <w:rPr>
                <w:rFonts w:ascii="Arial" w:eastAsia="TimesNewRomanPSMT" w:hAnsi="Arial" w:cs="Arial"/>
              </w:rPr>
              <w:t>VI</w:t>
            </w:r>
          </w:p>
          <w:p w:rsidR="00A85956" w:rsidRPr="00A85956" w:rsidRDefault="00A85956" w:rsidP="00A85956">
            <w:pPr>
              <w:snapToGrid w:val="0"/>
              <w:spacing w:after="0" w:line="240" w:lineRule="auto"/>
              <w:jc w:val="center"/>
              <w:rPr>
                <w:rFonts w:ascii="Arial" w:eastAsia="TimesNewRomanPSMT" w:hAnsi="Arial" w:cs="Arial"/>
                <w:lang w:val="sr-Cyrl-CS"/>
              </w:rPr>
            </w:pPr>
          </w:p>
        </w:tc>
        <w:tc>
          <w:tcPr>
            <w:tcW w:w="6119" w:type="dxa"/>
            <w:tcBorders>
              <w:top w:val="single" w:sz="4" w:space="0" w:color="000000"/>
              <w:left w:val="single" w:sz="4" w:space="0" w:color="000000"/>
              <w:bottom w:val="single" w:sz="4" w:space="0" w:color="000000"/>
            </w:tcBorders>
            <w:shd w:val="clear" w:color="auto" w:fill="auto"/>
          </w:tcPr>
          <w:p w:rsidR="00A85956" w:rsidRPr="00A85956" w:rsidRDefault="00A85956" w:rsidP="00A85956">
            <w:pPr>
              <w:snapToGrid w:val="0"/>
              <w:spacing w:after="0" w:line="240" w:lineRule="auto"/>
              <w:jc w:val="both"/>
              <w:rPr>
                <w:rFonts w:ascii="Arial" w:eastAsia="TimesNewRomanPSMT" w:hAnsi="Arial" w:cs="Arial"/>
              </w:rPr>
            </w:pPr>
            <w:r w:rsidRPr="00A85956">
              <w:rPr>
                <w:rFonts w:ascii="Arial" w:eastAsia="TimesNewRomanPSMT" w:hAnsi="Arial" w:cs="Arial"/>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5956" w:rsidRPr="00A85956" w:rsidRDefault="00A85956" w:rsidP="00A85956">
            <w:pPr>
              <w:snapToGrid w:val="0"/>
              <w:spacing w:after="0" w:line="240" w:lineRule="auto"/>
              <w:jc w:val="center"/>
              <w:rPr>
                <w:rFonts w:ascii="Arial" w:eastAsia="TimesNewRomanPSMT" w:hAnsi="Arial" w:cs="Arial"/>
                <w:lang w:val="sr-Cyrl-RS"/>
              </w:rPr>
            </w:pPr>
            <w:r w:rsidRPr="00A85956">
              <w:rPr>
                <w:rFonts w:ascii="Arial" w:eastAsia="TimesNewRomanPSMT" w:hAnsi="Arial" w:cs="Arial"/>
                <w:lang w:val="sr-Cyrl-RS"/>
              </w:rPr>
              <w:t>16</w:t>
            </w:r>
          </w:p>
        </w:tc>
      </w:tr>
      <w:tr w:rsidR="00A85956" w:rsidRPr="00A85956" w:rsidTr="00250F6F">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A85956" w:rsidRPr="00A85956" w:rsidRDefault="00A85956" w:rsidP="00A85956">
            <w:pPr>
              <w:snapToGrid w:val="0"/>
              <w:spacing w:after="0" w:line="240" w:lineRule="auto"/>
              <w:jc w:val="center"/>
              <w:rPr>
                <w:rFonts w:ascii="Arial" w:eastAsia="TimesNewRomanPSMT" w:hAnsi="Arial" w:cs="Arial"/>
                <w:lang w:val="sr-Cyrl-CS"/>
              </w:rPr>
            </w:pPr>
            <w:r w:rsidRPr="00A85956">
              <w:rPr>
                <w:rFonts w:ascii="Arial" w:eastAsia="TimesNewRomanPSMT" w:hAnsi="Arial" w:cs="Arial"/>
              </w:rPr>
              <w:t>VII</w:t>
            </w:r>
          </w:p>
          <w:p w:rsidR="00A85956" w:rsidRPr="00A85956" w:rsidRDefault="00A85956" w:rsidP="00A85956">
            <w:pPr>
              <w:snapToGrid w:val="0"/>
              <w:spacing w:after="0" w:line="240" w:lineRule="auto"/>
              <w:jc w:val="center"/>
              <w:rPr>
                <w:rFonts w:ascii="Arial" w:eastAsia="TimesNewRomanPSMT" w:hAnsi="Arial" w:cs="Arial"/>
                <w:lang w:val="sr-Cyrl-CS"/>
              </w:rPr>
            </w:pPr>
          </w:p>
        </w:tc>
        <w:tc>
          <w:tcPr>
            <w:tcW w:w="6119" w:type="dxa"/>
            <w:tcBorders>
              <w:top w:val="single" w:sz="4" w:space="0" w:color="000000"/>
              <w:left w:val="single" w:sz="4" w:space="0" w:color="000000"/>
              <w:bottom w:val="single" w:sz="4" w:space="0" w:color="000000"/>
            </w:tcBorders>
            <w:shd w:val="clear" w:color="auto" w:fill="auto"/>
          </w:tcPr>
          <w:p w:rsidR="00A85956" w:rsidRPr="00A85956" w:rsidRDefault="00A85956" w:rsidP="00A85956">
            <w:pPr>
              <w:snapToGrid w:val="0"/>
              <w:spacing w:after="0" w:line="240" w:lineRule="auto"/>
              <w:jc w:val="both"/>
              <w:rPr>
                <w:rFonts w:ascii="Arial" w:eastAsia="TimesNewRomanPSMT" w:hAnsi="Arial" w:cs="Arial"/>
              </w:rPr>
            </w:pPr>
            <w:r w:rsidRPr="00A85956">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5956" w:rsidRPr="00A85956" w:rsidRDefault="00A85956" w:rsidP="00A85956">
            <w:pPr>
              <w:snapToGrid w:val="0"/>
              <w:spacing w:after="0" w:line="240" w:lineRule="auto"/>
              <w:jc w:val="center"/>
              <w:rPr>
                <w:rFonts w:ascii="Arial" w:eastAsia="TimesNewRomanPSMT" w:hAnsi="Arial" w:cs="Arial"/>
                <w:lang w:val="sr-Cyrl-RS"/>
              </w:rPr>
            </w:pPr>
            <w:r w:rsidRPr="00A85956">
              <w:rPr>
                <w:rFonts w:ascii="Arial" w:eastAsia="TimesNewRomanPSMT" w:hAnsi="Arial" w:cs="Arial"/>
                <w:lang w:val="sr-Cyrl-RS"/>
              </w:rPr>
              <w:t>18</w:t>
            </w:r>
          </w:p>
        </w:tc>
      </w:tr>
      <w:tr w:rsidR="00A85956" w:rsidRPr="00A85956" w:rsidTr="00250F6F">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A85956" w:rsidRPr="00A85956" w:rsidRDefault="00A85956" w:rsidP="00A85956">
            <w:pPr>
              <w:snapToGrid w:val="0"/>
              <w:spacing w:after="0" w:line="240" w:lineRule="auto"/>
              <w:jc w:val="center"/>
              <w:rPr>
                <w:rFonts w:ascii="Arial" w:eastAsia="TimesNewRomanPSMT" w:hAnsi="Arial" w:cs="Arial"/>
                <w:lang w:val="sr-Cyrl-CS"/>
              </w:rPr>
            </w:pPr>
            <w:r w:rsidRPr="00A85956">
              <w:rPr>
                <w:rFonts w:ascii="Arial" w:eastAsia="TimesNewRomanPSMT" w:hAnsi="Arial" w:cs="Arial"/>
                <w:lang w:val="sr-Latn-CS"/>
              </w:rPr>
              <w:t>VIII</w:t>
            </w:r>
          </w:p>
          <w:p w:rsidR="00A85956" w:rsidRPr="00A85956" w:rsidRDefault="00A85956" w:rsidP="00A85956">
            <w:pPr>
              <w:snapToGrid w:val="0"/>
              <w:spacing w:after="0" w:line="240" w:lineRule="auto"/>
              <w:jc w:val="center"/>
              <w:rPr>
                <w:rFonts w:ascii="Arial" w:eastAsia="TimesNewRomanPSMT" w:hAnsi="Arial" w:cs="Arial"/>
                <w:lang w:val="sr-Cyrl-CS"/>
              </w:rPr>
            </w:pPr>
          </w:p>
        </w:tc>
        <w:tc>
          <w:tcPr>
            <w:tcW w:w="6119" w:type="dxa"/>
            <w:tcBorders>
              <w:top w:val="single" w:sz="4" w:space="0" w:color="000000"/>
              <w:left w:val="single" w:sz="4" w:space="0" w:color="000000"/>
              <w:bottom w:val="single" w:sz="4" w:space="0" w:color="000000"/>
            </w:tcBorders>
            <w:shd w:val="clear" w:color="auto" w:fill="auto"/>
          </w:tcPr>
          <w:p w:rsidR="00A85956" w:rsidRPr="00A85956" w:rsidRDefault="00A85956" w:rsidP="00A85956">
            <w:pPr>
              <w:snapToGrid w:val="0"/>
              <w:spacing w:after="0" w:line="240" w:lineRule="auto"/>
              <w:jc w:val="both"/>
              <w:rPr>
                <w:rFonts w:ascii="Arial" w:eastAsia="TimesNewRomanPSMT" w:hAnsi="Arial" w:cs="Arial"/>
              </w:rPr>
            </w:pPr>
            <w:r w:rsidRPr="00A85956">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5956" w:rsidRPr="00A85956" w:rsidRDefault="00A85956" w:rsidP="00A85956">
            <w:pPr>
              <w:snapToGrid w:val="0"/>
              <w:spacing w:after="0" w:line="240" w:lineRule="auto"/>
              <w:jc w:val="center"/>
              <w:rPr>
                <w:rFonts w:ascii="Arial" w:eastAsia="TimesNewRomanPSMT" w:hAnsi="Arial" w:cs="Arial"/>
                <w:lang w:val="sr-Cyrl-RS"/>
              </w:rPr>
            </w:pPr>
            <w:r w:rsidRPr="00A85956">
              <w:rPr>
                <w:rFonts w:ascii="Arial" w:eastAsia="TimesNewRomanPSMT" w:hAnsi="Arial" w:cs="Arial"/>
                <w:lang w:val="sr-Cyrl-RS"/>
              </w:rPr>
              <w:t>19</w:t>
            </w:r>
          </w:p>
        </w:tc>
      </w:tr>
      <w:tr w:rsidR="00A85956" w:rsidRPr="00A85956" w:rsidTr="00250F6F">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A85956" w:rsidRPr="00A85956" w:rsidRDefault="00A85956" w:rsidP="00A85956">
            <w:pPr>
              <w:snapToGrid w:val="0"/>
              <w:spacing w:after="0" w:line="240" w:lineRule="auto"/>
              <w:jc w:val="center"/>
              <w:rPr>
                <w:rFonts w:ascii="Arial" w:eastAsia="TimesNewRomanPSMT" w:hAnsi="Arial" w:cs="Arial"/>
                <w:lang w:val="sr-Cyrl-CS"/>
              </w:rPr>
            </w:pPr>
            <w:r w:rsidRPr="00A85956">
              <w:rPr>
                <w:rFonts w:ascii="Arial" w:eastAsia="TimesNewRomanPSMT" w:hAnsi="Arial" w:cs="Arial"/>
              </w:rPr>
              <w:t>IX</w:t>
            </w:r>
          </w:p>
          <w:p w:rsidR="00A85956" w:rsidRPr="00A85956" w:rsidRDefault="00A85956" w:rsidP="00A85956">
            <w:pPr>
              <w:snapToGrid w:val="0"/>
              <w:spacing w:after="0" w:line="240" w:lineRule="auto"/>
              <w:jc w:val="center"/>
              <w:rPr>
                <w:rFonts w:ascii="Arial" w:eastAsia="TimesNewRomanPSMT" w:hAnsi="Arial" w:cs="Arial"/>
                <w:lang w:val="sr-Cyrl-CS"/>
              </w:rPr>
            </w:pPr>
          </w:p>
        </w:tc>
        <w:tc>
          <w:tcPr>
            <w:tcW w:w="6119" w:type="dxa"/>
            <w:tcBorders>
              <w:top w:val="single" w:sz="4" w:space="0" w:color="000000"/>
              <w:left w:val="single" w:sz="4" w:space="0" w:color="000000"/>
              <w:bottom w:val="single" w:sz="4" w:space="0" w:color="000000"/>
            </w:tcBorders>
            <w:shd w:val="clear" w:color="auto" w:fill="auto"/>
          </w:tcPr>
          <w:p w:rsidR="00A85956" w:rsidRPr="00A85956" w:rsidRDefault="00A85956" w:rsidP="00A85956">
            <w:pPr>
              <w:snapToGrid w:val="0"/>
              <w:spacing w:after="0" w:line="240" w:lineRule="auto"/>
              <w:jc w:val="both"/>
              <w:rPr>
                <w:rFonts w:ascii="Arial" w:eastAsia="TimesNewRomanPSMT" w:hAnsi="Arial" w:cs="Arial"/>
              </w:rPr>
            </w:pPr>
            <w:r w:rsidRPr="00A85956">
              <w:rPr>
                <w:rFonts w:ascii="Arial" w:eastAsia="TimesNewRomanPSMT" w:hAnsi="Arial" w:cs="Arial"/>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5956" w:rsidRPr="00A85956" w:rsidRDefault="00A85956" w:rsidP="00A85956">
            <w:pPr>
              <w:snapToGrid w:val="0"/>
              <w:spacing w:after="0" w:line="240" w:lineRule="auto"/>
              <w:jc w:val="center"/>
              <w:rPr>
                <w:rFonts w:ascii="Arial" w:eastAsia="TimesNewRomanPSMT" w:hAnsi="Arial" w:cs="Arial"/>
                <w:lang w:val="sr-Cyrl-RS"/>
              </w:rPr>
            </w:pPr>
            <w:r w:rsidRPr="00A85956">
              <w:rPr>
                <w:rFonts w:ascii="Arial" w:eastAsia="TimesNewRomanPSMT" w:hAnsi="Arial" w:cs="Arial"/>
                <w:lang w:val="sr-Cyrl-RS"/>
              </w:rPr>
              <w:t>20</w:t>
            </w:r>
          </w:p>
        </w:tc>
      </w:tr>
      <w:tr w:rsidR="00A85956" w:rsidRPr="00A85956" w:rsidTr="00250F6F">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A85956" w:rsidRPr="00A85956" w:rsidRDefault="00A85956" w:rsidP="00A85956">
            <w:pPr>
              <w:snapToGrid w:val="0"/>
              <w:spacing w:after="0" w:line="240" w:lineRule="auto"/>
              <w:jc w:val="center"/>
              <w:rPr>
                <w:rFonts w:ascii="Arial" w:eastAsia="TimesNewRomanPSMT" w:hAnsi="Arial" w:cs="Arial"/>
              </w:rPr>
            </w:pPr>
            <w:r w:rsidRPr="00A85956">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A85956" w:rsidRPr="00A85956" w:rsidRDefault="00A85956" w:rsidP="00A85956">
            <w:pPr>
              <w:snapToGrid w:val="0"/>
              <w:spacing w:after="0" w:line="240" w:lineRule="auto"/>
              <w:jc w:val="both"/>
              <w:rPr>
                <w:rFonts w:ascii="Arial" w:eastAsia="TimesNewRomanPSMT" w:hAnsi="Arial" w:cs="Arial"/>
                <w:lang w:val="sr-Cyrl-RS"/>
              </w:rPr>
            </w:pPr>
            <w:r w:rsidRPr="00A85956">
              <w:rPr>
                <w:rFonts w:ascii="Arial" w:eastAsia="TimesNewRomanPSMT" w:hAnsi="Arial" w:cs="Arial"/>
              </w:rPr>
              <w:t xml:space="preserve">Изјава </w:t>
            </w:r>
            <w:r w:rsidRPr="00A85956">
              <w:rPr>
                <w:rFonts w:ascii="Arial" w:eastAsia="TimesNewRomanPSMT" w:hAnsi="Arial" w:cs="Arial"/>
                <w:lang w:val="sr-Cyrl-RS"/>
              </w:rPr>
              <w:t>о поштовању обавеза из члана 75. став 2.Закона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5956" w:rsidRPr="00A85956" w:rsidRDefault="00A85956" w:rsidP="00A85956">
            <w:pPr>
              <w:snapToGrid w:val="0"/>
              <w:spacing w:after="0" w:line="240" w:lineRule="auto"/>
              <w:jc w:val="center"/>
              <w:rPr>
                <w:rFonts w:ascii="Arial" w:eastAsia="TimesNewRomanPSMT" w:hAnsi="Arial" w:cs="Arial"/>
                <w:lang w:val="sr-Cyrl-RS"/>
              </w:rPr>
            </w:pPr>
            <w:r w:rsidRPr="00A85956">
              <w:rPr>
                <w:rFonts w:ascii="Arial" w:eastAsia="TimesNewRomanPSMT" w:hAnsi="Arial" w:cs="Arial"/>
                <w:lang w:val="sr-Cyrl-RS"/>
              </w:rPr>
              <w:t>21</w:t>
            </w:r>
          </w:p>
        </w:tc>
      </w:tr>
      <w:tr w:rsidR="00A85956" w:rsidRPr="00A85956" w:rsidTr="00250F6F">
        <w:trPr>
          <w:trHeight w:val="264"/>
          <w:jc w:val="center"/>
        </w:trPr>
        <w:tc>
          <w:tcPr>
            <w:tcW w:w="1563" w:type="dxa"/>
            <w:tcBorders>
              <w:top w:val="single" w:sz="4" w:space="0" w:color="000000"/>
              <w:left w:val="single" w:sz="4" w:space="0" w:color="000000"/>
              <w:bottom w:val="single" w:sz="4" w:space="0" w:color="000000"/>
            </w:tcBorders>
            <w:shd w:val="clear" w:color="auto" w:fill="auto"/>
            <w:vAlign w:val="center"/>
          </w:tcPr>
          <w:p w:rsidR="00A85956" w:rsidRPr="00A85956" w:rsidRDefault="00A85956" w:rsidP="00A85956">
            <w:pPr>
              <w:snapToGrid w:val="0"/>
              <w:spacing w:after="0" w:line="240" w:lineRule="auto"/>
              <w:jc w:val="center"/>
              <w:rPr>
                <w:rFonts w:ascii="Arial" w:eastAsia="TimesNewRomanPSMT" w:hAnsi="Arial" w:cs="Arial"/>
                <w:lang w:val="sr-Cyrl-CS"/>
              </w:rPr>
            </w:pPr>
            <w:r w:rsidRPr="00A85956">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A85956" w:rsidRPr="00A85956" w:rsidRDefault="00A85956" w:rsidP="00A85956">
            <w:pPr>
              <w:snapToGrid w:val="0"/>
              <w:spacing w:after="0" w:line="240" w:lineRule="auto"/>
              <w:jc w:val="both"/>
              <w:rPr>
                <w:rFonts w:ascii="Arial" w:eastAsia="TimesNewRomanPSMT" w:hAnsi="Arial" w:cs="Arial"/>
                <w:lang w:val="sr-Cyrl-CS"/>
              </w:rPr>
            </w:pPr>
            <w:r w:rsidRPr="00A85956">
              <w:rPr>
                <w:rFonts w:ascii="Arial" w:eastAsia="TimesNewRomanPSMT" w:hAnsi="Arial" w:cs="Arial"/>
                <w:lang w:val="sr-Cyrl-C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5956" w:rsidRPr="00A85956" w:rsidRDefault="00A85956" w:rsidP="00A85956">
            <w:pPr>
              <w:snapToGrid w:val="0"/>
              <w:spacing w:after="0" w:line="240" w:lineRule="auto"/>
              <w:jc w:val="center"/>
              <w:rPr>
                <w:rFonts w:ascii="Arial" w:eastAsia="Times New Roman" w:hAnsi="Arial" w:cs="Arial"/>
                <w:lang w:val="sr-Cyrl-RS"/>
              </w:rPr>
            </w:pPr>
            <w:r w:rsidRPr="00A85956">
              <w:rPr>
                <w:rFonts w:ascii="Arial" w:eastAsia="Times New Roman" w:hAnsi="Arial" w:cs="Arial"/>
                <w:lang w:val="sr-Cyrl-RS"/>
              </w:rPr>
              <w:t>22</w:t>
            </w:r>
          </w:p>
        </w:tc>
      </w:tr>
    </w:tbl>
    <w:p w:rsidR="00A85956" w:rsidRPr="00A85956" w:rsidRDefault="00A85956" w:rsidP="00A85956">
      <w:pPr>
        <w:spacing w:after="0" w:line="240" w:lineRule="auto"/>
        <w:jc w:val="both"/>
        <w:rPr>
          <w:rFonts w:ascii="Arial" w:eastAsia="Times New Roman" w:hAnsi="Arial" w:cs="Arial"/>
          <w:b/>
          <w:bCs/>
          <w:i/>
          <w:iCs/>
        </w:rPr>
      </w:pPr>
    </w:p>
    <w:p w:rsidR="00A85956" w:rsidRPr="00A85956" w:rsidRDefault="00A85956" w:rsidP="00A85956">
      <w:pPr>
        <w:spacing w:after="0" w:line="240" w:lineRule="auto"/>
        <w:jc w:val="both"/>
        <w:rPr>
          <w:rFonts w:ascii="Arial" w:eastAsia="Times New Roman" w:hAnsi="Arial" w:cs="Arial"/>
          <w:b/>
          <w:bCs/>
        </w:rPr>
      </w:pPr>
    </w:p>
    <w:p w:rsidR="00A85956" w:rsidRPr="00A85956" w:rsidRDefault="00A85956" w:rsidP="00A85956">
      <w:pPr>
        <w:spacing w:after="0" w:line="240" w:lineRule="auto"/>
        <w:jc w:val="both"/>
        <w:rPr>
          <w:rFonts w:ascii="Arial" w:eastAsia="Times New Roman" w:hAnsi="Arial" w:cs="Arial"/>
          <w:b/>
          <w:bCs/>
          <w:lang w:val="sr-Cyrl-RS"/>
        </w:rPr>
      </w:pPr>
      <w:r w:rsidRPr="00A85956">
        <w:rPr>
          <w:rFonts w:ascii="Arial" w:eastAsia="Times New Roman" w:hAnsi="Arial" w:cs="Arial"/>
          <w:b/>
          <w:bCs/>
          <w:lang w:val="sr-Cyrl-RS"/>
        </w:rPr>
        <w:t xml:space="preserve">Конкурсна документација има </w:t>
      </w:r>
      <w:r w:rsidRPr="00A85956">
        <w:rPr>
          <w:rFonts w:ascii="Arial" w:eastAsia="Times New Roman" w:hAnsi="Arial" w:cs="Arial"/>
          <w:b/>
          <w:bCs/>
          <w:color w:val="FF0000"/>
          <w:u w:val="single"/>
          <w:lang w:val="sr-Cyrl-RS"/>
        </w:rPr>
        <w:t>25</w:t>
      </w:r>
      <w:r w:rsidRPr="00A85956">
        <w:rPr>
          <w:rFonts w:ascii="Arial" w:eastAsia="Times New Roman" w:hAnsi="Arial" w:cs="Arial"/>
          <w:b/>
          <w:bCs/>
          <w:u w:val="single"/>
          <w:lang w:val="sr-Cyrl-RS"/>
        </w:rPr>
        <w:t xml:space="preserve"> </w:t>
      </w:r>
      <w:r w:rsidRPr="00A85956">
        <w:rPr>
          <w:rFonts w:ascii="Arial" w:eastAsia="Times New Roman" w:hAnsi="Arial" w:cs="Arial"/>
          <w:b/>
          <w:bCs/>
          <w:lang w:val="sr-Cyrl-RS"/>
        </w:rPr>
        <w:t>страна.</w:t>
      </w:r>
    </w:p>
    <w:p w:rsidR="00A85956" w:rsidRPr="00A85956" w:rsidRDefault="00A85956" w:rsidP="00A85956">
      <w:pPr>
        <w:spacing w:after="0" w:line="240" w:lineRule="auto"/>
        <w:jc w:val="both"/>
        <w:rPr>
          <w:rFonts w:ascii="Arial" w:eastAsia="Times New Roman" w:hAnsi="Arial" w:cs="Arial"/>
          <w:b/>
          <w:bCs/>
        </w:rPr>
      </w:pPr>
    </w:p>
    <w:p w:rsidR="00A85956" w:rsidRPr="00A85956" w:rsidRDefault="00A85956" w:rsidP="00A85956">
      <w:pPr>
        <w:spacing w:after="0" w:line="240" w:lineRule="auto"/>
        <w:jc w:val="both"/>
        <w:rPr>
          <w:rFonts w:ascii="Arial" w:eastAsia="Times New Roman" w:hAnsi="Arial" w:cs="Arial"/>
          <w:b/>
          <w:bCs/>
        </w:rPr>
      </w:pPr>
    </w:p>
    <w:p w:rsidR="00A85956" w:rsidRPr="00A85956" w:rsidRDefault="00A85956" w:rsidP="00A85956">
      <w:pPr>
        <w:spacing w:after="0" w:line="240" w:lineRule="auto"/>
        <w:jc w:val="both"/>
        <w:rPr>
          <w:rFonts w:ascii="Arial" w:eastAsia="Times New Roman" w:hAnsi="Arial" w:cs="Arial"/>
          <w:b/>
          <w:bC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A85956" w:rsidRPr="00A85956" w:rsidRDefault="00A85956" w:rsidP="00A85956">
      <w:pPr>
        <w:spacing w:after="0" w:line="240" w:lineRule="auto"/>
        <w:jc w:val="both"/>
        <w:rPr>
          <w:rFonts w:ascii="Arial" w:eastAsia="Times New Roman" w:hAnsi="Arial" w:cs="Arial"/>
          <w:b/>
          <w:bCs/>
          <w:lang w:val="sr-Cyrl-RS"/>
        </w:rPr>
      </w:pPr>
    </w:p>
    <w:p w:rsidR="00A85956" w:rsidRPr="00A85956" w:rsidRDefault="00A85956" w:rsidP="00A85956">
      <w:pPr>
        <w:spacing w:after="0" w:line="240" w:lineRule="auto"/>
        <w:jc w:val="both"/>
        <w:rPr>
          <w:rFonts w:ascii="Arial" w:eastAsia="Times New Roman" w:hAnsi="Arial" w:cs="Arial"/>
          <w:b/>
          <w:bCs/>
        </w:rPr>
      </w:pPr>
    </w:p>
    <w:p w:rsidR="00A85956" w:rsidRPr="00A85956" w:rsidRDefault="00A85956" w:rsidP="00A85956">
      <w:pPr>
        <w:shd w:val="clear" w:color="auto" w:fill="C6D9F1"/>
        <w:spacing w:after="0" w:line="240" w:lineRule="auto"/>
        <w:jc w:val="center"/>
        <w:rPr>
          <w:rFonts w:ascii="Arial" w:eastAsia="Times New Roman" w:hAnsi="Arial" w:cs="Arial"/>
          <w:b/>
          <w:bCs/>
          <w:i/>
          <w:iCs/>
        </w:rPr>
      </w:pPr>
      <w:r w:rsidRPr="00A85956">
        <w:rPr>
          <w:rFonts w:ascii="Arial" w:eastAsia="Times New Roman" w:hAnsi="Arial" w:cs="Arial"/>
          <w:b/>
          <w:bCs/>
          <w:i/>
          <w:iCs/>
        </w:rPr>
        <w:t>I</w:t>
      </w:r>
      <w:r w:rsidRPr="00A85956">
        <w:rPr>
          <w:rFonts w:ascii="Arial" w:eastAsia="Times New Roman" w:hAnsi="Arial" w:cs="Arial"/>
          <w:b/>
          <w:bCs/>
          <w:i/>
          <w:iCs/>
          <w:lang w:val="ru-RU"/>
        </w:rPr>
        <w:t xml:space="preserve">   </w:t>
      </w:r>
      <w:r w:rsidRPr="00A85956">
        <w:rPr>
          <w:rFonts w:ascii="Arial" w:eastAsia="Times New Roman" w:hAnsi="Arial" w:cs="Arial"/>
          <w:b/>
          <w:bCs/>
          <w:i/>
          <w:iCs/>
          <w:lang w:val="sr-Cyrl-RS"/>
        </w:rPr>
        <w:t xml:space="preserve">ПОЗИВ ЗА ПОДНОШЕЊЕ ПОНУДА </w:t>
      </w:r>
      <w:r w:rsidRPr="00A85956">
        <w:rPr>
          <w:rFonts w:ascii="Arial" w:eastAsia="Times New Roman" w:hAnsi="Arial" w:cs="Arial"/>
          <w:b/>
          <w:bCs/>
          <w:i/>
          <w:iCs/>
        </w:rPr>
        <w:t xml:space="preserve"> </w:t>
      </w:r>
    </w:p>
    <w:p w:rsidR="00A85956" w:rsidRPr="00A85956" w:rsidRDefault="00A85956" w:rsidP="00A85956">
      <w:pPr>
        <w:spacing w:after="0" w:line="240" w:lineRule="auto"/>
        <w:jc w:val="both"/>
        <w:rPr>
          <w:rFonts w:ascii="Arial" w:eastAsia="Times New Roman" w:hAnsi="Arial" w:cs="Arial"/>
          <w:b/>
          <w:bCs/>
          <w:i/>
          <w:iCs/>
        </w:rPr>
      </w:pPr>
    </w:p>
    <w:p w:rsidR="00A85956" w:rsidRPr="00A85956" w:rsidRDefault="00A85956" w:rsidP="00A85956">
      <w:pPr>
        <w:spacing w:after="0" w:line="240" w:lineRule="auto"/>
        <w:jc w:val="both"/>
        <w:rPr>
          <w:rFonts w:ascii="Arial" w:eastAsia="Times New Roman" w:hAnsi="Arial" w:cs="Arial"/>
          <w:b/>
          <w:bCs/>
        </w:rPr>
      </w:pPr>
    </w:p>
    <w:p w:rsidR="00A85956" w:rsidRPr="00A85956" w:rsidRDefault="00A85956" w:rsidP="00A85956">
      <w:pPr>
        <w:spacing w:after="0" w:line="240" w:lineRule="auto"/>
        <w:jc w:val="both"/>
        <w:rPr>
          <w:rFonts w:ascii="Arial" w:eastAsia="Times New Roman" w:hAnsi="Arial" w:cs="Arial"/>
          <w:b/>
          <w:bCs/>
        </w:rPr>
      </w:pPr>
    </w:p>
    <w:p w:rsidR="00A85956" w:rsidRPr="00A85956" w:rsidRDefault="00A85956" w:rsidP="00A85956">
      <w:pPr>
        <w:spacing w:after="200" w:line="276" w:lineRule="auto"/>
        <w:jc w:val="both"/>
        <w:rPr>
          <w:rFonts w:ascii="Calibri" w:eastAsia="Calibri" w:hAnsi="Calibri" w:cs="Times New Roman"/>
          <w:b/>
          <w:lang w:val="sr-Latn-CS"/>
        </w:rPr>
      </w:pPr>
      <w:r w:rsidRPr="00A85956">
        <w:rPr>
          <w:rFonts w:ascii="Calibri" w:eastAsia="Calibri" w:hAnsi="Calibri" w:cs="Times New Roman"/>
          <w:lang w:val="sr-Cyrl-CS"/>
        </w:rPr>
        <w:t xml:space="preserve">На основу члана </w:t>
      </w:r>
      <w:r w:rsidRPr="00A85956">
        <w:rPr>
          <w:rFonts w:ascii="Calibri" w:eastAsia="Calibri" w:hAnsi="Calibri" w:cs="Times New Roman"/>
          <w:lang w:val="sr-Latn-CS"/>
        </w:rPr>
        <w:t xml:space="preserve">39,55 </w:t>
      </w:r>
      <w:r w:rsidRPr="00A85956">
        <w:rPr>
          <w:rFonts w:ascii="Calibri" w:eastAsia="Calibri" w:hAnsi="Calibri" w:cs="Times New Roman"/>
          <w:lang w:val="sr-Cyrl-CS"/>
        </w:rPr>
        <w:t>и</w:t>
      </w:r>
      <w:r w:rsidRPr="00A85956">
        <w:rPr>
          <w:rFonts w:ascii="Calibri" w:eastAsia="Calibri" w:hAnsi="Calibri" w:cs="Times New Roman"/>
          <w:lang w:val="sr-Latn-CS"/>
        </w:rPr>
        <w:t xml:space="preserve"> 60</w:t>
      </w:r>
      <w:r w:rsidRPr="00A85956">
        <w:rPr>
          <w:rFonts w:ascii="Calibri" w:eastAsia="Calibri" w:hAnsi="Calibri" w:cs="Times New Roman"/>
          <w:lang w:val="sr-Cyrl-CS"/>
        </w:rPr>
        <w:t xml:space="preserve"> Закона о јавним набавкама ("Сл.гласник РС" бр.124/12</w:t>
      </w:r>
      <w:r w:rsidRPr="00A85956">
        <w:rPr>
          <w:rFonts w:ascii="Calibri" w:eastAsia="Calibri" w:hAnsi="Calibri" w:cs="Times New Roman"/>
          <w:lang w:val="sr-Latn-RS"/>
        </w:rPr>
        <w:t xml:space="preserve">,14/2015 </w:t>
      </w:r>
      <w:r w:rsidRPr="00A85956">
        <w:rPr>
          <w:rFonts w:ascii="Calibri" w:eastAsia="Calibri" w:hAnsi="Calibri" w:cs="Times New Roman"/>
          <w:lang w:val="sr-Cyrl-RS"/>
        </w:rPr>
        <w:t>и 68/2015</w:t>
      </w:r>
      <w:r w:rsidRPr="00A85956">
        <w:rPr>
          <w:rFonts w:ascii="Calibri" w:eastAsia="Calibri" w:hAnsi="Calibri" w:cs="Times New Roman"/>
          <w:lang w:val="sr-Cyrl-CS"/>
        </w:rPr>
        <w:t xml:space="preserve">) и Одлуке о покретању поступка јавне набавке мале вредности добара од </w:t>
      </w:r>
      <w:r>
        <w:rPr>
          <w:rFonts w:ascii="Calibri" w:eastAsia="Calibri" w:hAnsi="Calibri" w:cs="Times New Roman"/>
          <w:lang w:val="sr-Cyrl-RS"/>
        </w:rPr>
        <w:t>18</w:t>
      </w:r>
      <w:r w:rsidRPr="00A85956">
        <w:rPr>
          <w:rFonts w:ascii="Calibri" w:eastAsia="Calibri" w:hAnsi="Calibri" w:cs="Times New Roman"/>
          <w:lang w:val="sr-Cyrl-RS"/>
        </w:rPr>
        <w:t>.05.2019</w:t>
      </w:r>
      <w:r w:rsidRPr="00A85956">
        <w:rPr>
          <w:rFonts w:ascii="Calibri" w:eastAsia="Calibri" w:hAnsi="Calibri" w:cs="Times New Roman"/>
          <w:lang w:val="sr-Cyrl-CS"/>
        </w:rPr>
        <w:t xml:space="preserve">. године, упућује се </w:t>
      </w:r>
      <w:r w:rsidRPr="00A85956">
        <w:rPr>
          <w:rFonts w:ascii="Calibri" w:eastAsia="Calibri" w:hAnsi="Calibri" w:cs="Times New Roman"/>
          <w:lang w:val="sr-Latn-CS"/>
        </w:rPr>
        <w:t>:</w:t>
      </w:r>
    </w:p>
    <w:p w:rsidR="00A85956" w:rsidRPr="00A85956" w:rsidRDefault="00A85956" w:rsidP="00A85956">
      <w:pPr>
        <w:spacing w:after="200" w:line="276" w:lineRule="auto"/>
        <w:jc w:val="center"/>
        <w:rPr>
          <w:rFonts w:ascii="Calibri" w:eastAsia="Calibri" w:hAnsi="Calibri" w:cs="Times New Roman"/>
          <w:lang w:val="sr-Cyrl-CS"/>
        </w:rPr>
      </w:pPr>
      <w:r w:rsidRPr="00A85956">
        <w:rPr>
          <w:rFonts w:ascii="Calibri" w:eastAsia="Calibri" w:hAnsi="Calibri" w:cs="Times New Roman"/>
          <w:b/>
          <w:lang w:val="sr-Cyrl-CS"/>
        </w:rPr>
        <w:t>ПОЗИВ ЗА ПОДНОШЕЊ</w:t>
      </w:r>
      <w:r w:rsidRPr="00A85956">
        <w:rPr>
          <w:rFonts w:ascii="Calibri" w:eastAsia="Calibri" w:hAnsi="Calibri" w:cs="Times New Roman"/>
          <w:b/>
          <w:lang w:val="sr-Latn-CS"/>
        </w:rPr>
        <w:t>E</w:t>
      </w:r>
      <w:r w:rsidRPr="00A85956">
        <w:rPr>
          <w:rFonts w:ascii="Calibri" w:eastAsia="Calibri" w:hAnsi="Calibri" w:cs="Times New Roman"/>
          <w:b/>
          <w:lang w:val="sr-Cyrl-CS"/>
        </w:rPr>
        <w:t xml:space="preserve"> ПОНУДЕ</w:t>
      </w:r>
    </w:p>
    <w:p w:rsidR="00A85956" w:rsidRPr="00A85956" w:rsidRDefault="00A85956" w:rsidP="00A85956">
      <w:pPr>
        <w:spacing w:after="200" w:line="276" w:lineRule="auto"/>
        <w:jc w:val="center"/>
        <w:rPr>
          <w:rFonts w:ascii="Calibri" w:eastAsia="Calibri" w:hAnsi="Calibri" w:cs="Times New Roman"/>
          <w:b/>
          <w:lang w:val="sr-Cyrl-CS"/>
        </w:rPr>
      </w:pPr>
      <w:r w:rsidRPr="00A85956">
        <w:rPr>
          <w:rFonts w:ascii="Calibri" w:eastAsia="Calibri" w:hAnsi="Calibri" w:cs="Times New Roman"/>
          <w:b/>
          <w:lang w:val="sr-Cyrl-CS"/>
        </w:rPr>
        <w:t>у поступку јавне набавке мале вредности за јавну набавку добара</w:t>
      </w:r>
    </w:p>
    <w:p w:rsidR="00A85956" w:rsidRPr="00A85956" w:rsidRDefault="00A85956" w:rsidP="00A85956">
      <w:pPr>
        <w:spacing w:after="200" w:line="276" w:lineRule="auto"/>
        <w:jc w:val="both"/>
        <w:rPr>
          <w:rFonts w:ascii="Calibri" w:eastAsia="Calibri" w:hAnsi="Calibri" w:cs="Times New Roman"/>
          <w:b/>
          <w:lang w:val="sr-Latn-RS"/>
        </w:rPr>
      </w:pPr>
      <w:r w:rsidRPr="00A85956">
        <w:rPr>
          <w:rFonts w:ascii="Calibri" w:eastAsia="Calibri" w:hAnsi="Calibri" w:cs="Times New Roman"/>
          <w:b/>
          <w:lang w:val="sr-Cyrl-CS"/>
        </w:rPr>
        <w:t xml:space="preserve"> - набавка горива евро премијума  БМБ 95</w:t>
      </w:r>
      <w:r>
        <w:rPr>
          <w:rFonts w:ascii="Calibri" w:eastAsia="Calibri" w:hAnsi="Calibri" w:cs="Times New Roman"/>
          <w:b/>
          <w:lang w:val="sr-Cyrl-CS"/>
        </w:rPr>
        <w:t xml:space="preserve"> и </w:t>
      </w:r>
      <w:r w:rsidRPr="00A85956">
        <w:rPr>
          <w:rFonts w:ascii="Calibri" w:eastAsia="Calibri" w:hAnsi="Calibri" w:cs="Times New Roman"/>
          <w:b/>
          <w:lang w:val="sr-Cyrl-CS"/>
        </w:rPr>
        <w:t>евро дизела  за потребе Дома здравља Осечина путем кредитних  картица</w:t>
      </w:r>
      <w:r w:rsidRPr="00A85956">
        <w:rPr>
          <w:rFonts w:ascii="Calibri" w:eastAsia="Calibri" w:hAnsi="Calibri" w:cs="Times New Roman"/>
          <w:b/>
          <w:lang w:val="sr-Latn-CS"/>
        </w:rPr>
        <w:t>,</w:t>
      </w:r>
      <w:r>
        <w:rPr>
          <w:rFonts w:ascii="Calibri" w:eastAsia="Calibri" w:hAnsi="Calibri" w:cs="Times New Roman"/>
          <w:b/>
          <w:lang w:val="sr-Cyrl-RS"/>
        </w:rPr>
        <w:t xml:space="preserve"> </w:t>
      </w:r>
      <w:r w:rsidRPr="00A85956">
        <w:rPr>
          <w:rFonts w:ascii="Calibri" w:eastAsia="Calibri" w:hAnsi="Calibri" w:cs="Times New Roman"/>
          <w:b/>
          <w:lang w:val="sr-Cyrl-CS"/>
        </w:rPr>
        <w:t>редни број ЈН 1.1.</w:t>
      </w:r>
      <w:r>
        <w:rPr>
          <w:rFonts w:ascii="Calibri" w:eastAsia="Calibri" w:hAnsi="Calibri" w:cs="Times New Roman"/>
          <w:b/>
          <w:lang w:val="sr-Cyrl-CS"/>
        </w:rPr>
        <w:t>3</w:t>
      </w:r>
      <w:r w:rsidRPr="00A85956">
        <w:rPr>
          <w:rFonts w:ascii="Calibri" w:eastAsia="Calibri" w:hAnsi="Calibri" w:cs="Times New Roman"/>
          <w:b/>
          <w:lang w:val="sr-Cyrl-CS"/>
        </w:rPr>
        <w:t>.(0</w:t>
      </w:r>
      <w:r>
        <w:rPr>
          <w:rFonts w:ascii="Calibri" w:eastAsia="Calibri" w:hAnsi="Calibri" w:cs="Times New Roman"/>
          <w:b/>
          <w:lang w:val="sr-Cyrl-RS"/>
        </w:rPr>
        <w:t>5</w:t>
      </w:r>
      <w:r w:rsidRPr="00A85956">
        <w:rPr>
          <w:rFonts w:ascii="Calibri" w:eastAsia="Calibri" w:hAnsi="Calibri" w:cs="Times New Roman"/>
          <w:b/>
          <w:lang w:val="sr-Cyrl-CS"/>
        </w:rPr>
        <w:t>/</w:t>
      </w:r>
      <w:r w:rsidRPr="00A85956">
        <w:rPr>
          <w:rFonts w:ascii="Calibri" w:eastAsia="Calibri" w:hAnsi="Calibri" w:cs="Times New Roman"/>
          <w:b/>
          <w:lang w:val="sr-Latn-RS"/>
        </w:rPr>
        <w:t>20</w:t>
      </w:r>
      <w:r>
        <w:rPr>
          <w:rFonts w:ascii="Calibri" w:eastAsia="Calibri" w:hAnsi="Calibri" w:cs="Times New Roman"/>
          <w:b/>
          <w:lang w:val="sr-Cyrl-RS"/>
        </w:rPr>
        <w:t>20</w:t>
      </w:r>
      <w:r w:rsidRPr="00A85956">
        <w:rPr>
          <w:rFonts w:ascii="Calibri" w:eastAsia="Calibri" w:hAnsi="Calibri" w:cs="Times New Roman"/>
          <w:b/>
          <w:lang w:val="sr-Cyrl-RS"/>
        </w:rPr>
        <w:t>)</w:t>
      </w:r>
      <w:r w:rsidRPr="00A85956">
        <w:rPr>
          <w:rFonts w:ascii="Calibri" w:eastAsia="Calibri" w:hAnsi="Calibri" w:cs="Times New Roman"/>
          <w:b/>
          <w:lang w:val="sr-Cyrl-CS"/>
        </w:rPr>
        <w:t>.</w:t>
      </w:r>
    </w:p>
    <w:p w:rsidR="00A85956" w:rsidRPr="00A85956" w:rsidRDefault="00A85956" w:rsidP="00A85956">
      <w:pPr>
        <w:spacing w:after="200" w:line="276" w:lineRule="auto"/>
        <w:jc w:val="both"/>
        <w:rPr>
          <w:rFonts w:ascii="Calibri" w:eastAsia="Calibri" w:hAnsi="Calibri" w:cs="Times New Roman"/>
          <w:lang w:val="sr-Cyrl-CS"/>
        </w:rPr>
      </w:pPr>
      <w:r w:rsidRPr="00A85956">
        <w:rPr>
          <w:rFonts w:ascii="Calibri" w:eastAsia="Calibri" w:hAnsi="Calibri" w:cs="Times New Roman"/>
          <w:lang w:val="sr-Cyrl-CS"/>
        </w:rPr>
        <w:lastRenderedPageBreak/>
        <w:t xml:space="preserve">* Наручилац: </w:t>
      </w:r>
      <w:r w:rsidRPr="00A85956">
        <w:rPr>
          <w:rFonts w:ascii="Calibri" w:eastAsia="Calibri" w:hAnsi="Calibri" w:cs="Times New Roman"/>
          <w:b/>
          <w:lang w:val="sr-Cyrl-CS"/>
        </w:rPr>
        <w:t>Дом здравља "Осечина ",</w:t>
      </w:r>
      <w:r w:rsidRPr="00A85956">
        <w:rPr>
          <w:rFonts w:ascii="Calibri" w:eastAsia="Calibri" w:hAnsi="Calibri" w:cs="Times New Roman"/>
          <w:lang w:val="sr-Cyrl-CS"/>
        </w:rPr>
        <w:t xml:space="preserve"> Осечина,</w:t>
      </w:r>
      <w:r>
        <w:rPr>
          <w:rFonts w:ascii="Calibri" w:eastAsia="Calibri" w:hAnsi="Calibri" w:cs="Times New Roman"/>
          <w:lang w:val="sr-Cyrl-CS"/>
        </w:rPr>
        <w:t xml:space="preserve"> </w:t>
      </w:r>
      <w:r w:rsidRPr="00A85956">
        <w:rPr>
          <w:rFonts w:ascii="Calibri" w:eastAsia="Calibri" w:hAnsi="Calibri" w:cs="Times New Roman"/>
          <w:lang w:val="sr-Cyrl-CS"/>
        </w:rPr>
        <w:t>ул.</w:t>
      </w:r>
      <w:r>
        <w:rPr>
          <w:rFonts w:ascii="Calibri" w:eastAsia="Calibri" w:hAnsi="Calibri" w:cs="Times New Roman"/>
          <w:lang w:val="sr-Cyrl-CS"/>
        </w:rPr>
        <w:t xml:space="preserve"> </w:t>
      </w:r>
      <w:r w:rsidRPr="00A85956">
        <w:rPr>
          <w:rFonts w:ascii="Calibri" w:eastAsia="Calibri" w:hAnsi="Calibri" w:cs="Times New Roman"/>
          <w:lang w:val="sr-Cyrl-CS"/>
        </w:rPr>
        <w:t>Болничка 13-15</w:t>
      </w:r>
    </w:p>
    <w:p w:rsidR="00A85956" w:rsidRPr="00A85956" w:rsidRDefault="00A85956" w:rsidP="00A85956">
      <w:pPr>
        <w:spacing w:after="200" w:line="276" w:lineRule="auto"/>
        <w:jc w:val="both"/>
        <w:rPr>
          <w:rFonts w:ascii="Calibri" w:eastAsia="Calibri" w:hAnsi="Calibri" w:cs="Times New Roman"/>
          <w:lang w:val="sr-Latn-CS"/>
        </w:rPr>
      </w:pPr>
      <w:r w:rsidRPr="00A85956">
        <w:rPr>
          <w:rFonts w:ascii="Calibri" w:eastAsia="Calibri" w:hAnsi="Calibri" w:cs="Times New Roman"/>
          <w:lang w:val="sr-Cyrl-CS"/>
        </w:rPr>
        <w:t>*</w:t>
      </w:r>
      <w:r w:rsidRPr="00A85956">
        <w:rPr>
          <w:rFonts w:ascii="Calibri" w:eastAsia="Calibri" w:hAnsi="Calibri" w:cs="Times New Roman"/>
          <w:lang w:val="sr-Latn-CS"/>
        </w:rPr>
        <w:t xml:space="preserve"> email: </w:t>
      </w:r>
      <w:r w:rsidRPr="00A85956">
        <w:rPr>
          <w:rFonts w:ascii="Calibri" w:eastAsia="Calibri" w:hAnsi="Calibri" w:cs="Times New Roman"/>
          <w:b/>
          <w:lang w:val="sr-Latn-CS"/>
        </w:rPr>
        <w:t>domzdravljaosecina@gmail.com</w:t>
      </w:r>
    </w:p>
    <w:p w:rsidR="00A85956" w:rsidRPr="00A85956" w:rsidRDefault="00A85956" w:rsidP="00A85956">
      <w:pPr>
        <w:spacing w:after="200" w:line="276" w:lineRule="auto"/>
        <w:jc w:val="both"/>
        <w:rPr>
          <w:rFonts w:ascii="Calibri" w:eastAsia="Calibri" w:hAnsi="Calibri" w:cs="Times New Roman"/>
          <w:lang w:val="sr-Cyrl-CS"/>
        </w:rPr>
      </w:pPr>
      <w:r w:rsidRPr="00A85956">
        <w:rPr>
          <w:rFonts w:ascii="Calibri" w:eastAsia="Calibri" w:hAnsi="Calibri" w:cs="Times New Roman"/>
          <w:lang w:val="sr-Cyrl-CS"/>
        </w:rPr>
        <w:t xml:space="preserve">* </w:t>
      </w:r>
      <w:r w:rsidRPr="00A85956">
        <w:rPr>
          <w:rFonts w:ascii="Calibri" w:eastAsia="Calibri" w:hAnsi="Calibri" w:cs="Times New Roman"/>
          <w:b/>
          <w:lang w:val="sr-Cyrl-CS"/>
        </w:rPr>
        <w:t>Здравствена установа</w:t>
      </w:r>
    </w:p>
    <w:p w:rsidR="00A85956" w:rsidRPr="00A85956" w:rsidRDefault="00A85956" w:rsidP="00A85956">
      <w:pPr>
        <w:spacing w:after="200" w:line="276" w:lineRule="auto"/>
        <w:jc w:val="both"/>
        <w:rPr>
          <w:rFonts w:ascii="Calibri" w:eastAsia="Calibri" w:hAnsi="Calibri" w:cs="Times New Roman"/>
          <w:lang w:val="sr-Cyrl-CS"/>
        </w:rPr>
      </w:pPr>
      <w:r w:rsidRPr="00A85956">
        <w:rPr>
          <w:rFonts w:ascii="Calibri" w:eastAsia="Calibri" w:hAnsi="Calibri" w:cs="Times New Roman"/>
          <w:lang w:val="sr-Cyrl-CS"/>
        </w:rPr>
        <w:t xml:space="preserve">* Врста поступка: </w:t>
      </w:r>
      <w:r w:rsidRPr="00A85956">
        <w:rPr>
          <w:rFonts w:ascii="Calibri" w:eastAsia="Calibri" w:hAnsi="Calibri" w:cs="Times New Roman"/>
          <w:b/>
        </w:rPr>
        <w:t>ja</w:t>
      </w:r>
      <w:r w:rsidRPr="00A85956">
        <w:rPr>
          <w:rFonts w:ascii="Calibri" w:eastAsia="Calibri" w:hAnsi="Calibri" w:cs="Times New Roman"/>
          <w:b/>
          <w:lang w:val="sr-Cyrl-CS"/>
        </w:rPr>
        <w:t xml:space="preserve">вна набавка мале вредности </w:t>
      </w:r>
    </w:p>
    <w:p w:rsidR="00A85956" w:rsidRPr="00A85956" w:rsidRDefault="00A85956" w:rsidP="00A85956">
      <w:pPr>
        <w:spacing w:after="200" w:line="276" w:lineRule="auto"/>
        <w:jc w:val="both"/>
        <w:rPr>
          <w:rFonts w:ascii="Calibri" w:eastAsia="Calibri" w:hAnsi="Calibri" w:cs="Times New Roman"/>
          <w:lang w:val="sr-Cyrl-CS"/>
        </w:rPr>
      </w:pPr>
      <w:r w:rsidRPr="00A85956">
        <w:rPr>
          <w:rFonts w:ascii="Calibri" w:eastAsia="Calibri" w:hAnsi="Calibri" w:cs="Times New Roman"/>
          <w:lang w:val="sr-Cyrl-CS"/>
        </w:rPr>
        <w:t>* Врста предмета</w:t>
      </w:r>
      <w:r w:rsidRPr="00A85956">
        <w:rPr>
          <w:rFonts w:ascii="Calibri" w:eastAsia="Calibri" w:hAnsi="Calibri" w:cs="Times New Roman"/>
          <w:b/>
          <w:lang w:val="sr-Cyrl-CS"/>
        </w:rPr>
        <w:t>: добра</w:t>
      </w:r>
    </w:p>
    <w:p w:rsidR="00A85956" w:rsidRPr="00A85956" w:rsidRDefault="00A85956" w:rsidP="00A85956">
      <w:pPr>
        <w:spacing w:after="200" w:line="276" w:lineRule="auto"/>
        <w:jc w:val="both"/>
        <w:rPr>
          <w:rFonts w:ascii="Calibri" w:eastAsia="Calibri" w:hAnsi="Calibri" w:cs="Times New Roman"/>
          <w:b/>
          <w:lang w:val="sr-Cyrl-CS"/>
        </w:rPr>
      </w:pPr>
      <w:r w:rsidRPr="00A85956">
        <w:rPr>
          <w:rFonts w:ascii="Calibri" w:eastAsia="Calibri" w:hAnsi="Calibri" w:cs="Times New Roman"/>
          <w:lang w:val="sr-Cyrl-CS"/>
        </w:rPr>
        <w:t>* Предмет јавне набаке добара су</w:t>
      </w:r>
      <w:r w:rsidRPr="00A85956">
        <w:rPr>
          <w:rFonts w:ascii="Calibri" w:eastAsia="Calibri" w:hAnsi="Calibri" w:cs="Times New Roman"/>
          <w:b/>
          <w:lang w:val="sr-Cyrl-CS"/>
        </w:rPr>
        <w:t xml:space="preserve">: </w:t>
      </w:r>
      <w:r w:rsidRPr="00A85956">
        <w:rPr>
          <w:rFonts w:ascii="Calibri" w:eastAsia="Calibri" w:hAnsi="Calibri" w:cs="Times New Roman"/>
          <w:lang w:val="sr-Cyrl-CS"/>
        </w:rPr>
        <w:t>гориво  евро премијума БМБ 95</w:t>
      </w:r>
      <w:r>
        <w:rPr>
          <w:rFonts w:ascii="Calibri" w:eastAsia="Calibri" w:hAnsi="Calibri" w:cs="Times New Roman"/>
          <w:lang w:val="sr-Cyrl-CS"/>
        </w:rPr>
        <w:t xml:space="preserve"> и </w:t>
      </w:r>
      <w:r w:rsidRPr="00A85956">
        <w:rPr>
          <w:rFonts w:ascii="Calibri" w:eastAsia="Calibri" w:hAnsi="Calibri" w:cs="Times New Roman"/>
          <w:lang w:val="sr-Cyrl-CS"/>
        </w:rPr>
        <w:t xml:space="preserve">евро дизел  </w:t>
      </w:r>
    </w:p>
    <w:p w:rsidR="00A85956" w:rsidRPr="00A85956" w:rsidRDefault="00A85956" w:rsidP="00A85956">
      <w:pPr>
        <w:spacing w:after="200" w:line="276" w:lineRule="auto"/>
        <w:jc w:val="both"/>
        <w:rPr>
          <w:rFonts w:ascii="Calibri" w:eastAsia="Calibri" w:hAnsi="Calibri" w:cs="Times New Roman"/>
          <w:lang w:val="sr-Cyrl-CS"/>
        </w:rPr>
      </w:pPr>
      <w:r w:rsidRPr="00A85956">
        <w:rPr>
          <w:rFonts w:ascii="Calibri" w:eastAsia="Calibri" w:hAnsi="Calibri" w:cs="Times New Roman"/>
          <w:lang w:val="sr-Cyrl-CS"/>
        </w:rPr>
        <w:tab/>
        <w:t>Јавна набавка је обликована по партијама и то:</w:t>
      </w:r>
    </w:p>
    <w:p w:rsidR="00A85956" w:rsidRPr="00A85956" w:rsidRDefault="00A85956" w:rsidP="00A85956">
      <w:pPr>
        <w:spacing w:after="200" w:line="276" w:lineRule="auto"/>
        <w:jc w:val="both"/>
        <w:rPr>
          <w:rFonts w:ascii="Calibri" w:eastAsia="Calibri" w:hAnsi="Calibri" w:cs="Times New Roman"/>
          <w:lang w:val="sr-Cyrl-CS"/>
        </w:rPr>
      </w:pPr>
      <w:r w:rsidRPr="00A85956">
        <w:rPr>
          <w:rFonts w:ascii="Calibri" w:eastAsia="Calibri" w:hAnsi="Calibri" w:cs="Times New Roman"/>
          <w:lang w:val="sr-Cyrl-CS"/>
        </w:rPr>
        <w:t>Партија 1</w:t>
      </w:r>
      <w:r>
        <w:rPr>
          <w:rFonts w:ascii="Calibri" w:eastAsia="Calibri" w:hAnsi="Calibri" w:cs="Times New Roman"/>
          <w:lang w:val="sr-Cyrl-CS"/>
        </w:rPr>
        <w:t xml:space="preserve">  </w:t>
      </w:r>
      <w:r w:rsidR="00383869">
        <w:rPr>
          <w:rFonts w:ascii="Calibri" w:eastAsia="Calibri" w:hAnsi="Calibri" w:cs="Times New Roman"/>
          <w:lang w:val="sr-Cyrl-CS"/>
        </w:rPr>
        <w:t xml:space="preserve">- </w:t>
      </w:r>
      <w:r w:rsidRPr="00A85956">
        <w:rPr>
          <w:rFonts w:ascii="Calibri" w:eastAsia="Calibri" w:hAnsi="Calibri" w:cs="Times New Roman"/>
          <w:lang w:val="sr-Cyrl-CS"/>
        </w:rPr>
        <w:t>евро премијум  БМБ 95</w:t>
      </w:r>
    </w:p>
    <w:p w:rsidR="00A85956" w:rsidRPr="00A85956" w:rsidRDefault="00A85956" w:rsidP="00A85956">
      <w:pPr>
        <w:spacing w:after="200" w:line="276" w:lineRule="auto"/>
        <w:jc w:val="both"/>
        <w:rPr>
          <w:rFonts w:ascii="Calibri" w:eastAsia="Calibri" w:hAnsi="Calibri" w:cs="Times New Roman"/>
          <w:lang w:val="sr-Cyrl-CS"/>
        </w:rPr>
      </w:pPr>
      <w:r w:rsidRPr="00A85956">
        <w:rPr>
          <w:rFonts w:ascii="Calibri" w:eastAsia="Calibri" w:hAnsi="Calibri" w:cs="Times New Roman"/>
          <w:lang w:val="sr-Cyrl-CS"/>
        </w:rPr>
        <w:t xml:space="preserve">Партија </w:t>
      </w:r>
      <w:r>
        <w:rPr>
          <w:rFonts w:ascii="Calibri" w:eastAsia="Calibri" w:hAnsi="Calibri" w:cs="Times New Roman"/>
          <w:lang w:val="sr-Cyrl-CS"/>
        </w:rPr>
        <w:t>2</w:t>
      </w:r>
      <w:r w:rsidR="00383869">
        <w:rPr>
          <w:rFonts w:ascii="Calibri" w:eastAsia="Calibri" w:hAnsi="Calibri" w:cs="Times New Roman"/>
          <w:lang w:val="sr-Cyrl-CS"/>
        </w:rPr>
        <w:t xml:space="preserve"> </w:t>
      </w:r>
      <w:r w:rsidRPr="00A85956">
        <w:rPr>
          <w:rFonts w:ascii="Calibri" w:eastAsia="Calibri" w:hAnsi="Calibri" w:cs="Times New Roman"/>
          <w:lang w:val="sr-Cyrl-CS"/>
        </w:rPr>
        <w:t>-</w:t>
      </w:r>
      <w:r w:rsidR="00383869">
        <w:rPr>
          <w:rFonts w:ascii="Calibri" w:eastAsia="Calibri" w:hAnsi="Calibri" w:cs="Times New Roman"/>
          <w:lang w:val="sr-Cyrl-CS"/>
        </w:rPr>
        <w:t xml:space="preserve"> </w:t>
      </w:r>
      <w:r w:rsidRPr="00A85956">
        <w:rPr>
          <w:rFonts w:ascii="Calibri" w:eastAsia="Calibri" w:hAnsi="Calibri" w:cs="Times New Roman"/>
          <w:lang w:val="sr-Cyrl-CS"/>
        </w:rPr>
        <w:t xml:space="preserve"> евро дизел</w:t>
      </w:r>
    </w:p>
    <w:p w:rsidR="00A85956" w:rsidRPr="00A85956" w:rsidRDefault="00A85956" w:rsidP="00A85956">
      <w:pPr>
        <w:spacing w:after="200" w:line="276" w:lineRule="auto"/>
        <w:jc w:val="both"/>
        <w:rPr>
          <w:rFonts w:ascii="Calibri" w:eastAsia="Calibri" w:hAnsi="Calibri" w:cs="Times New Roman"/>
          <w:lang w:val="sr-Cyrl-CS"/>
        </w:rPr>
      </w:pPr>
      <w:r w:rsidRPr="00A85956">
        <w:rPr>
          <w:rFonts w:ascii="Calibri" w:eastAsia="Calibri" w:hAnsi="Calibri" w:cs="Times New Roman"/>
          <w:lang w:val="sr-Cyrl-CS"/>
        </w:rPr>
        <w:t xml:space="preserve">* Предметна набавка је дефинисана у Општем речнику набавке на позицији       </w:t>
      </w:r>
    </w:p>
    <w:p w:rsidR="00A85956" w:rsidRPr="00A85956" w:rsidRDefault="00A85956" w:rsidP="00A85956">
      <w:pPr>
        <w:spacing w:after="200" w:line="276" w:lineRule="auto"/>
        <w:jc w:val="both"/>
        <w:rPr>
          <w:rFonts w:ascii="Calibri" w:eastAsia="Calibri" w:hAnsi="Calibri" w:cs="Times New Roman"/>
          <w:lang w:val="sr-Cyrl-CS"/>
        </w:rPr>
      </w:pPr>
      <w:r w:rsidRPr="00A85956">
        <w:rPr>
          <w:rFonts w:ascii="Calibri" w:eastAsia="Calibri" w:hAnsi="Calibri" w:cs="Times New Roman"/>
          <w:lang w:val="sr-Cyrl-CS"/>
        </w:rPr>
        <w:t xml:space="preserve"> 09132100 евро премијум БМБ 95</w:t>
      </w:r>
    </w:p>
    <w:p w:rsidR="00A85956" w:rsidRPr="00A85956" w:rsidRDefault="00A85956" w:rsidP="00A85956">
      <w:pPr>
        <w:spacing w:after="200" w:line="276" w:lineRule="auto"/>
        <w:jc w:val="both"/>
        <w:rPr>
          <w:rFonts w:ascii="Calibri" w:eastAsia="Calibri" w:hAnsi="Calibri" w:cs="Times New Roman"/>
          <w:lang w:val="sr-Cyrl-CS"/>
        </w:rPr>
      </w:pPr>
      <w:r>
        <w:rPr>
          <w:rFonts w:ascii="Calibri" w:eastAsia="Calibri" w:hAnsi="Calibri" w:cs="Times New Roman"/>
          <w:lang w:val="sr-Cyrl-CS"/>
        </w:rPr>
        <w:t xml:space="preserve"> </w:t>
      </w:r>
      <w:r w:rsidRPr="00A85956">
        <w:rPr>
          <w:rFonts w:ascii="Calibri" w:eastAsia="Calibri" w:hAnsi="Calibri" w:cs="Times New Roman"/>
          <w:lang w:val="sr-Cyrl-CS"/>
        </w:rPr>
        <w:t>09134200 евро дизел</w:t>
      </w:r>
    </w:p>
    <w:p w:rsidR="00A85956" w:rsidRPr="00A85956" w:rsidRDefault="00A85956" w:rsidP="00A85956">
      <w:pPr>
        <w:spacing w:after="200" w:line="276" w:lineRule="auto"/>
        <w:jc w:val="both"/>
        <w:rPr>
          <w:rFonts w:ascii="Calibri" w:eastAsia="Calibri" w:hAnsi="Calibri" w:cs="Times New Roman"/>
          <w:b/>
          <w:lang w:val="sr-Cyrl-CS"/>
        </w:rPr>
      </w:pPr>
      <w:r w:rsidRPr="00A85956">
        <w:rPr>
          <w:rFonts w:ascii="Calibri" w:eastAsia="Calibri" w:hAnsi="Calibri" w:cs="Times New Roman"/>
          <w:lang w:val="sr-Cyrl-CS"/>
        </w:rPr>
        <w:t>* Критеријум за избор најповољније понуде је "</w:t>
      </w:r>
      <w:r w:rsidRPr="00A85956">
        <w:rPr>
          <w:rFonts w:ascii="Calibri" w:eastAsia="Calibri" w:hAnsi="Calibri" w:cs="Times New Roman"/>
          <w:b/>
          <w:lang w:val="sr-Cyrl-CS"/>
        </w:rPr>
        <w:t>економски најповољнија понуда "</w:t>
      </w:r>
    </w:p>
    <w:p w:rsidR="00A85956" w:rsidRPr="00A85956" w:rsidRDefault="00A85956" w:rsidP="00A85956">
      <w:pPr>
        <w:spacing w:after="200" w:line="276" w:lineRule="auto"/>
        <w:jc w:val="both"/>
        <w:rPr>
          <w:rFonts w:ascii="Calibri" w:eastAsia="Calibri" w:hAnsi="Calibri" w:cs="Times New Roman"/>
          <w:lang w:val="sr-Cyrl-CS"/>
        </w:rPr>
      </w:pPr>
      <w:r w:rsidRPr="00A85956">
        <w:rPr>
          <w:rFonts w:ascii="Calibri" w:eastAsia="Calibri" w:hAnsi="Calibri" w:cs="Times New Roman"/>
          <w:lang w:val="sr-Cyrl-CS"/>
        </w:rPr>
        <w:t>* Понуде са варијантама нису дозвољене</w:t>
      </w:r>
    </w:p>
    <w:p w:rsidR="00A85956" w:rsidRPr="00A85956" w:rsidRDefault="00A85956" w:rsidP="00A85956">
      <w:pPr>
        <w:spacing w:after="200" w:line="276" w:lineRule="auto"/>
        <w:jc w:val="both"/>
        <w:rPr>
          <w:rFonts w:ascii="Calibri" w:eastAsia="Calibri" w:hAnsi="Calibri" w:cs="Times New Roman"/>
          <w:lang w:val="sr-Latn-CS"/>
        </w:rPr>
      </w:pPr>
      <w:r w:rsidRPr="00A85956">
        <w:rPr>
          <w:rFonts w:ascii="Calibri" w:eastAsia="Calibri" w:hAnsi="Calibri" w:cs="Times New Roman"/>
          <w:lang w:val="sr-Cyrl-CS"/>
        </w:rPr>
        <w:t xml:space="preserve">* Преузимање конкурсне документације сви заинтересовани понуђачи могу извршити на </w:t>
      </w:r>
      <w:r w:rsidRPr="00A85956">
        <w:rPr>
          <w:rFonts w:ascii="Calibri" w:eastAsia="Calibri" w:hAnsi="Calibri" w:cs="Times New Roman"/>
          <w:b/>
          <w:lang w:val="sr-Cyrl-CS"/>
        </w:rPr>
        <w:t>Порталу јавних набавки</w:t>
      </w:r>
      <w:r w:rsidRPr="00A85956">
        <w:rPr>
          <w:rFonts w:ascii="Calibri" w:eastAsia="Calibri" w:hAnsi="Calibri" w:cs="Times New Roman"/>
          <w:lang w:val="sr-Cyrl-CS"/>
        </w:rPr>
        <w:t xml:space="preserve"> , као и</w:t>
      </w:r>
      <w:r w:rsidRPr="00A85956">
        <w:rPr>
          <w:rFonts w:ascii="Calibri" w:eastAsia="Calibri" w:hAnsi="Calibri" w:cs="Times New Roman"/>
          <w:b/>
          <w:lang w:val="sr-Cyrl-CS"/>
        </w:rPr>
        <w:t xml:space="preserve"> </w:t>
      </w:r>
      <w:r w:rsidRPr="00A85956">
        <w:rPr>
          <w:rFonts w:ascii="Calibri" w:eastAsia="Calibri" w:hAnsi="Calibri" w:cs="Times New Roman"/>
          <w:lang w:val="sr-Cyrl-CS"/>
        </w:rPr>
        <w:t>у Правној служби Дома здравља, сваког радног дана у периоду од 07 - 15 часова од  дана објаве позива за подношење понуде.</w:t>
      </w:r>
    </w:p>
    <w:p w:rsidR="00383869" w:rsidRDefault="00A85956" w:rsidP="00383869">
      <w:pPr>
        <w:spacing w:after="200" w:line="276" w:lineRule="auto"/>
        <w:jc w:val="both"/>
        <w:rPr>
          <w:rFonts w:ascii="Calibri" w:eastAsia="Calibri" w:hAnsi="Calibri" w:cs="Times New Roman"/>
          <w:lang w:val="sr-Cyrl-CS"/>
        </w:rPr>
      </w:pPr>
      <w:r w:rsidRPr="00A85956">
        <w:rPr>
          <w:rFonts w:ascii="Calibri" w:eastAsia="Calibri" w:hAnsi="Calibri" w:cs="Times New Roman"/>
          <w:lang w:val="sr-Latn-CS"/>
        </w:rPr>
        <w:t>* Понуде са припадајућом документацијом, достављају се у затвореној и запечаћеној коверти на адресу наручиоца</w:t>
      </w:r>
      <w:r w:rsidRPr="00A85956">
        <w:rPr>
          <w:rFonts w:ascii="Calibri" w:eastAsia="Calibri" w:hAnsi="Calibri" w:cs="Times New Roman"/>
          <w:lang w:val="sr-Cyrl-CS"/>
        </w:rPr>
        <w:t xml:space="preserve"> </w:t>
      </w:r>
      <w:r w:rsidRPr="00A85956">
        <w:rPr>
          <w:rFonts w:ascii="Calibri" w:eastAsia="Calibri" w:hAnsi="Calibri" w:cs="Times New Roman"/>
          <w:lang w:val="sr-Latn-CS"/>
        </w:rPr>
        <w:t>-</w:t>
      </w:r>
      <w:r w:rsidRPr="00A85956">
        <w:rPr>
          <w:rFonts w:ascii="Calibri" w:eastAsia="Calibri" w:hAnsi="Calibri" w:cs="Times New Roman"/>
          <w:lang w:val="sr-Cyrl-CS"/>
        </w:rPr>
        <w:t xml:space="preserve"> </w:t>
      </w:r>
      <w:r w:rsidRPr="00A85956">
        <w:rPr>
          <w:rFonts w:ascii="Calibri" w:eastAsia="Calibri" w:hAnsi="Calibri" w:cs="Times New Roman"/>
          <w:lang w:val="sr-Latn-CS"/>
        </w:rPr>
        <w:t xml:space="preserve">Дом здравља </w:t>
      </w:r>
      <w:r w:rsidRPr="00A85956">
        <w:rPr>
          <w:rFonts w:ascii="Calibri" w:eastAsia="Calibri" w:hAnsi="Calibri" w:cs="Times New Roman"/>
          <w:lang w:val="sr-Cyrl-CS"/>
        </w:rPr>
        <w:t xml:space="preserve">Осечина </w:t>
      </w:r>
      <w:r w:rsidRPr="00A85956">
        <w:rPr>
          <w:rFonts w:ascii="Calibri" w:eastAsia="Calibri" w:hAnsi="Calibri" w:cs="Times New Roman"/>
          <w:lang w:val="sr-Latn-CS"/>
        </w:rPr>
        <w:t xml:space="preserve">, </w:t>
      </w:r>
      <w:r w:rsidRPr="00A85956">
        <w:rPr>
          <w:rFonts w:ascii="Calibri" w:eastAsia="Calibri" w:hAnsi="Calibri" w:cs="Times New Roman"/>
          <w:lang w:val="sr-Cyrl-CS"/>
        </w:rPr>
        <w:t>ул.</w:t>
      </w:r>
      <w:r>
        <w:rPr>
          <w:rFonts w:ascii="Calibri" w:eastAsia="Calibri" w:hAnsi="Calibri" w:cs="Times New Roman"/>
          <w:lang w:val="sr-Cyrl-CS"/>
        </w:rPr>
        <w:t xml:space="preserve"> </w:t>
      </w:r>
      <w:r w:rsidRPr="00A85956">
        <w:rPr>
          <w:rFonts w:ascii="Calibri" w:eastAsia="Calibri" w:hAnsi="Calibri" w:cs="Times New Roman"/>
          <w:lang w:val="sr-Cyrl-CS"/>
        </w:rPr>
        <w:t xml:space="preserve">Болничка 13-15 </w:t>
      </w:r>
      <w:r w:rsidRPr="00A85956">
        <w:rPr>
          <w:rFonts w:ascii="Calibri" w:eastAsia="Calibri" w:hAnsi="Calibri" w:cs="Times New Roman"/>
          <w:lang w:val="sr-Latn-CS"/>
        </w:rPr>
        <w:t xml:space="preserve">, </w:t>
      </w:r>
      <w:r w:rsidRPr="00A85956">
        <w:rPr>
          <w:rFonts w:ascii="Calibri" w:eastAsia="Calibri" w:hAnsi="Calibri" w:cs="Times New Roman"/>
          <w:lang w:val="sr-Cyrl-CS"/>
        </w:rPr>
        <w:t xml:space="preserve">14253 Осечина </w:t>
      </w:r>
      <w:r w:rsidRPr="00A85956">
        <w:rPr>
          <w:rFonts w:ascii="Calibri" w:eastAsia="Calibri" w:hAnsi="Calibri" w:cs="Times New Roman"/>
          <w:lang w:val="sr-Latn-CS"/>
        </w:rPr>
        <w:t>, са обавезном назнаком на лицу коверте:</w:t>
      </w:r>
      <w:r w:rsidRPr="00A85956">
        <w:rPr>
          <w:rFonts w:ascii="Calibri" w:eastAsia="Calibri" w:hAnsi="Calibri" w:cs="Times New Roman"/>
          <w:lang w:val="sr-Cyrl-CS"/>
        </w:rPr>
        <w:t xml:space="preserve"> </w:t>
      </w:r>
      <w:r w:rsidRPr="00A85956">
        <w:rPr>
          <w:rFonts w:ascii="Calibri" w:eastAsia="Calibri" w:hAnsi="Calibri" w:cs="Times New Roman"/>
          <w:b/>
          <w:lang w:val="sr-Latn-CS"/>
        </w:rPr>
        <w:t xml:space="preserve">" </w:t>
      </w:r>
      <w:r w:rsidRPr="00A85956">
        <w:rPr>
          <w:rFonts w:ascii="Calibri" w:eastAsia="Calibri" w:hAnsi="Calibri" w:cs="Times New Roman"/>
          <w:b/>
          <w:lang w:val="sr-Cyrl-CS"/>
        </w:rPr>
        <w:t>Понуда за ЈНМВ бр.1.1.</w:t>
      </w:r>
      <w:r>
        <w:rPr>
          <w:rFonts w:ascii="Calibri" w:eastAsia="Calibri" w:hAnsi="Calibri" w:cs="Times New Roman"/>
          <w:b/>
          <w:lang w:val="sr-Cyrl-CS"/>
        </w:rPr>
        <w:t>3</w:t>
      </w:r>
      <w:r w:rsidRPr="00A85956">
        <w:rPr>
          <w:rFonts w:ascii="Calibri" w:eastAsia="Calibri" w:hAnsi="Calibri" w:cs="Times New Roman"/>
          <w:b/>
          <w:lang w:val="sr-Cyrl-CS"/>
        </w:rPr>
        <w:t>. (0</w:t>
      </w:r>
      <w:r>
        <w:rPr>
          <w:rFonts w:ascii="Calibri" w:eastAsia="Calibri" w:hAnsi="Calibri" w:cs="Times New Roman"/>
          <w:b/>
          <w:lang w:val="sr-Cyrl-RS"/>
        </w:rPr>
        <w:t>5</w:t>
      </w:r>
      <w:r w:rsidRPr="00A85956">
        <w:rPr>
          <w:rFonts w:ascii="Calibri" w:eastAsia="Calibri" w:hAnsi="Calibri" w:cs="Times New Roman"/>
          <w:b/>
          <w:lang w:val="sr-Cyrl-CS"/>
        </w:rPr>
        <w:t>/20</w:t>
      </w:r>
      <w:r>
        <w:rPr>
          <w:rFonts w:ascii="Calibri" w:eastAsia="Calibri" w:hAnsi="Calibri" w:cs="Times New Roman"/>
          <w:b/>
          <w:lang w:val="sr-Cyrl-CS"/>
        </w:rPr>
        <w:t>20</w:t>
      </w:r>
      <w:r w:rsidRPr="00A85956">
        <w:rPr>
          <w:rFonts w:ascii="Calibri" w:eastAsia="Calibri" w:hAnsi="Calibri" w:cs="Times New Roman"/>
          <w:b/>
          <w:lang w:val="sr-Latn-RS"/>
        </w:rPr>
        <w:t>)</w:t>
      </w:r>
      <w:r w:rsidRPr="00A85956">
        <w:rPr>
          <w:rFonts w:ascii="Calibri" w:eastAsia="Calibri" w:hAnsi="Calibri" w:cs="Times New Roman"/>
          <w:b/>
          <w:lang w:val="sr-Cyrl-CS"/>
        </w:rPr>
        <w:t xml:space="preserve"> Набавка горива евро премијума БМБ 95</w:t>
      </w:r>
      <w:r>
        <w:rPr>
          <w:rFonts w:ascii="Calibri" w:eastAsia="Calibri" w:hAnsi="Calibri" w:cs="Times New Roman"/>
          <w:b/>
          <w:lang w:val="sr-Cyrl-CS"/>
        </w:rPr>
        <w:t xml:space="preserve"> и </w:t>
      </w:r>
      <w:r w:rsidRPr="00A85956">
        <w:rPr>
          <w:rFonts w:ascii="Calibri" w:eastAsia="Calibri" w:hAnsi="Calibri" w:cs="Times New Roman"/>
          <w:b/>
          <w:lang w:val="sr-Cyrl-CS"/>
        </w:rPr>
        <w:t xml:space="preserve">евро дизела </w:t>
      </w:r>
      <w:r w:rsidR="00383869" w:rsidRPr="00383869">
        <w:rPr>
          <w:rFonts w:ascii="Calibri" w:eastAsia="Calibri" w:hAnsi="Calibri" w:cs="Times New Roman"/>
          <w:b/>
          <w:lang w:val="sr-Cyrl-CS"/>
        </w:rPr>
        <w:t>број партије и назив партије, не отварати</w:t>
      </w:r>
      <w:r w:rsidR="00383869" w:rsidRPr="00383869">
        <w:rPr>
          <w:rFonts w:ascii="Calibri" w:eastAsia="Calibri" w:hAnsi="Calibri" w:cs="Times New Roman"/>
          <w:b/>
          <w:lang w:val="sr-Latn-CS"/>
        </w:rPr>
        <w:t>"</w:t>
      </w:r>
      <w:r w:rsidR="00383869" w:rsidRPr="00383869">
        <w:rPr>
          <w:rFonts w:ascii="Calibri" w:eastAsia="Calibri" w:hAnsi="Calibri" w:cs="Times New Roman"/>
          <w:lang w:val="sr-Latn-CS"/>
        </w:rPr>
        <w:t xml:space="preserve"> поштом или лично</w:t>
      </w:r>
      <w:r w:rsidR="00383869" w:rsidRPr="00383869">
        <w:rPr>
          <w:rFonts w:ascii="Calibri" w:eastAsia="Calibri" w:hAnsi="Calibri" w:cs="Times New Roman"/>
          <w:lang w:val="sr-Cyrl-CS"/>
        </w:rPr>
        <w:t>.</w:t>
      </w:r>
      <w:r w:rsidR="00383869">
        <w:rPr>
          <w:rFonts w:ascii="Calibri" w:eastAsia="Calibri" w:hAnsi="Calibri" w:cs="Times New Roman"/>
          <w:lang w:val="sr-Cyrl-CS"/>
        </w:rPr>
        <w:t xml:space="preserve"> </w:t>
      </w:r>
      <w:r w:rsidR="00383869" w:rsidRPr="00383869">
        <w:rPr>
          <w:rFonts w:ascii="Calibri" w:eastAsia="Calibri" w:hAnsi="Calibri" w:cs="Times New Roman"/>
          <w:lang w:val="sr-Latn-CS"/>
        </w:rPr>
        <w:t xml:space="preserve">На полеђини коверте обавезно навести назив, адресу, број телефона и факс понуђача, као и име особе за контакт </w:t>
      </w:r>
      <w:r w:rsidR="00383869" w:rsidRPr="00383869">
        <w:rPr>
          <w:rFonts w:ascii="Calibri" w:eastAsia="Calibri" w:hAnsi="Calibri" w:cs="Times New Roman"/>
          <w:lang w:val="sr-Cyrl-RS"/>
        </w:rPr>
        <w:t>.</w:t>
      </w:r>
      <w:r w:rsidR="00383869" w:rsidRPr="00383869">
        <w:rPr>
          <w:rFonts w:ascii="Calibri" w:eastAsia="Calibri" w:hAnsi="Calibri" w:cs="Times New Roman"/>
          <w:lang w:val="sr-Cyrl-CS"/>
        </w:rPr>
        <w:t xml:space="preserve"> </w:t>
      </w:r>
    </w:p>
    <w:p w:rsidR="00383869" w:rsidRPr="00383869" w:rsidRDefault="00383869" w:rsidP="00383869">
      <w:pPr>
        <w:spacing w:after="200" w:line="276" w:lineRule="auto"/>
        <w:jc w:val="both"/>
        <w:rPr>
          <w:rFonts w:ascii="Calibri" w:eastAsia="Calibri" w:hAnsi="Calibri" w:cs="Times New Roman"/>
          <w:b/>
          <w:lang w:val="sr-Cyrl-CS"/>
        </w:rPr>
      </w:pPr>
      <w:r w:rsidRPr="00383869">
        <w:rPr>
          <w:rFonts w:ascii="Calibri" w:eastAsia="Calibri" w:hAnsi="Calibri" w:cs="Times New Roman"/>
          <w:lang w:val="sr-Cyrl-CS"/>
        </w:rPr>
        <w:t xml:space="preserve">* Рок за подношење понуде </w:t>
      </w:r>
      <w:r w:rsidRPr="00383869">
        <w:rPr>
          <w:rFonts w:ascii="Calibri" w:eastAsia="Calibri" w:hAnsi="Calibri" w:cs="Times New Roman"/>
          <w:b/>
          <w:lang w:val="sr-Cyrl-CS"/>
        </w:rPr>
        <w:t xml:space="preserve">је </w:t>
      </w:r>
      <w:r w:rsidRPr="00383869">
        <w:rPr>
          <w:rFonts w:ascii="Calibri" w:eastAsia="Calibri" w:hAnsi="Calibri" w:cs="Times New Roman"/>
          <w:b/>
          <w:lang w:val="sr-Latn-RS"/>
        </w:rPr>
        <w:t>1</w:t>
      </w:r>
      <w:r w:rsidRPr="00383869">
        <w:rPr>
          <w:rFonts w:ascii="Calibri" w:eastAsia="Calibri" w:hAnsi="Calibri" w:cs="Times New Roman"/>
          <w:b/>
          <w:lang w:val="sr-Cyrl-RS"/>
        </w:rPr>
        <w:t>0</w:t>
      </w:r>
      <w:r w:rsidRPr="00383869">
        <w:rPr>
          <w:rFonts w:ascii="Calibri" w:eastAsia="Calibri" w:hAnsi="Calibri" w:cs="Times New Roman"/>
          <w:b/>
          <w:lang w:val="sr-Cyrl-CS"/>
        </w:rPr>
        <w:t xml:space="preserve"> (</w:t>
      </w:r>
      <w:r w:rsidRPr="00383869">
        <w:rPr>
          <w:rFonts w:ascii="Calibri" w:eastAsia="Calibri" w:hAnsi="Calibri" w:cs="Times New Roman"/>
          <w:b/>
          <w:lang w:val="sr-Cyrl-RS"/>
        </w:rPr>
        <w:t>десет</w:t>
      </w:r>
      <w:r w:rsidRPr="00383869">
        <w:rPr>
          <w:rFonts w:ascii="Calibri" w:eastAsia="Calibri" w:hAnsi="Calibri" w:cs="Times New Roman"/>
          <w:b/>
          <w:lang w:val="sr-Cyrl-CS"/>
        </w:rPr>
        <w:t>) дана</w:t>
      </w:r>
      <w:r w:rsidRPr="00383869">
        <w:rPr>
          <w:rFonts w:ascii="Calibri" w:eastAsia="Calibri" w:hAnsi="Calibri" w:cs="Times New Roman"/>
          <w:lang w:val="sr-Cyrl-CS"/>
        </w:rPr>
        <w:t xml:space="preserve"> од дана објављивања јавног позива на Порталу јавних набавки и то </w:t>
      </w:r>
      <w:r w:rsidRPr="00383869">
        <w:rPr>
          <w:rFonts w:ascii="Calibri" w:eastAsia="Calibri" w:hAnsi="Calibri" w:cs="Times New Roman"/>
          <w:b/>
          <w:lang w:val="sr-Cyrl-CS"/>
        </w:rPr>
        <w:t>до 12,00 часова последњег дана истека рока,</w:t>
      </w:r>
      <w:r w:rsidRPr="00383869">
        <w:rPr>
          <w:rFonts w:ascii="Calibri" w:eastAsia="Calibri" w:hAnsi="Calibri" w:cs="Times New Roman"/>
          <w:lang w:val="sr-Cyrl-CS"/>
        </w:rPr>
        <w:t xml:space="preserve"> уколико последњи дан истека рока за достављање понуда падне у нерадни дан или у суботу, понуде се могу доставити наредни дан радни дан до </w:t>
      </w:r>
      <w:r w:rsidRPr="00383869">
        <w:rPr>
          <w:rFonts w:ascii="Calibri" w:eastAsia="Calibri" w:hAnsi="Calibri" w:cs="Times New Roman"/>
          <w:b/>
          <w:lang w:val="sr-Cyrl-CS"/>
        </w:rPr>
        <w:t>12,00 часова.</w:t>
      </w:r>
    </w:p>
    <w:p w:rsidR="00383869" w:rsidRPr="00383869" w:rsidRDefault="00383869" w:rsidP="00383869">
      <w:pPr>
        <w:spacing w:after="200" w:line="276" w:lineRule="auto"/>
        <w:jc w:val="both"/>
        <w:rPr>
          <w:rFonts w:ascii="Calibri" w:eastAsia="Calibri" w:hAnsi="Calibri" w:cs="Times New Roman"/>
          <w:b/>
          <w:lang w:val="sr-Cyrl-CS"/>
        </w:rPr>
      </w:pPr>
      <w:r w:rsidRPr="00383869">
        <w:rPr>
          <w:rFonts w:ascii="Calibri" w:eastAsia="Calibri" w:hAnsi="Calibri" w:cs="Times New Roman"/>
          <w:b/>
          <w:lang w:val="sr-Cyrl-CS"/>
        </w:rPr>
        <w:t xml:space="preserve">* </w:t>
      </w:r>
      <w:r w:rsidRPr="00383869">
        <w:rPr>
          <w:rFonts w:ascii="Calibri" w:eastAsia="Calibri" w:hAnsi="Calibri" w:cs="Times New Roman"/>
          <w:lang w:val="sr-Cyrl-CS"/>
        </w:rPr>
        <w:t>Јавно отварање понуда обавиће се у просторијама Дома здравља Осечина , ул.Болничка 13-15,</w:t>
      </w:r>
      <w:r w:rsidR="00837F20">
        <w:rPr>
          <w:rFonts w:ascii="Calibri" w:eastAsia="Calibri" w:hAnsi="Calibri" w:cs="Times New Roman"/>
          <w:lang w:val="sr-Cyrl-CS"/>
        </w:rPr>
        <w:t xml:space="preserve"> </w:t>
      </w:r>
      <w:r w:rsidRPr="00383869">
        <w:rPr>
          <w:rFonts w:ascii="Calibri" w:eastAsia="Calibri" w:hAnsi="Calibri" w:cs="Times New Roman"/>
          <w:lang w:val="sr-Cyrl-CS"/>
        </w:rPr>
        <w:t>зграда опште медицине први спрат</w:t>
      </w:r>
      <w:r w:rsidRPr="00383869">
        <w:rPr>
          <w:rFonts w:ascii="Calibri" w:eastAsia="Calibri" w:hAnsi="Calibri" w:cs="Times New Roman"/>
          <w:lang w:val="sr-Cyrl-RS"/>
        </w:rPr>
        <w:t>.</w:t>
      </w:r>
      <w:r w:rsidR="00837F20">
        <w:rPr>
          <w:rFonts w:ascii="Calibri" w:eastAsia="Calibri" w:hAnsi="Calibri" w:cs="Times New Roman"/>
          <w:lang w:val="sr-Cyrl-RS"/>
        </w:rPr>
        <w:t xml:space="preserve"> </w:t>
      </w:r>
      <w:r w:rsidRPr="00383869">
        <w:rPr>
          <w:rFonts w:ascii="Calibri" w:eastAsia="Calibri" w:hAnsi="Calibri" w:cs="Times New Roman"/>
          <w:lang w:val="sr-Cyrl-CS"/>
        </w:rPr>
        <w:t>Понуде ће се отварати последњег дана истека рока за достављање понуда</w:t>
      </w:r>
      <w:r w:rsidRPr="00383869">
        <w:rPr>
          <w:rFonts w:ascii="Calibri" w:eastAsia="Calibri" w:hAnsi="Calibri" w:cs="Times New Roman"/>
          <w:b/>
          <w:lang w:val="sr-Cyrl-RS"/>
        </w:rPr>
        <w:t xml:space="preserve"> дана </w:t>
      </w:r>
      <w:r w:rsidR="007E788C">
        <w:rPr>
          <w:rFonts w:ascii="Calibri" w:eastAsia="Calibri" w:hAnsi="Calibri" w:cs="Times New Roman"/>
          <w:b/>
          <w:lang w:val="sr-Cyrl-RS"/>
        </w:rPr>
        <w:t>29</w:t>
      </w:r>
      <w:r w:rsidRPr="00383869">
        <w:rPr>
          <w:rFonts w:ascii="Calibri" w:eastAsia="Calibri" w:hAnsi="Calibri" w:cs="Times New Roman"/>
          <w:b/>
          <w:lang w:val="sr-Cyrl-RS"/>
        </w:rPr>
        <w:t>.0</w:t>
      </w:r>
      <w:r w:rsidR="007E788C">
        <w:rPr>
          <w:rFonts w:ascii="Calibri" w:eastAsia="Calibri" w:hAnsi="Calibri" w:cs="Times New Roman"/>
          <w:b/>
          <w:lang w:val="sr-Cyrl-RS"/>
        </w:rPr>
        <w:t>5</w:t>
      </w:r>
      <w:r w:rsidRPr="00383869">
        <w:rPr>
          <w:rFonts w:ascii="Calibri" w:eastAsia="Calibri" w:hAnsi="Calibri" w:cs="Times New Roman"/>
          <w:b/>
          <w:lang w:val="sr-Cyrl-RS"/>
        </w:rPr>
        <w:t>.2020.год</w:t>
      </w:r>
      <w:r w:rsidRPr="00383869">
        <w:rPr>
          <w:rFonts w:ascii="Calibri" w:eastAsia="Calibri" w:hAnsi="Calibri" w:cs="Times New Roman"/>
          <w:lang w:val="sr-Cyrl-RS"/>
        </w:rPr>
        <w:t>.</w:t>
      </w:r>
      <w:r w:rsidRPr="00383869">
        <w:rPr>
          <w:rFonts w:ascii="Calibri" w:eastAsia="Calibri" w:hAnsi="Calibri" w:cs="Times New Roman"/>
          <w:lang w:val="sr-Cyrl-CS"/>
        </w:rPr>
        <w:t xml:space="preserve">  у</w:t>
      </w:r>
      <w:r w:rsidRPr="00383869">
        <w:rPr>
          <w:rFonts w:ascii="Calibri" w:eastAsia="Calibri" w:hAnsi="Calibri" w:cs="Times New Roman"/>
          <w:b/>
          <w:lang w:val="sr-Cyrl-CS"/>
        </w:rPr>
        <w:t xml:space="preserve"> 12,05 часова.</w:t>
      </w:r>
    </w:p>
    <w:p w:rsidR="00383869" w:rsidRPr="00383869" w:rsidRDefault="00383869" w:rsidP="00383869">
      <w:pPr>
        <w:spacing w:after="200" w:line="276" w:lineRule="auto"/>
        <w:jc w:val="both"/>
        <w:rPr>
          <w:rFonts w:ascii="Calibri" w:eastAsia="Calibri" w:hAnsi="Calibri" w:cs="Times New Roman"/>
          <w:lang w:val="sr-Cyrl-CS"/>
        </w:rPr>
      </w:pPr>
      <w:r w:rsidRPr="00383869">
        <w:rPr>
          <w:rFonts w:ascii="Calibri" w:eastAsia="Calibri" w:hAnsi="Calibri" w:cs="Times New Roman"/>
          <w:lang w:val="sr-Cyrl-CS"/>
        </w:rPr>
        <w:tab/>
        <w:t>За учествовање у поступку отварања понуда  потребно је оригинал овлашћење, које је потребно предати Комисији за јавну набавку пре отварања понуда.</w:t>
      </w:r>
    </w:p>
    <w:p w:rsidR="00383869" w:rsidRPr="00383869" w:rsidRDefault="00383869" w:rsidP="00383869">
      <w:pPr>
        <w:spacing w:after="200" w:line="276" w:lineRule="auto"/>
        <w:jc w:val="both"/>
        <w:rPr>
          <w:rFonts w:ascii="Calibri" w:eastAsia="Calibri" w:hAnsi="Calibri" w:cs="Times New Roman"/>
          <w:lang w:val="sr-Cyrl-CS"/>
        </w:rPr>
      </w:pPr>
      <w:r w:rsidRPr="00383869">
        <w:rPr>
          <w:rFonts w:ascii="Calibri" w:eastAsia="Calibri" w:hAnsi="Calibri" w:cs="Times New Roman"/>
          <w:lang w:val="sr-Cyrl-CS"/>
        </w:rPr>
        <w:tab/>
        <w:t xml:space="preserve">Одлука о додели уговора биће донета у року од </w:t>
      </w:r>
      <w:r w:rsidR="007E788C">
        <w:rPr>
          <w:rFonts w:ascii="Calibri" w:eastAsia="Calibri" w:hAnsi="Calibri" w:cs="Times New Roman"/>
          <w:b/>
          <w:lang w:val="sr-Cyrl-CS"/>
        </w:rPr>
        <w:t>5</w:t>
      </w:r>
      <w:r w:rsidRPr="00383869">
        <w:rPr>
          <w:rFonts w:ascii="Calibri" w:eastAsia="Calibri" w:hAnsi="Calibri" w:cs="Times New Roman"/>
          <w:lang w:val="sr-Cyrl-CS"/>
        </w:rPr>
        <w:t xml:space="preserve"> (</w:t>
      </w:r>
      <w:r w:rsidR="007E788C" w:rsidRPr="007E788C">
        <w:rPr>
          <w:rFonts w:ascii="Calibri" w:eastAsia="Calibri" w:hAnsi="Calibri" w:cs="Times New Roman"/>
          <w:b/>
          <w:bCs/>
          <w:lang w:val="sr-Cyrl-CS"/>
        </w:rPr>
        <w:t>пет</w:t>
      </w:r>
      <w:r w:rsidRPr="00383869">
        <w:rPr>
          <w:rFonts w:ascii="Calibri" w:eastAsia="Calibri" w:hAnsi="Calibri" w:cs="Times New Roman"/>
          <w:lang w:val="sr-Cyrl-CS"/>
        </w:rPr>
        <w:t xml:space="preserve">) дана од дана јавног отварања понуда и биће објављена на Порталу јавних набавки и на интернет страници наручиоца у року од </w:t>
      </w:r>
      <w:r w:rsidR="007E788C">
        <w:rPr>
          <w:rFonts w:ascii="Calibri" w:eastAsia="Calibri" w:hAnsi="Calibri" w:cs="Times New Roman"/>
          <w:b/>
          <w:lang w:val="sr-Cyrl-CS"/>
        </w:rPr>
        <w:t>5</w:t>
      </w:r>
      <w:r w:rsidRPr="00383869">
        <w:rPr>
          <w:rFonts w:ascii="Calibri" w:eastAsia="Calibri" w:hAnsi="Calibri" w:cs="Times New Roman"/>
          <w:b/>
          <w:lang w:val="sr-Cyrl-CS"/>
        </w:rPr>
        <w:t>(</w:t>
      </w:r>
      <w:r w:rsidR="007E788C" w:rsidRPr="007E788C">
        <w:rPr>
          <w:rFonts w:ascii="Calibri" w:eastAsia="Calibri" w:hAnsi="Calibri" w:cs="Times New Roman"/>
          <w:bCs/>
          <w:lang w:val="sr-Cyrl-CS"/>
        </w:rPr>
        <w:t>пет</w:t>
      </w:r>
      <w:r w:rsidRPr="00383869">
        <w:rPr>
          <w:rFonts w:ascii="Calibri" w:eastAsia="Calibri" w:hAnsi="Calibri" w:cs="Times New Roman"/>
          <w:lang w:val="sr-Cyrl-CS"/>
        </w:rPr>
        <w:t>) дана од дана њеног доношења.</w:t>
      </w:r>
    </w:p>
    <w:p w:rsidR="00383869" w:rsidRPr="00383869" w:rsidRDefault="00383869" w:rsidP="00383869">
      <w:pPr>
        <w:spacing w:after="200" w:line="276" w:lineRule="auto"/>
        <w:jc w:val="both"/>
        <w:rPr>
          <w:rFonts w:ascii="Calibri" w:eastAsia="Calibri" w:hAnsi="Calibri" w:cs="Times New Roman"/>
          <w:lang w:val="sr-Cyrl-CS"/>
        </w:rPr>
      </w:pPr>
      <w:r w:rsidRPr="00383869">
        <w:rPr>
          <w:rFonts w:ascii="Calibri" w:eastAsia="Calibri" w:hAnsi="Calibri" w:cs="Times New Roman"/>
          <w:lang w:val="sr-Cyrl-CS"/>
        </w:rPr>
        <w:lastRenderedPageBreak/>
        <w:t>*  Лице за контакт: Милан Милисављевић, тел: 014/315 00 20</w:t>
      </w:r>
    </w:p>
    <w:p w:rsidR="00383869" w:rsidRPr="00383869" w:rsidRDefault="00383869" w:rsidP="00383869">
      <w:pPr>
        <w:spacing w:after="200" w:line="276" w:lineRule="auto"/>
        <w:jc w:val="both"/>
        <w:rPr>
          <w:rFonts w:ascii="Calibri" w:eastAsia="Calibri" w:hAnsi="Calibri" w:cs="Times New Roman"/>
          <w:lang w:val="sr-Cyrl-CS"/>
        </w:rPr>
      </w:pPr>
      <w:r w:rsidRPr="00383869">
        <w:rPr>
          <w:rFonts w:ascii="Calibri" w:eastAsia="Calibri" w:hAnsi="Calibri" w:cs="Times New Roman"/>
          <w:lang w:val="sr-Cyrl-CS"/>
        </w:rPr>
        <w:t>* Понуде се припремају и подносе у складу са конкурсном документацијом  и позивом за подношење понуда</w:t>
      </w:r>
    </w:p>
    <w:p w:rsidR="00383869" w:rsidRPr="00383869" w:rsidRDefault="00383869" w:rsidP="00383869">
      <w:pPr>
        <w:spacing w:after="200" w:line="276" w:lineRule="auto"/>
        <w:jc w:val="both"/>
        <w:rPr>
          <w:rFonts w:ascii="Calibri" w:eastAsia="Calibri" w:hAnsi="Calibri" w:cs="Times New Roman"/>
          <w:lang w:val="sr-Cyrl-CS"/>
        </w:rPr>
      </w:pPr>
      <w:r w:rsidRPr="00383869">
        <w:rPr>
          <w:rFonts w:ascii="Calibri" w:eastAsia="Calibri" w:hAnsi="Calibri" w:cs="Times New Roman"/>
          <w:lang w:val="sr-Cyrl-CS"/>
        </w:rPr>
        <w:t>* Право учешћа у поступку имају сви понуђачи који испуњавају услове за учешће у поступку јавне набавке у складу са чланом 75. и 76. ЗЈН, испуњеност ових услова дужни су да докажу на начин прописан у члану 77. ЗЈН, а како је прецизирано у конкурсној документацији.</w:t>
      </w:r>
    </w:p>
    <w:p w:rsidR="00383869" w:rsidRDefault="00383869" w:rsidP="00383869">
      <w:pPr>
        <w:spacing w:after="200" w:line="276" w:lineRule="auto"/>
        <w:jc w:val="both"/>
        <w:rPr>
          <w:rFonts w:ascii="Calibri" w:eastAsia="Calibri" w:hAnsi="Calibri" w:cs="Times New Roman"/>
          <w:lang w:val="sr-Cyrl-CS"/>
        </w:rPr>
      </w:pPr>
    </w:p>
    <w:p w:rsidR="00383869" w:rsidRPr="00383869" w:rsidRDefault="00383869" w:rsidP="00383869">
      <w:pPr>
        <w:spacing w:after="200" w:line="276" w:lineRule="auto"/>
        <w:jc w:val="both"/>
        <w:rPr>
          <w:rFonts w:ascii="Calibri" w:eastAsia="Calibri" w:hAnsi="Calibri" w:cs="Times New Roman"/>
          <w:lang w:val="sr-Cyrl-CS"/>
        </w:rPr>
      </w:pPr>
    </w:p>
    <w:p w:rsidR="00383869" w:rsidRPr="00383869" w:rsidRDefault="00383869" w:rsidP="00383869">
      <w:pPr>
        <w:spacing w:after="200" w:line="276" w:lineRule="auto"/>
        <w:jc w:val="both"/>
        <w:rPr>
          <w:rFonts w:ascii="Calibri" w:eastAsia="Calibri" w:hAnsi="Calibri" w:cs="Times New Roman"/>
          <w:lang w:val="sr-Cyrl-CS"/>
        </w:rPr>
      </w:pPr>
      <w:r w:rsidRPr="00383869">
        <w:rPr>
          <w:rFonts w:ascii="Calibri" w:eastAsia="Calibri" w:hAnsi="Calibri" w:cs="Times New Roman"/>
          <w:lang w:val="sr-Cyrl-CS"/>
        </w:rPr>
        <w:tab/>
      </w:r>
      <w:r w:rsidRPr="00383869">
        <w:rPr>
          <w:rFonts w:ascii="Calibri" w:eastAsia="Calibri" w:hAnsi="Calibri" w:cs="Times New Roman"/>
          <w:lang w:val="sr-Cyrl-CS"/>
        </w:rPr>
        <w:tab/>
      </w:r>
      <w:r w:rsidRPr="00383869">
        <w:rPr>
          <w:rFonts w:ascii="Calibri" w:eastAsia="Calibri" w:hAnsi="Calibri" w:cs="Times New Roman"/>
          <w:lang w:val="sr-Cyrl-CS"/>
        </w:rPr>
        <w:tab/>
      </w:r>
      <w:r w:rsidRPr="00383869">
        <w:rPr>
          <w:rFonts w:ascii="Calibri" w:eastAsia="Calibri" w:hAnsi="Calibri" w:cs="Times New Roman"/>
          <w:lang w:val="sr-Cyrl-CS"/>
        </w:rPr>
        <w:tab/>
      </w:r>
      <w:r w:rsidRPr="00383869">
        <w:rPr>
          <w:rFonts w:ascii="Calibri" w:eastAsia="Calibri" w:hAnsi="Calibri" w:cs="Times New Roman"/>
          <w:lang w:val="sr-Cyrl-CS"/>
        </w:rPr>
        <w:tab/>
      </w:r>
      <w:r w:rsidRPr="00383869">
        <w:rPr>
          <w:rFonts w:ascii="Calibri" w:eastAsia="Calibri" w:hAnsi="Calibri" w:cs="Times New Roman"/>
          <w:lang w:val="sr-Cyrl-CS"/>
        </w:rPr>
        <w:tab/>
      </w:r>
      <w:r w:rsidRPr="00383869">
        <w:rPr>
          <w:rFonts w:ascii="Calibri" w:eastAsia="Calibri" w:hAnsi="Calibri" w:cs="Times New Roman"/>
          <w:lang w:val="sr-Cyrl-CS"/>
        </w:rPr>
        <w:tab/>
      </w:r>
      <w:r w:rsidRPr="00383869">
        <w:rPr>
          <w:rFonts w:ascii="Calibri" w:eastAsia="Calibri" w:hAnsi="Calibri" w:cs="Times New Roman"/>
          <w:lang w:val="sr-Cyrl-CS"/>
        </w:rPr>
        <w:tab/>
        <w:t>ДОМ ЗДРАВЉА ОСЕЧИНА</w:t>
      </w:r>
    </w:p>
    <w:p w:rsidR="00383869" w:rsidRPr="00383869" w:rsidRDefault="00383869" w:rsidP="00383869">
      <w:pPr>
        <w:spacing w:after="200" w:line="276" w:lineRule="auto"/>
        <w:jc w:val="both"/>
        <w:rPr>
          <w:rFonts w:ascii="Calibri" w:eastAsia="Calibri" w:hAnsi="Calibri" w:cs="Times New Roman"/>
          <w:lang w:val="sr-Cyrl-RS"/>
        </w:rPr>
      </w:pPr>
    </w:p>
    <w:p w:rsidR="00BB6173" w:rsidRPr="00BB6173" w:rsidRDefault="00BB6173" w:rsidP="00A85956">
      <w:pPr>
        <w:rPr>
          <w:lang w:val="sr-Latn-RS"/>
        </w:rPr>
      </w:pPr>
    </w:p>
    <w:p w:rsidR="00BB6173" w:rsidRDefault="00BB6173" w:rsidP="00BB6173">
      <w:pPr>
        <w:rPr>
          <w:lang w:val="sr-Latn-RS"/>
        </w:rPr>
      </w:pPr>
    </w:p>
    <w:p w:rsidR="00383869" w:rsidRPr="00BB6173" w:rsidRDefault="00383869"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383869" w:rsidRPr="00383869" w:rsidRDefault="00383869" w:rsidP="00383869">
      <w:pPr>
        <w:shd w:val="clear" w:color="auto" w:fill="C6D9F1"/>
        <w:spacing w:after="0" w:line="240" w:lineRule="auto"/>
        <w:jc w:val="center"/>
        <w:rPr>
          <w:rFonts w:ascii="Arial" w:eastAsia="Times New Roman" w:hAnsi="Arial" w:cs="Arial"/>
          <w:b/>
          <w:bCs/>
          <w:i/>
          <w:iCs/>
        </w:rPr>
      </w:pPr>
      <w:r w:rsidRPr="00383869">
        <w:rPr>
          <w:rFonts w:ascii="Arial" w:eastAsia="Times New Roman" w:hAnsi="Arial" w:cs="Arial"/>
          <w:b/>
          <w:bCs/>
          <w:i/>
          <w:iCs/>
        </w:rPr>
        <w:t>II  ПОДАЦИ О ПРЕДМЕТУ ЈАВНЕ НАБАВКЕ</w:t>
      </w:r>
    </w:p>
    <w:p w:rsidR="00383869" w:rsidRPr="00383869" w:rsidRDefault="00383869" w:rsidP="00383869">
      <w:pPr>
        <w:spacing w:after="0" w:line="240" w:lineRule="auto"/>
        <w:jc w:val="both"/>
        <w:rPr>
          <w:rFonts w:ascii="Arial" w:eastAsia="Times New Roman" w:hAnsi="Arial" w:cs="Arial"/>
          <w:b/>
          <w:bCs/>
          <w:lang w:val="sr-Cyrl-CS"/>
        </w:rPr>
      </w:pPr>
    </w:p>
    <w:p w:rsidR="00383869" w:rsidRPr="00383869" w:rsidRDefault="00383869" w:rsidP="00383869">
      <w:pPr>
        <w:spacing w:after="0" w:line="240" w:lineRule="auto"/>
        <w:jc w:val="both"/>
        <w:rPr>
          <w:rFonts w:ascii="Arial" w:eastAsia="Times New Roman" w:hAnsi="Arial" w:cs="Arial"/>
          <w:b/>
          <w:bCs/>
        </w:rPr>
      </w:pPr>
    </w:p>
    <w:p w:rsidR="00383869" w:rsidRPr="00383869" w:rsidRDefault="00383869" w:rsidP="00383869">
      <w:pPr>
        <w:spacing w:after="0" w:line="240" w:lineRule="auto"/>
        <w:jc w:val="both"/>
        <w:rPr>
          <w:rFonts w:ascii="Arial" w:eastAsia="Times New Roman" w:hAnsi="Arial" w:cs="Arial"/>
          <w:b/>
          <w:bCs/>
        </w:rPr>
      </w:pPr>
      <w:r w:rsidRPr="00383869">
        <w:rPr>
          <w:rFonts w:ascii="Arial" w:eastAsia="Times New Roman" w:hAnsi="Arial" w:cs="Arial"/>
          <w:b/>
          <w:bCs/>
        </w:rPr>
        <w:t>1. Предмет јавне набавке</w:t>
      </w:r>
    </w:p>
    <w:p w:rsidR="00383869" w:rsidRPr="00383869" w:rsidRDefault="00383869" w:rsidP="00383869">
      <w:pPr>
        <w:spacing w:after="0" w:line="240" w:lineRule="auto"/>
        <w:jc w:val="both"/>
        <w:rPr>
          <w:rFonts w:ascii="Arial" w:eastAsia="Times New Roman" w:hAnsi="Arial" w:cs="Arial"/>
        </w:rPr>
      </w:pPr>
    </w:p>
    <w:p w:rsidR="00383869" w:rsidRDefault="00383869" w:rsidP="00383869">
      <w:pPr>
        <w:spacing w:after="0" w:line="240" w:lineRule="auto"/>
        <w:jc w:val="both"/>
        <w:rPr>
          <w:rFonts w:ascii="Arial" w:eastAsia="Times New Roman" w:hAnsi="Arial" w:cs="Arial"/>
          <w:i/>
          <w:lang w:val="sr-Cyrl-CS"/>
        </w:rPr>
      </w:pPr>
      <w:r w:rsidRPr="00383869">
        <w:rPr>
          <w:rFonts w:ascii="Arial" w:eastAsia="Times New Roman" w:hAnsi="Arial" w:cs="Arial"/>
        </w:rPr>
        <w:t>Предмет јавне набавке бр</w:t>
      </w:r>
      <w:r w:rsidRPr="00383869">
        <w:rPr>
          <w:rFonts w:ascii="Arial" w:eastAsia="Times New Roman" w:hAnsi="Arial" w:cs="Arial"/>
          <w:lang w:val="ru-RU"/>
        </w:rPr>
        <w:t>.1.1.</w:t>
      </w:r>
      <w:r>
        <w:rPr>
          <w:rFonts w:ascii="Arial" w:eastAsia="Times New Roman" w:hAnsi="Arial" w:cs="Arial"/>
          <w:lang w:val="ru-RU"/>
        </w:rPr>
        <w:t>3.</w:t>
      </w:r>
      <w:r w:rsidRPr="00383869">
        <w:rPr>
          <w:rFonts w:ascii="Arial" w:eastAsia="Times New Roman" w:hAnsi="Arial" w:cs="Arial"/>
          <w:lang w:val="ru-RU"/>
        </w:rPr>
        <w:t xml:space="preserve">( </w:t>
      </w:r>
      <w:r w:rsidRPr="00383869">
        <w:rPr>
          <w:rFonts w:ascii="Arial" w:eastAsia="Times New Roman" w:hAnsi="Arial" w:cs="Arial"/>
          <w:lang w:val="sr-Latn-RS"/>
        </w:rPr>
        <w:t>0</w:t>
      </w:r>
      <w:r>
        <w:rPr>
          <w:rFonts w:ascii="Arial" w:eastAsia="Times New Roman" w:hAnsi="Arial" w:cs="Arial"/>
          <w:lang w:val="sr-Cyrl-RS"/>
        </w:rPr>
        <w:t>5</w:t>
      </w:r>
      <w:r w:rsidRPr="00383869">
        <w:rPr>
          <w:rFonts w:ascii="Arial" w:eastAsia="Times New Roman" w:hAnsi="Arial" w:cs="Arial"/>
          <w:lang w:val="sr-Cyrl-CS"/>
        </w:rPr>
        <w:t>/20</w:t>
      </w:r>
      <w:r>
        <w:rPr>
          <w:rFonts w:ascii="Arial" w:eastAsia="Times New Roman" w:hAnsi="Arial" w:cs="Arial"/>
          <w:lang w:val="sr-Cyrl-CS"/>
        </w:rPr>
        <w:t>20</w:t>
      </w:r>
      <w:r w:rsidRPr="00383869">
        <w:rPr>
          <w:rFonts w:ascii="Arial" w:eastAsia="Times New Roman" w:hAnsi="Arial" w:cs="Arial"/>
          <w:lang w:val="sr-Cyrl-CS"/>
        </w:rPr>
        <w:t>)</w:t>
      </w:r>
      <w:r w:rsidRPr="00383869">
        <w:rPr>
          <w:rFonts w:ascii="Arial" w:eastAsia="Times New Roman" w:hAnsi="Arial" w:cs="Arial"/>
          <w:i/>
          <w:iCs/>
        </w:rPr>
        <w:t xml:space="preserve"> </w:t>
      </w:r>
      <w:r w:rsidRPr="00383869">
        <w:rPr>
          <w:rFonts w:ascii="Arial" w:eastAsia="Times New Roman" w:hAnsi="Arial" w:cs="Arial"/>
        </w:rPr>
        <w:t>су</w:t>
      </w:r>
      <w:r w:rsidRPr="00383869">
        <w:rPr>
          <w:rFonts w:ascii="Arial" w:eastAsia="Times New Roman" w:hAnsi="Arial" w:cs="Arial"/>
          <w:lang w:val="sr-Cyrl-CS"/>
        </w:rPr>
        <w:t xml:space="preserve"> </w:t>
      </w:r>
      <w:r w:rsidRPr="00383869">
        <w:rPr>
          <w:rFonts w:ascii="Arial" w:eastAsia="Times New Roman" w:hAnsi="Arial" w:cs="Arial"/>
          <w:i/>
        </w:rPr>
        <w:t>добра,–</w:t>
      </w:r>
      <w:r w:rsidR="007C14E4">
        <w:rPr>
          <w:rFonts w:ascii="Arial" w:eastAsia="Times New Roman" w:hAnsi="Arial" w:cs="Arial"/>
          <w:i/>
        </w:rPr>
        <w:t xml:space="preserve"> </w:t>
      </w:r>
      <w:r w:rsidRPr="00383869">
        <w:rPr>
          <w:rFonts w:ascii="Arial" w:eastAsia="Times New Roman" w:hAnsi="Arial" w:cs="Arial"/>
          <w:i/>
          <w:lang w:val="sr-Cyrl-CS"/>
        </w:rPr>
        <w:t>гориво за потребе Дома здравља Осечина</w:t>
      </w:r>
    </w:p>
    <w:p w:rsidR="009214B8" w:rsidRPr="00383869" w:rsidRDefault="009214B8" w:rsidP="00383869">
      <w:pPr>
        <w:spacing w:after="0" w:line="240" w:lineRule="auto"/>
        <w:jc w:val="both"/>
        <w:rPr>
          <w:rFonts w:ascii="Arial" w:eastAsia="Times New Roman" w:hAnsi="Arial" w:cs="Arial"/>
          <w:i/>
          <w:lang w:val="sr-Cyrl-CS"/>
        </w:rPr>
      </w:pPr>
    </w:p>
    <w:p w:rsidR="00383869" w:rsidRPr="00383869" w:rsidRDefault="00383869" w:rsidP="00383869">
      <w:pPr>
        <w:numPr>
          <w:ilvl w:val="0"/>
          <w:numId w:val="1"/>
        </w:numPr>
        <w:spacing w:after="0" w:line="240" w:lineRule="auto"/>
        <w:jc w:val="both"/>
        <w:rPr>
          <w:rFonts w:ascii="Arial" w:eastAsia="Times New Roman" w:hAnsi="Arial" w:cs="Arial"/>
          <w:b/>
        </w:rPr>
      </w:pPr>
      <w:r w:rsidRPr="00383869">
        <w:rPr>
          <w:rFonts w:ascii="Arial" w:eastAsia="Times New Roman" w:hAnsi="Arial" w:cs="Arial"/>
          <w:b/>
          <w:lang w:val="sr-Cyrl-RS"/>
        </w:rPr>
        <w:t>Партија 1-</w:t>
      </w:r>
      <w:r w:rsidRPr="00383869">
        <w:rPr>
          <w:rFonts w:ascii="Arial" w:eastAsia="Times New Roman" w:hAnsi="Arial" w:cs="Arial"/>
          <w:b/>
        </w:rPr>
        <w:t xml:space="preserve"> набавка</w:t>
      </w:r>
      <w:r w:rsidRPr="00383869">
        <w:rPr>
          <w:rFonts w:ascii="Arial" w:eastAsia="Times New Roman" w:hAnsi="Arial" w:cs="Arial"/>
          <w:b/>
          <w:lang w:val="sr-Cyrl-RS"/>
        </w:rPr>
        <w:t xml:space="preserve">  </w:t>
      </w:r>
      <w:r w:rsidR="00567D2D">
        <w:rPr>
          <w:rFonts w:ascii="Arial" w:eastAsia="Times New Roman" w:hAnsi="Arial" w:cs="Arial"/>
          <w:b/>
          <w:lang w:val="sr-Cyrl-RS"/>
        </w:rPr>
        <w:t xml:space="preserve">5500 </w:t>
      </w:r>
      <w:r>
        <w:rPr>
          <w:rFonts w:ascii="Arial" w:eastAsia="Times New Roman" w:hAnsi="Arial" w:cs="Arial"/>
          <w:b/>
          <w:lang w:val="sr-Cyrl-RS"/>
        </w:rPr>
        <w:t xml:space="preserve"> </w:t>
      </w:r>
      <w:r w:rsidRPr="00383869">
        <w:rPr>
          <w:rFonts w:ascii="Arial" w:eastAsia="Times New Roman" w:hAnsi="Arial" w:cs="Arial"/>
          <w:b/>
        </w:rPr>
        <w:t xml:space="preserve">литара </w:t>
      </w:r>
      <w:r w:rsidRPr="00383869">
        <w:rPr>
          <w:rFonts w:ascii="Arial" w:eastAsia="Times New Roman" w:hAnsi="Arial" w:cs="Arial"/>
          <w:b/>
          <w:lang w:val="sr-Cyrl-RS"/>
        </w:rPr>
        <w:t>Евро премијум  – БМБ 95</w:t>
      </w:r>
    </w:p>
    <w:p w:rsidR="00383869" w:rsidRPr="00383869" w:rsidRDefault="00383869" w:rsidP="00383869">
      <w:pPr>
        <w:numPr>
          <w:ilvl w:val="0"/>
          <w:numId w:val="1"/>
        </w:numPr>
        <w:spacing w:after="0" w:line="240" w:lineRule="auto"/>
        <w:jc w:val="both"/>
        <w:rPr>
          <w:rFonts w:ascii="Arial" w:eastAsia="Times New Roman" w:hAnsi="Arial" w:cs="Arial"/>
          <w:b/>
        </w:rPr>
      </w:pPr>
      <w:r w:rsidRPr="00383869">
        <w:rPr>
          <w:rFonts w:ascii="Arial" w:eastAsia="Times New Roman" w:hAnsi="Arial" w:cs="Arial"/>
          <w:b/>
          <w:lang w:val="sr-Cyrl-RS"/>
        </w:rPr>
        <w:t>Партија 2-</w:t>
      </w:r>
      <w:r w:rsidRPr="00383869">
        <w:rPr>
          <w:rFonts w:ascii="Arial" w:eastAsia="Times New Roman" w:hAnsi="Arial" w:cs="Arial"/>
          <w:b/>
        </w:rPr>
        <w:t xml:space="preserve">набавка </w:t>
      </w:r>
      <w:r w:rsidRPr="00383869">
        <w:rPr>
          <w:rFonts w:ascii="Arial" w:eastAsia="Times New Roman" w:hAnsi="Arial" w:cs="Arial"/>
          <w:b/>
          <w:lang w:val="sr-Cyrl-RS"/>
        </w:rPr>
        <w:t xml:space="preserve"> </w:t>
      </w:r>
      <w:r w:rsidR="00567D2D">
        <w:rPr>
          <w:rFonts w:ascii="Arial" w:eastAsia="Times New Roman" w:hAnsi="Arial" w:cs="Arial"/>
          <w:b/>
          <w:lang w:val="sr-Cyrl-RS"/>
        </w:rPr>
        <w:t xml:space="preserve">4000 </w:t>
      </w:r>
      <w:r w:rsidRPr="00383869">
        <w:rPr>
          <w:rFonts w:ascii="Arial" w:eastAsia="Times New Roman" w:hAnsi="Arial" w:cs="Arial"/>
          <w:b/>
          <w:lang w:val="sr-Cyrl-RS"/>
        </w:rPr>
        <w:t xml:space="preserve"> </w:t>
      </w:r>
      <w:r w:rsidRPr="00383869">
        <w:rPr>
          <w:rFonts w:ascii="Arial" w:eastAsia="Times New Roman" w:hAnsi="Arial" w:cs="Arial"/>
          <w:b/>
        </w:rPr>
        <w:t>литара евро</w:t>
      </w:r>
      <w:r w:rsidRPr="00383869">
        <w:rPr>
          <w:rFonts w:ascii="Arial" w:eastAsia="Times New Roman" w:hAnsi="Arial" w:cs="Arial"/>
          <w:b/>
          <w:lang w:val="sr-Cyrl-RS"/>
        </w:rPr>
        <w:t xml:space="preserve"> </w:t>
      </w:r>
      <w:r w:rsidRPr="00383869">
        <w:rPr>
          <w:rFonts w:ascii="Arial" w:eastAsia="Times New Roman" w:hAnsi="Arial" w:cs="Arial"/>
          <w:b/>
        </w:rPr>
        <w:t>дизел горива</w:t>
      </w:r>
    </w:p>
    <w:p w:rsidR="00383869" w:rsidRDefault="00383869" w:rsidP="00383869">
      <w:pPr>
        <w:spacing w:after="0" w:line="240" w:lineRule="auto"/>
        <w:ind w:left="1080"/>
        <w:jc w:val="both"/>
        <w:rPr>
          <w:rFonts w:ascii="Arial" w:eastAsia="Times New Roman" w:hAnsi="Arial" w:cs="Arial"/>
          <w:b/>
          <w:lang w:val="sr-Cyrl-RS"/>
        </w:rPr>
      </w:pPr>
    </w:p>
    <w:p w:rsidR="00383869" w:rsidRPr="00383869" w:rsidRDefault="00383869" w:rsidP="00383869">
      <w:pPr>
        <w:spacing w:after="0" w:line="240" w:lineRule="auto"/>
        <w:ind w:left="720"/>
        <w:jc w:val="both"/>
        <w:rPr>
          <w:rFonts w:ascii="Arial" w:eastAsia="Times New Roman" w:hAnsi="Arial" w:cs="Arial"/>
          <w:b/>
          <w:lang w:val="sr-Cyrl-RS"/>
        </w:rPr>
      </w:pPr>
      <w:r w:rsidRPr="00383869">
        <w:rPr>
          <w:rFonts w:ascii="Arial" w:eastAsia="Times New Roman" w:hAnsi="Arial" w:cs="Arial"/>
          <w:b/>
        </w:rPr>
        <w:t xml:space="preserve">путем </w:t>
      </w:r>
      <w:r w:rsidRPr="00383869">
        <w:rPr>
          <w:rFonts w:ascii="Arial" w:eastAsia="Times New Roman" w:hAnsi="Arial" w:cs="Arial"/>
          <w:b/>
          <w:lang w:val="sr-Cyrl-RS"/>
        </w:rPr>
        <w:t xml:space="preserve">кредитне </w:t>
      </w:r>
      <w:r w:rsidRPr="00383869">
        <w:rPr>
          <w:rFonts w:ascii="Arial" w:eastAsia="Times New Roman" w:hAnsi="Arial" w:cs="Arial"/>
          <w:b/>
        </w:rPr>
        <w:t xml:space="preserve"> картице за гориво </w:t>
      </w:r>
    </w:p>
    <w:p w:rsidR="00383869" w:rsidRPr="00383869" w:rsidRDefault="00383869" w:rsidP="00383869">
      <w:pPr>
        <w:spacing w:after="0" w:line="240" w:lineRule="auto"/>
        <w:ind w:left="1080"/>
        <w:jc w:val="both"/>
        <w:rPr>
          <w:rFonts w:ascii="Arial" w:eastAsia="Times New Roman" w:hAnsi="Arial" w:cs="Arial"/>
          <w:b/>
          <w:lang w:val="sr-Cyrl-RS"/>
        </w:rPr>
      </w:pPr>
    </w:p>
    <w:p w:rsidR="00383869" w:rsidRDefault="00383869" w:rsidP="00383869">
      <w:pPr>
        <w:spacing w:after="0" w:line="276" w:lineRule="auto"/>
        <w:jc w:val="both"/>
        <w:rPr>
          <w:rFonts w:ascii="Calibri" w:eastAsia="Calibri" w:hAnsi="Calibri" w:cs="Times New Roman"/>
          <w:lang w:val="sr-Cyrl-CS"/>
        </w:rPr>
      </w:pPr>
      <w:r w:rsidRPr="00383869">
        <w:rPr>
          <w:rFonts w:ascii="Calibri" w:eastAsia="Calibri" w:hAnsi="Calibri" w:cs="Times New Roman"/>
          <w:lang w:val="sr-Cyrl-CS"/>
        </w:rPr>
        <w:t xml:space="preserve">* Предметна набавка је дефинисана у Општем речнику набавке на позицији </w:t>
      </w:r>
      <w:r>
        <w:rPr>
          <w:rFonts w:ascii="Calibri" w:eastAsia="Calibri" w:hAnsi="Calibri" w:cs="Times New Roman"/>
          <w:lang w:val="sr-Cyrl-CS"/>
        </w:rPr>
        <w:t>:</w:t>
      </w:r>
    </w:p>
    <w:p w:rsidR="00383869" w:rsidRPr="00383869" w:rsidRDefault="00383869" w:rsidP="00383869">
      <w:pPr>
        <w:spacing w:after="0" w:line="276" w:lineRule="auto"/>
        <w:jc w:val="both"/>
        <w:rPr>
          <w:rFonts w:ascii="Calibri" w:eastAsia="Calibri" w:hAnsi="Calibri" w:cs="Times New Roman"/>
          <w:lang w:val="sr-Cyrl-CS"/>
        </w:rPr>
      </w:pPr>
      <w:r w:rsidRPr="00383869">
        <w:rPr>
          <w:rFonts w:ascii="Calibri" w:eastAsia="Calibri" w:hAnsi="Calibri" w:cs="Times New Roman"/>
          <w:lang w:val="sr-Cyrl-CS"/>
        </w:rPr>
        <w:t xml:space="preserve">  </w:t>
      </w:r>
    </w:p>
    <w:p w:rsidR="00383869" w:rsidRPr="00383869" w:rsidRDefault="00383869" w:rsidP="00383869">
      <w:pPr>
        <w:spacing w:after="0" w:line="276" w:lineRule="auto"/>
        <w:jc w:val="both"/>
        <w:rPr>
          <w:rFonts w:ascii="Calibri" w:eastAsia="Calibri" w:hAnsi="Calibri" w:cs="Times New Roman"/>
          <w:lang w:val="sr-Cyrl-CS"/>
        </w:rPr>
      </w:pPr>
      <w:r w:rsidRPr="00383869">
        <w:rPr>
          <w:rFonts w:ascii="Calibri" w:eastAsia="Calibri" w:hAnsi="Calibri" w:cs="Times New Roman"/>
          <w:lang w:val="sr-Cyrl-CS"/>
        </w:rPr>
        <w:t xml:space="preserve"> 09132100 евро премијум БМБ 95</w:t>
      </w:r>
    </w:p>
    <w:p w:rsidR="00383869" w:rsidRPr="00383869" w:rsidRDefault="00383869" w:rsidP="00383869">
      <w:pPr>
        <w:spacing w:after="0" w:line="276" w:lineRule="auto"/>
        <w:jc w:val="both"/>
        <w:rPr>
          <w:rFonts w:ascii="Calibri" w:eastAsia="Calibri" w:hAnsi="Calibri" w:cs="Times New Roman"/>
          <w:lang w:val="sr-Cyrl-CS"/>
        </w:rPr>
      </w:pPr>
      <w:r>
        <w:rPr>
          <w:rFonts w:ascii="Calibri" w:eastAsia="Calibri" w:hAnsi="Calibri" w:cs="Times New Roman"/>
          <w:lang w:val="sr-Cyrl-CS"/>
        </w:rPr>
        <w:t xml:space="preserve"> </w:t>
      </w:r>
      <w:r w:rsidRPr="00383869">
        <w:rPr>
          <w:rFonts w:ascii="Calibri" w:eastAsia="Calibri" w:hAnsi="Calibri" w:cs="Times New Roman"/>
          <w:lang w:val="sr-Cyrl-CS"/>
        </w:rPr>
        <w:t>09134200 евро дизел</w:t>
      </w:r>
    </w:p>
    <w:p w:rsidR="00383869" w:rsidRDefault="00383869" w:rsidP="00383869">
      <w:pPr>
        <w:autoSpaceDE w:val="0"/>
        <w:autoSpaceDN w:val="0"/>
        <w:adjustRightInd w:val="0"/>
        <w:spacing w:after="0" w:line="240" w:lineRule="auto"/>
        <w:jc w:val="both"/>
        <w:rPr>
          <w:rFonts w:ascii="Calibri" w:eastAsia="Calibri" w:hAnsi="Calibri" w:cs="Times New Roman"/>
          <w:lang w:val="sr-Cyrl-CS"/>
        </w:rPr>
      </w:pPr>
    </w:p>
    <w:p w:rsidR="00383869" w:rsidRPr="00383869" w:rsidRDefault="00383869" w:rsidP="00383869">
      <w:pPr>
        <w:autoSpaceDE w:val="0"/>
        <w:autoSpaceDN w:val="0"/>
        <w:adjustRightInd w:val="0"/>
        <w:spacing w:after="0" w:line="240" w:lineRule="auto"/>
        <w:jc w:val="both"/>
        <w:rPr>
          <w:rFonts w:ascii="Arial" w:eastAsia="Times New Roman" w:hAnsi="Arial" w:cs="Arial"/>
          <w:lang w:val="sr-Latn-CS" w:eastAsia="sr-Latn-CS"/>
        </w:rPr>
      </w:pPr>
      <w:r w:rsidRPr="00383869">
        <w:rPr>
          <w:rFonts w:ascii="Arial" w:eastAsia="Times New Roman" w:hAnsi="Arial" w:cs="Arial"/>
          <w:lang w:val="sr-Latn-CS" w:eastAsia="sr-Latn-CS"/>
        </w:rPr>
        <w:t xml:space="preserve">Понуђено добро мора у целини да одговара захтевима из конкурсне документације. </w:t>
      </w:r>
    </w:p>
    <w:p w:rsidR="00383869" w:rsidRPr="00383869" w:rsidRDefault="00383869" w:rsidP="00383869">
      <w:pPr>
        <w:spacing w:after="0" w:line="240" w:lineRule="auto"/>
        <w:jc w:val="both"/>
        <w:rPr>
          <w:rFonts w:ascii="Arial" w:eastAsia="Times New Roman" w:hAnsi="Arial" w:cs="Arial"/>
          <w:b/>
          <w:bCs/>
          <w:lang w:val="sr-Cyrl-RS"/>
        </w:rPr>
      </w:pPr>
      <w:r w:rsidRPr="00383869">
        <w:rPr>
          <w:rFonts w:ascii="Arial" w:eastAsia="Times New Roman" w:hAnsi="Arial" w:cs="Arial"/>
          <w:lang w:val="sr-Cyrl-CS"/>
        </w:rPr>
        <w:br/>
      </w:r>
      <w:r w:rsidRPr="00383869">
        <w:rPr>
          <w:rFonts w:ascii="Arial" w:eastAsia="Times New Roman" w:hAnsi="Arial" w:cs="Arial"/>
          <w:b/>
          <w:bCs/>
          <w:lang w:val="sr-Cyrl-RS"/>
        </w:rPr>
        <w:t>2</w:t>
      </w:r>
      <w:r w:rsidRPr="00383869">
        <w:rPr>
          <w:rFonts w:ascii="Arial" w:eastAsia="Times New Roman" w:hAnsi="Arial" w:cs="Arial"/>
          <w:b/>
          <w:bCs/>
        </w:rPr>
        <w:t xml:space="preserve">. </w:t>
      </w:r>
      <w:r w:rsidRPr="00383869">
        <w:rPr>
          <w:rFonts w:ascii="Arial" w:eastAsia="Times New Roman" w:hAnsi="Arial" w:cs="Arial"/>
          <w:b/>
          <w:bCs/>
          <w:lang w:val="sr-Cyrl-RS"/>
        </w:rPr>
        <w:t>Критеријум за оцену понуда</w:t>
      </w:r>
    </w:p>
    <w:p w:rsidR="00383869" w:rsidRPr="00383869" w:rsidRDefault="00383869" w:rsidP="00383869">
      <w:pPr>
        <w:spacing w:after="0" w:line="240" w:lineRule="auto"/>
        <w:jc w:val="both"/>
        <w:rPr>
          <w:rFonts w:ascii="Arial" w:eastAsia="Times New Roman" w:hAnsi="Arial" w:cs="Arial"/>
          <w:b/>
          <w:bCs/>
          <w:lang w:val="sr-Cyrl-RS"/>
        </w:rPr>
      </w:pPr>
    </w:p>
    <w:p w:rsidR="00383869" w:rsidRPr="00383869" w:rsidRDefault="00383869" w:rsidP="00383869">
      <w:pPr>
        <w:spacing w:after="0" w:line="240" w:lineRule="auto"/>
        <w:jc w:val="both"/>
        <w:rPr>
          <w:rFonts w:ascii="Arial" w:eastAsia="Times New Roman" w:hAnsi="Arial" w:cs="Arial"/>
          <w:b/>
          <w:bCs/>
          <w:u w:val="single"/>
        </w:rPr>
      </w:pPr>
      <w:r w:rsidRPr="00383869">
        <w:rPr>
          <w:rFonts w:ascii="Arial" w:eastAsia="Times New Roman" w:hAnsi="Arial" w:cs="Arial"/>
        </w:rPr>
        <w:t xml:space="preserve">Одлука о избору најповољније понуде у јавној набавци, донеће се применом критеријума </w:t>
      </w:r>
      <w:r w:rsidRPr="00383869">
        <w:rPr>
          <w:rFonts w:ascii="Arial" w:eastAsia="Times New Roman" w:hAnsi="Arial" w:cs="Arial"/>
          <w:b/>
          <w:bCs/>
          <w:u w:val="single"/>
        </w:rPr>
        <w:t>економски најповољније понуде.</w:t>
      </w:r>
    </w:p>
    <w:p w:rsidR="00383869" w:rsidRPr="00383869" w:rsidRDefault="00383869" w:rsidP="00383869">
      <w:pPr>
        <w:spacing w:after="0" w:line="240" w:lineRule="auto"/>
        <w:jc w:val="both"/>
        <w:rPr>
          <w:rFonts w:ascii="Arial" w:eastAsia="Times New Roman" w:hAnsi="Arial" w:cs="Arial"/>
          <w:bCs/>
        </w:rPr>
      </w:pPr>
      <w:r w:rsidRPr="00383869">
        <w:rPr>
          <w:rFonts w:ascii="Arial" w:eastAsia="Times New Roman" w:hAnsi="Arial" w:cs="Arial"/>
          <w:bCs/>
        </w:rPr>
        <w:t>Оцењивање и рангирање достављених понуда заснива се на следећим елементима критеријума:</w:t>
      </w:r>
    </w:p>
    <w:p w:rsidR="00383869" w:rsidRPr="00383869" w:rsidRDefault="00383869" w:rsidP="00383869">
      <w:pPr>
        <w:spacing w:after="0" w:line="240" w:lineRule="auto"/>
        <w:jc w:val="both"/>
        <w:rPr>
          <w:rFonts w:ascii="Arial" w:eastAsia="Times New Roman"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6660"/>
        <w:gridCol w:w="1368"/>
      </w:tblGrid>
      <w:tr w:rsidR="00383869" w:rsidRPr="00383869" w:rsidTr="00250F6F">
        <w:tc>
          <w:tcPr>
            <w:tcW w:w="828" w:type="dxa"/>
            <w:tcBorders>
              <w:top w:val="single" w:sz="4" w:space="0" w:color="auto"/>
              <w:left w:val="single" w:sz="4" w:space="0" w:color="auto"/>
              <w:bottom w:val="single" w:sz="4" w:space="0" w:color="auto"/>
              <w:right w:val="single" w:sz="4" w:space="0" w:color="auto"/>
            </w:tcBorders>
            <w:hideMark/>
          </w:tcPr>
          <w:p w:rsidR="00383869" w:rsidRPr="00383869" w:rsidRDefault="00383869" w:rsidP="00383869">
            <w:pPr>
              <w:tabs>
                <w:tab w:val="center" w:pos="4680"/>
                <w:tab w:val="right" w:pos="9360"/>
              </w:tabs>
              <w:spacing w:after="0" w:line="240" w:lineRule="auto"/>
              <w:jc w:val="both"/>
              <w:rPr>
                <w:rFonts w:ascii="Arial" w:eastAsia="Times New Roman" w:hAnsi="Arial" w:cs="Arial"/>
                <w:b/>
                <w:lang w:val="sr-Cyrl-CS"/>
              </w:rPr>
            </w:pPr>
            <w:r w:rsidRPr="00383869">
              <w:rPr>
                <w:rFonts w:ascii="Arial" w:eastAsia="Times New Roman" w:hAnsi="Arial" w:cs="Arial"/>
                <w:b/>
                <w:lang w:val="sr-Cyrl-CS"/>
              </w:rPr>
              <w:t>Ред.</w:t>
            </w:r>
          </w:p>
          <w:p w:rsidR="00383869" w:rsidRPr="00383869" w:rsidRDefault="00383869" w:rsidP="00383869">
            <w:pPr>
              <w:tabs>
                <w:tab w:val="center" w:pos="4680"/>
                <w:tab w:val="right" w:pos="9360"/>
              </w:tabs>
              <w:spacing w:after="0" w:line="240" w:lineRule="auto"/>
              <w:jc w:val="both"/>
              <w:rPr>
                <w:rFonts w:ascii="Arial" w:eastAsia="Times New Roman" w:hAnsi="Arial" w:cs="Arial"/>
                <w:b/>
                <w:lang w:val="sr-Cyrl-CS"/>
              </w:rPr>
            </w:pPr>
            <w:r w:rsidRPr="00383869">
              <w:rPr>
                <w:rFonts w:ascii="Arial" w:eastAsia="Times New Roman" w:hAnsi="Arial" w:cs="Arial"/>
                <w:b/>
                <w:lang w:val="sr-Cyrl-CS"/>
              </w:rPr>
              <w:t>број</w:t>
            </w:r>
          </w:p>
        </w:tc>
        <w:tc>
          <w:tcPr>
            <w:tcW w:w="6660" w:type="dxa"/>
            <w:tcBorders>
              <w:top w:val="single" w:sz="4" w:space="0" w:color="auto"/>
              <w:left w:val="single" w:sz="4" w:space="0" w:color="auto"/>
              <w:bottom w:val="single" w:sz="4" w:space="0" w:color="auto"/>
              <w:right w:val="single" w:sz="4" w:space="0" w:color="auto"/>
            </w:tcBorders>
          </w:tcPr>
          <w:p w:rsidR="00383869" w:rsidRPr="00383869" w:rsidRDefault="00383869" w:rsidP="00383869">
            <w:pPr>
              <w:tabs>
                <w:tab w:val="center" w:pos="4680"/>
                <w:tab w:val="right" w:pos="9360"/>
              </w:tabs>
              <w:spacing w:after="0" w:line="240" w:lineRule="auto"/>
              <w:jc w:val="center"/>
              <w:rPr>
                <w:rFonts w:ascii="Arial" w:eastAsia="Times New Roman" w:hAnsi="Arial" w:cs="Arial"/>
                <w:b/>
                <w:lang w:val="sr-Cyrl-CS"/>
              </w:rPr>
            </w:pPr>
          </w:p>
          <w:p w:rsidR="00383869" w:rsidRPr="00383869" w:rsidRDefault="00383869" w:rsidP="00383869">
            <w:pPr>
              <w:tabs>
                <w:tab w:val="center" w:pos="4680"/>
                <w:tab w:val="right" w:pos="9360"/>
              </w:tabs>
              <w:spacing w:after="0" w:line="240" w:lineRule="auto"/>
              <w:jc w:val="center"/>
              <w:rPr>
                <w:rFonts w:ascii="Arial" w:eastAsia="Times New Roman" w:hAnsi="Arial" w:cs="Arial"/>
                <w:b/>
                <w:lang w:val="sr-Cyrl-CS"/>
              </w:rPr>
            </w:pPr>
            <w:r w:rsidRPr="00383869">
              <w:rPr>
                <w:rFonts w:ascii="Arial" w:eastAsia="Times New Roman" w:hAnsi="Arial" w:cs="Arial"/>
                <w:b/>
                <w:lang w:val="sr-Cyrl-CS"/>
              </w:rPr>
              <w:t xml:space="preserve">ОПИС </w:t>
            </w:r>
          </w:p>
        </w:tc>
        <w:tc>
          <w:tcPr>
            <w:tcW w:w="1368" w:type="dxa"/>
            <w:tcBorders>
              <w:top w:val="single" w:sz="4" w:space="0" w:color="auto"/>
              <w:left w:val="single" w:sz="4" w:space="0" w:color="auto"/>
              <w:bottom w:val="single" w:sz="4" w:space="0" w:color="auto"/>
              <w:right w:val="single" w:sz="4" w:space="0" w:color="auto"/>
            </w:tcBorders>
            <w:hideMark/>
          </w:tcPr>
          <w:p w:rsidR="00383869" w:rsidRPr="00383869" w:rsidRDefault="00383869" w:rsidP="00383869">
            <w:pPr>
              <w:tabs>
                <w:tab w:val="center" w:pos="4680"/>
                <w:tab w:val="right" w:pos="9360"/>
              </w:tabs>
              <w:spacing w:after="0" w:line="240" w:lineRule="auto"/>
              <w:jc w:val="both"/>
              <w:rPr>
                <w:rFonts w:ascii="Arial" w:eastAsia="Times New Roman" w:hAnsi="Arial" w:cs="Arial"/>
                <w:b/>
                <w:lang w:val="sr-Cyrl-CS"/>
              </w:rPr>
            </w:pPr>
            <w:r w:rsidRPr="00383869">
              <w:rPr>
                <w:rFonts w:ascii="Arial" w:eastAsia="Times New Roman" w:hAnsi="Arial" w:cs="Arial"/>
                <w:b/>
                <w:lang w:val="sr-Cyrl-CS"/>
              </w:rPr>
              <w:t>Број пондера</w:t>
            </w:r>
          </w:p>
        </w:tc>
      </w:tr>
      <w:tr w:rsidR="00383869" w:rsidRPr="00383869" w:rsidTr="00250F6F">
        <w:tc>
          <w:tcPr>
            <w:tcW w:w="828" w:type="dxa"/>
            <w:tcBorders>
              <w:top w:val="single" w:sz="4" w:space="0" w:color="auto"/>
              <w:left w:val="single" w:sz="4" w:space="0" w:color="auto"/>
              <w:bottom w:val="single" w:sz="4" w:space="0" w:color="auto"/>
              <w:right w:val="single" w:sz="4" w:space="0" w:color="auto"/>
            </w:tcBorders>
            <w:hideMark/>
          </w:tcPr>
          <w:p w:rsidR="00383869" w:rsidRPr="00383869" w:rsidRDefault="00383869" w:rsidP="00383869">
            <w:pPr>
              <w:tabs>
                <w:tab w:val="center" w:pos="4680"/>
                <w:tab w:val="right" w:pos="9360"/>
              </w:tabs>
              <w:spacing w:after="0" w:line="240" w:lineRule="auto"/>
              <w:jc w:val="center"/>
              <w:rPr>
                <w:rFonts w:ascii="Arial" w:eastAsia="Times New Roman" w:hAnsi="Arial" w:cs="Arial"/>
                <w:b/>
                <w:lang w:val="sr-Cyrl-CS"/>
              </w:rPr>
            </w:pPr>
            <w:r w:rsidRPr="00383869">
              <w:rPr>
                <w:rFonts w:ascii="Arial" w:eastAsia="Times New Roman" w:hAnsi="Arial" w:cs="Arial"/>
                <w:b/>
                <w:lang w:val="sr-Cyrl-CS"/>
              </w:rPr>
              <w:t>1.</w:t>
            </w:r>
          </w:p>
        </w:tc>
        <w:tc>
          <w:tcPr>
            <w:tcW w:w="6660" w:type="dxa"/>
            <w:tcBorders>
              <w:top w:val="single" w:sz="4" w:space="0" w:color="auto"/>
              <w:left w:val="single" w:sz="4" w:space="0" w:color="auto"/>
              <w:bottom w:val="single" w:sz="4" w:space="0" w:color="auto"/>
              <w:right w:val="single" w:sz="4" w:space="0" w:color="auto"/>
            </w:tcBorders>
            <w:hideMark/>
          </w:tcPr>
          <w:p w:rsidR="00383869" w:rsidRPr="00383869" w:rsidRDefault="00383869" w:rsidP="00383869">
            <w:pPr>
              <w:tabs>
                <w:tab w:val="center" w:pos="4680"/>
                <w:tab w:val="right" w:pos="9360"/>
              </w:tabs>
              <w:spacing w:after="0" w:line="240" w:lineRule="auto"/>
              <w:jc w:val="both"/>
              <w:rPr>
                <w:rFonts w:ascii="Arial" w:eastAsia="Times New Roman" w:hAnsi="Arial" w:cs="Arial"/>
                <w:b/>
                <w:lang w:val="sr-Cyrl-CS"/>
              </w:rPr>
            </w:pPr>
            <w:r w:rsidRPr="00383869">
              <w:rPr>
                <w:rFonts w:ascii="Arial" w:eastAsia="Times New Roman" w:hAnsi="Arial" w:cs="Arial"/>
                <w:b/>
                <w:lang w:val="sr-Cyrl-CS"/>
              </w:rPr>
              <w:t xml:space="preserve">Цена </w:t>
            </w:r>
          </w:p>
        </w:tc>
        <w:tc>
          <w:tcPr>
            <w:tcW w:w="1368" w:type="dxa"/>
            <w:tcBorders>
              <w:top w:val="single" w:sz="4" w:space="0" w:color="auto"/>
              <w:left w:val="single" w:sz="4" w:space="0" w:color="auto"/>
              <w:bottom w:val="single" w:sz="4" w:space="0" w:color="auto"/>
              <w:right w:val="single" w:sz="4" w:space="0" w:color="auto"/>
            </w:tcBorders>
            <w:hideMark/>
          </w:tcPr>
          <w:p w:rsidR="00383869" w:rsidRPr="00383869" w:rsidRDefault="00383869" w:rsidP="00383869">
            <w:pPr>
              <w:tabs>
                <w:tab w:val="center" w:pos="4680"/>
                <w:tab w:val="right" w:pos="9360"/>
              </w:tabs>
              <w:spacing w:after="0" w:line="240" w:lineRule="auto"/>
              <w:jc w:val="center"/>
              <w:rPr>
                <w:rFonts w:ascii="Arial" w:eastAsia="Times New Roman" w:hAnsi="Arial" w:cs="Arial"/>
                <w:b/>
                <w:lang w:val="sr-Cyrl-CS"/>
              </w:rPr>
            </w:pPr>
            <w:r w:rsidRPr="00383869">
              <w:rPr>
                <w:rFonts w:ascii="Arial" w:eastAsia="Times New Roman" w:hAnsi="Arial" w:cs="Arial"/>
                <w:b/>
                <w:lang w:val="sr-Latn-CS"/>
              </w:rPr>
              <w:t>7</w:t>
            </w:r>
            <w:r w:rsidRPr="00383869">
              <w:rPr>
                <w:rFonts w:ascii="Arial" w:eastAsia="Times New Roman" w:hAnsi="Arial" w:cs="Arial"/>
                <w:b/>
                <w:lang w:val="sr-Cyrl-CS"/>
              </w:rPr>
              <w:t>0</w:t>
            </w:r>
          </w:p>
        </w:tc>
      </w:tr>
      <w:tr w:rsidR="00383869" w:rsidRPr="00383869" w:rsidTr="00250F6F">
        <w:tc>
          <w:tcPr>
            <w:tcW w:w="828" w:type="dxa"/>
            <w:tcBorders>
              <w:top w:val="single" w:sz="4" w:space="0" w:color="auto"/>
              <w:left w:val="single" w:sz="4" w:space="0" w:color="auto"/>
              <w:bottom w:val="single" w:sz="4" w:space="0" w:color="auto"/>
              <w:right w:val="single" w:sz="4" w:space="0" w:color="auto"/>
            </w:tcBorders>
            <w:hideMark/>
          </w:tcPr>
          <w:p w:rsidR="00383869" w:rsidRPr="00383869" w:rsidRDefault="00383869" w:rsidP="00383869">
            <w:pPr>
              <w:tabs>
                <w:tab w:val="center" w:pos="4680"/>
                <w:tab w:val="right" w:pos="9360"/>
              </w:tabs>
              <w:spacing w:after="0" w:line="240" w:lineRule="auto"/>
              <w:jc w:val="center"/>
              <w:rPr>
                <w:rFonts w:ascii="Arial" w:eastAsia="Times New Roman" w:hAnsi="Arial" w:cs="Arial"/>
                <w:b/>
                <w:lang w:val="sr-Cyrl-CS"/>
              </w:rPr>
            </w:pPr>
            <w:r w:rsidRPr="00383869">
              <w:rPr>
                <w:rFonts w:ascii="Arial" w:eastAsia="Times New Roman" w:hAnsi="Arial" w:cs="Arial"/>
                <w:b/>
                <w:lang w:val="sr-Cyrl-CS"/>
              </w:rPr>
              <w:lastRenderedPageBreak/>
              <w:t>2.</w:t>
            </w:r>
          </w:p>
        </w:tc>
        <w:tc>
          <w:tcPr>
            <w:tcW w:w="6660" w:type="dxa"/>
            <w:tcBorders>
              <w:top w:val="single" w:sz="4" w:space="0" w:color="auto"/>
              <w:left w:val="single" w:sz="4" w:space="0" w:color="auto"/>
              <w:bottom w:val="single" w:sz="4" w:space="0" w:color="auto"/>
              <w:right w:val="single" w:sz="4" w:space="0" w:color="auto"/>
            </w:tcBorders>
            <w:hideMark/>
          </w:tcPr>
          <w:p w:rsidR="00383869" w:rsidRPr="00383869" w:rsidRDefault="00383869" w:rsidP="00383869">
            <w:pPr>
              <w:tabs>
                <w:tab w:val="center" w:pos="4680"/>
                <w:tab w:val="right" w:pos="9360"/>
              </w:tabs>
              <w:spacing w:after="0" w:line="240" w:lineRule="auto"/>
              <w:jc w:val="both"/>
              <w:rPr>
                <w:rFonts w:ascii="Arial" w:eastAsia="Times New Roman" w:hAnsi="Arial" w:cs="Arial"/>
                <w:b/>
                <w:u w:val="single"/>
              </w:rPr>
            </w:pPr>
            <w:r w:rsidRPr="00383869">
              <w:rPr>
                <w:rFonts w:ascii="Arial" w:eastAsia="Times New Roman" w:hAnsi="Arial" w:cs="Arial"/>
                <w:b/>
                <w:lang w:val="sr-Cyrl-CS"/>
              </w:rPr>
              <w:t xml:space="preserve">Број </w:t>
            </w:r>
            <w:r w:rsidRPr="00383869">
              <w:rPr>
                <w:rFonts w:ascii="Arial" w:eastAsia="Times New Roman" w:hAnsi="Arial" w:cs="Arial"/>
                <w:b/>
              </w:rPr>
              <w:t>бензинских станица на територији Републике Србије</w:t>
            </w:r>
            <w:r w:rsidRPr="00383869">
              <w:rPr>
                <w:rFonts w:ascii="Arial" w:eastAsia="Times New Roman" w:hAnsi="Arial" w:cs="Arial"/>
                <w:b/>
                <w:u w:val="single"/>
              </w:rPr>
              <w:t xml:space="preserve"> </w:t>
            </w:r>
          </w:p>
          <w:p w:rsidR="00383869" w:rsidRPr="00383869" w:rsidRDefault="00383869" w:rsidP="00383869">
            <w:pPr>
              <w:tabs>
                <w:tab w:val="center" w:pos="4680"/>
                <w:tab w:val="right" w:pos="9360"/>
              </w:tabs>
              <w:spacing w:after="0" w:line="240" w:lineRule="auto"/>
              <w:jc w:val="both"/>
              <w:rPr>
                <w:rFonts w:ascii="Arial" w:eastAsia="Times New Roman" w:hAnsi="Arial" w:cs="Arial"/>
                <w:b/>
                <w:lang w:val="sr-Cyrl-CS"/>
              </w:rPr>
            </w:pPr>
          </w:p>
        </w:tc>
        <w:tc>
          <w:tcPr>
            <w:tcW w:w="1368" w:type="dxa"/>
            <w:tcBorders>
              <w:top w:val="single" w:sz="4" w:space="0" w:color="auto"/>
              <w:left w:val="single" w:sz="4" w:space="0" w:color="auto"/>
              <w:bottom w:val="single" w:sz="4" w:space="0" w:color="auto"/>
              <w:right w:val="single" w:sz="4" w:space="0" w:color="auto"/>
            </w:tcBorders>
            <w:hideMark/>
          </w:tcPr>
          <w:p w:rsidR="00383869" w:rsidRPr="00383869" w:rsidRDefault="00383869" w:rsidP="00383869">
            <w:pPr>
              <w:tabs>
                <w:tab w:val="center" w:pos="4680"/>
                <w:tab w:val="right" w:pos="9360"/>
              </w:tabs>
              <w:spacing w:after="0" w:line="240" w:lineRule="auto"/>
              <w:jc w:val="center"/>
              <w:rPr>
                <w:rFonts w:ascii="Arial" w:eastAsia="Times New Roman" w:hAnsi="Arial" w:cs="Arial"/>
                <w:b/>
                <w:lang w:val="sr-Cyrl-CS"/>
              </w:rPr>
            </w:pPr>
            <w:r w:rsidRPr="00383869">
              <w:rPr>
                <w:rFonts w:ascii="Arial" w:eastAsia="Times New Roman" w:hAnsi="Arial" w:cs="Arial"/>
                <w:b/>
                <w:lang w:val="sr-Latn-CS"/>
              </w:rPr>
              <w:t>3</w:t>
            </w:r>
            <w:r w:rsidRPr="00383869">
              <w:rPr>
                <w:rFonts w:ascii="Arial" w:eastAsia="Times New Roman" w:hAnsi="Arial" w:cs="Arial"/>
                <w:b/>
                <w:lang w:val="sr-Cyrl-CS"/>
              </w:rPr>
              <w:t>0</w:t>
            </w:r>
          </w:p>
        </w:tc>
      </w:tr>
      <w:tr w:rsidR="00383869" w:rsidRPr="00383869" w:rsidTr="00250F6F">
        <w:tc>
          <w:tcPr>
            <w:tcW w:w="828" w:type="dxa"/>
            <w:tcBorders>
              <w:top w:val="single" w:sz="4" w:space="0" w:color="auto"/>
              <w:left w:val="single" w:sz="4" w:space="0" w:color="auto"/>
              <w:bottom w:val="single" w:sz="4" w:space="0" w:color="auto"/>
              <w:right w:val="single" w:sz="4" w:space="0" w:color="auto"/>
            </w:tcBorders>
          </w:tcPr>
          <w:p w:rsidR="00383869" w:rsidRPr="00383869" w:rsidRDefault="00383869" w:rsidP="00383869">
            <w:pPr>
              <w:tabs>
                <w:tab w:val="center" w:pos="4680"/>
                <w:tab w:val="right" w:pos="9360"/>
              </w:tabs>
              <w:spacing w:after="0" w:line="240" w:lineRule="auto"/>
              <w:jc w:val="center"/>
              <w:rPr>
                <w:rFonts w:ascii="Arial" w:eastAsia="Times New Roman" w:hAnsi="Arial" w:cs="Arial"/>
                <w:b/>
                <w:lang w:val="sr-Cyrl-CS"/>
              </w:rPr>
            </w:pPr>
          </w:p>
        </w:tc>
        <w:tc>
          <w:tcPr>
            <w:tcW w:w="6660" w:type="dxa"/>
            <w:tcBorders>
              <w:top w:val="single" w:sz="4" w:space="0" w:color="auto"/>
              <w:left w:val="single" w:sz="4" w:space="0" w:color="auto"/>
              <w:bottom w:val="single" w:sz="4" w:space="0" w:color="auto"/>
              <w:right w:val="single" w:sz="4" w:space="0" w:color="auto"/>
            </w:tcBorders>
            <w:hideMark/>
          </w:tcPr>
          <w:p w:rsidR="00383869" w:rsidRPr="00383869" w:rsidRDefault="00383869" w:rsidP="00383869">
            <w:pPr>
              <w:tabs>
                <w:tab w:val="center" w:pos="4680"/>
                <w:tab w:val="right" w:pos="9360"/>
              </w:tabs>
              <w:spacing w:after="0" w:line="240" w:lineRule="auto"/>
              <w:jc w:val="both"/>
              <w:rPr>
                <w:rFonts w:ascii="Arial" w:eastAsia="Times New Roman" w:hAnsi="Arial" w:cs="Arial"/>
                <w:b/>
                <w:lang w:val="sr-Cyrl-CS"/>
              </w:rPr>
            </w:pPr>
            <w:r w:rsidRPr="00383869">
              <w:rPr>
                <w:rFonts w:ascii="Arial" w:eastAsia="Times New Roman" w:hAnsi="Arial" w:cs="Arial"/>
                <w:b/>
                <w:lang w:val="sr-Cyrl-CS"/>
              </w:rPr>
              <w:t xml:space="preserve">                                                                                     УКУПНО</w:t>
            </w:r>
          </w:p>
        </w:tc>
        <w:tc>
          <w:tcPr>
            <w:tcW w:w="1368" w:type="dxa"/>
            <w:tcBorders>
              <w:top w:val="single" w:sz="4" w:space="0" w:color="auto"/>
              <w:left w:val="single" w:sz="4" w:space="0" w:color="auto"/>
              <w:bottom w:val="single" w:sz="4" w:space="0" w:color="auto"/>
              <w:right w:val="single" w:sz="4" w:space="0" w:color="auto"/>
            </w:tcBorders>
            <w:hideMark/>
          </w:tcPr>
          <w:p w:rsidR="00383869" w:rsidRPr="00383869" w:rsidRDefault="00383869" w:rsidP="00383869">
            <w:pPr>
              <w:tabs>
                <w:tab w:val="center" w:pos="4680"/>
                <w:tab w:val="right" w:pos="9360"/>
              </w:tabs>
              <w:spacing w:after="0" w:line="240" w:lineRule="auto"/>
              <w:jc w:val="center"/>
              <w:rPr>
                <w:rFonts w:ascii="Arial" w:eastAsia="Times New Roman" w:hAnsi="Arial" w:cs="Arial"/>
                <w:b/>
                <w:lang w:val="sr-Cyrl-CS"/>
              </w:rPr>
            </w:pPr>
            <w:r w:rsidRPr="00383869">
              <w:rPr>
                <w:rFonts w:ascii="Arial" w:eastAsia="Times New Roman" w:hAnsi="Arial" w:cs="Arial"/>
                <w:b/>
                <w:lang w:val="sr-Cyrl-CS"/>
              </w:rPr>
              <w:t>100</w:t>
            </w:r>
          </w:p>
        </w:tc>
      </w:tr>
    </w:tbl>
    <w:p w:rsidR="00383869" w:rsidRPr="00383869" w:rsidRDefault="00383869" w:rsidP="00383869">
      <w:pPr>
        <w:spacing w:after="0" w:line="240" w:lineRule="auto"/>
        <w:jc w:val="both"/>
        <w:rPr>
          <w:rFonts w:ascii="Arial" w:eastAsia="Times New Roman" w:hAnsi="Arial" w:cs="Arial"/>
          <w:lang w:val="sr-Cyrl-CS"/>
        </w:rPr>
      </w:pPr>
    </w:p>
    <w:p w:rsidR="00383869" w:rsidRPr="00383869" w:rsidRDefault="00383869" w:rsidP="00383869">
      <w:pPr>
        <w:spacing w:after="0" w:line="240" w:lineRule="auto"/>
        <w:jc w:val="both"/>
        <w:rPr>
          <w:rFonts w:ascii="Arial" w:eastAsia="Times New Roman" w:hAnsi="Arial" w:cs="Arial"/>
        </w:rPr>
      </w:pPr>
    </w:p>
    <w:p w:rsidR="00383869" w:rsidRPr="00383869" w:rsidRDefault="00383869" w:rsidP="00383869">
      <w:pPr>
        <w:spacing w:after="0" w:line="240" w:lineRule="auto"/>
        <w:jc w:val="both"/>
        <w:rPr>
          <w:rFonts w:ascii="Arial" w:eastAsia="Times New Roman" w:hAnsi="Arial" w:cs="Arial"/>
          <w:b/>
          <w:bCs/>
          <w:lang w:val="sr-Cyrl-RS"/>
        </w:rPr>
      </w:pPr>
      <w:r w:rsidRPr="00383869">
        <w:rPr>
          <w:rFonts w:ascii="Arial" w:eastAsia="Times New Roman" w:hAnsi="Arial" w:cs="Arial"/>
          <w:b/>
          <w:bCs/>
          <w:lang w:val="sr-Cyrl-RS"/>
        </w:rPr>
        <w:t>3</w:t>
      </w:r>
      <w:r w:rsidRPr="00383869">
        <w:rPr>
          <w:rFonts w:ascii="Arial" w:eastAsia="Times New Roman" w:hAnsi="Arial" w:cs="Arial"/>
          <w:b/>
          <w:bCs/>
        </w:rPr>
        <w:t>. Врста поступка јавне набавке</w:t>
      </w:r>
    </w:p>
    <w:p w:rsidR="00383869" w:rsidRPr="00383869" w:rsidRDefault="00383869" w:rsidP="00383869">
      <w:pPr>
        <w:spacing w:after="0" w:line="240" w:lineRule="auto"/>
        <w:jc w:val="both"/>
        <w:rPr>
          <w:rFonts w:ascii="Arial" w:eastAsia="Times New Roman" w:hAnsi="Arial" w:cs="Arial"/>
          <w:b/>
          <w:bCs/>
          <w:lang w:val="sr-Cyrl-RS"/>
        </w:rPr>
      </w:pPr>
    </w:p>
    <w:p w:rsidR="00383869" w:rsidRPr="00383869" w:rsidRDefault="00383869" w:rsidP="00383869">
      <w:pPr>
        <w:autoSpaceDE w:val="0"/>
        <w:autoSpaceDN w:val="0"/>
        <w:adjustRightInd w:val="0"/>
        <w:spacing w:after="0" w:line="240" w:lineRule="auto"/>
        <w:jc w:val="both"/>
        <w:rPr>
          <w:rFonts w:ascii="Arial" w:eastAsia="Times New Roman" w:hAnsi="Arial" w:cs="Arial"/>
          <w:lang w:val="sr-Cyrl-RS" w:eastAsia="sr-Latn-CS"/>
        </w:rPr>
      </w:pPr>
      <w:r w:rsidRPr="00383869">
        <w:rPr>
          <w:rFonts w:ascii="Arial" w:eastAsia="Times New Roman" w:hAnsi="Arial" w:cs="Arial"/>
          <w:lang w:val="sr-Cyrl-RS" w:eastAsia="sr-Latn-CS"/>
        </w:rPr>
        <w:t>С</w:t>
      </w:r>
      <w:r w:rsidRPr="00383869">
        <w:rPr>
          <w:rFonts w:ascii="Arial" w:eastAsia="Times New Roman" w:hAnsi="Arial" w:cs="Arial"/>
          <w:lang w:val="sr-Latn-CS" w:eastAsia="sr-Latn-CS"/>
        </w:rPr>
        <w:t>проводи се ПОСТУПАК ЈАВНЕ НАБАВКЕ МАЛЕ ВРЕДНОСТИ</w:t>
      </w: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151021" w:rsidRPr="00151021" w:rsidRDefault="00151021" w:rsidP="00151021">
      <w:pPr>
        <w:shd w:val="clear" w:color="auto" w:fill="C6D9F1"/>
        <w:spacing w:after="0" w:line="240" w:lineRule="auto"/>
        <w:jc w:val="center"/>
        <w:rPr>
          <w:rFonts w:ascii="Arial" w:eastAsia="Times New Roman" w:hAnsi="Arial" w:cs="Arial"/>
          <w:b/>
          <w:bCs/>
          <w:i/>
          <w:iCs/>
        </w:rPr>
      </w:pPr>
      <w:r w:rsidRPr="00151021">
        <w:rPr>
          <w:rFonts w:ascii="Arial" w:eastAsia="Times New Roman" w:hAnsi="Arial" w:cs="Arial"/>
          <w:b/>
          <w:bCs/>
          <w:i/>
          <w:iCs/>
          <w:lang w:val="sr-Latn-CS"/>
        </w:rPr>
        <w:t>III</w:t>
      </w:r>
      <w:r w:rsidRPr="00151021">
        <w:rPr>
          <w:rFonts w:ascii="Arial" w:eastAsia="Times New Roman" w:hAnsi="Arial" w:cs="Arial"/>
          <w:b/>
          <w:bCs/>
          <w:i/>
          <w:iCs/>
          <w:lang w:val="sr-Cyrl-RS"/>
        </w:rPr>
        <w:t xml:space="preserve"> </w:t>
      </w:r>
      <w:r w:rsidRPr="00151021">
        <w:rPr>
          <w:rFonts w:ascii="Arial" w:eastAsia="Times New Roman" w:hAnsi="Arial" w:cs="Arial"/>
          <w:b/>
          <w:bCs/>
          <w:i/>
          <w:iCs/>
        </w:rPr>
        <w:t xml:space="preserve"> УСЛОВИ ЗА УЧЕШЋЕ У ПОСТУПКУ ЈАВНЕ НАБАВКЕ ИЗ ЧЛ. 75. И 76. ЗАКОНА И УПУТСТВО КАКО СЕ ДОКАЗУЈЕ ИСПУЊЕНОСТ ТИХ УСЛОВА</w:t>
      </w:r>
    </w:p>
    <w:p w:rsidR="00151021" w:rsidRPr="00151021" w:rsidRDefault="00151021" w:rsidP="00151021">
      <w:pPr>
        <w:spacing w:after="0" w:line="240" w:lineRule="auto"/>
        <w:contextualSpacing/>
        <w:jc w:val="both"/>
        <w:rPr>
          <w:rFonts w:ascii="Arial" w:eastAsia="Times New Roman" w:hAnsi="Arial" w:cs="Arial"/>
          <w:b/>
          <w:bCs/>
          <w:i/>
          <w:iCs/>
        </w:rPr>
      </w:pPr>
    </w:p>
    <w:p w:rsidR="00151021" w:rsidRPr="00151021" w:rsidRDefault="00151021" w:rsidP="00151021">
      <w:pPr>
        <w:numPr>
          <w:ilvl w:val="0"/>
          <w:numId w:val="2"/>
        </w:numPr>
        <w:shd w:val="clear" w:color="auto" w:fill="C6D9F1"/>
        <w:suppressAutoHyphens/>
        <w:spacing w:after="0" w:line="100" w:lineRule="atLeast"/>
        <w:jc w:val="center"/>
        <w:rPr>
          <w:rFonts w:ascii="Arial" w:eastAsia="Times New Roman" w:hAnsi="Arial" w:cs="Arial"/>
          <w:b/>
          <w:bCs/>
          <w:i/>
          <w:iCs/>
        </w:rPr>
      </w:pPr>
      <w:r w:rsidRPr="00151021">
        <w:rPr>
          <w:rFonts w:ascii="Arial" w:eastAsia="Times New Roman" w:hAnsi="Arial" w:cs="Arial"/>
          <w:b/>
          <w:bCs/>
          <w:i/>
          <w:iCs/>
          <w:lang w:val="sr-Cyrl-CS"/>
        </w:rPr>
        <w:t xml:space="preserve">УСЛОВИ ЗА УЧЕШЋЕ У ПОСТУПКУ ЈАВНЕ НАБАВКЕ </w:t>
      </w:r>
    </w:p>
    <w:p w:rsidR="00151021" w:rsidRPr="00151021" w:rsidRDefault="00151021" w:rsidP="00151021">
      <w:pPr>
        <w:spacing w:after="0" w:line="240" w:lineRule="auto"/>
        <w:contextualSpacing/>
        <w:jc w:val="both"/>
        <w:rPr>
          <w:rFonts w:ascii="Arial" w:eastAsia="Times New Roman" w:hAnsi="Arial" w:cs="Arial"/>
          <w:b/>
          <w:bCs/>
          <w:i/>
          <w:iCs/>
          <w:lang w:val="sr-Cyrl-CS"/>
        </w:rPr>
      </w:pPr>
    </w:p>
    <w:p w:rsidR="00151021" w:rsidRPr="00151021" w:rsidRDefault="00151021" w:rsidP="00151021">
      <w:pPr>
        <w:numPr>
          <w:ilvl w:val="1"/>
          <w:numId w:val="2"/>
        </w:numPr>
        <w:tabs>
          <w:tab w:val="num" w:pos="0"/>
        </w:tabs>
        <w:suppressAutoHyphens/>
        <w:spacing w:after="0" w:line="100" w:lineRule="atLeast"/>
        <w:ind w:left="1350"/>
        <w:jc w:val="both"/>
        <w:rPr>
          <w:rFonts w:ascii="Arial" w:eastAsia="Times New Roman" w:hAnsi="Arial" w:cs="Arial"/>
          <w:iCs/>
        </w:rPr>
      </w:pPr>
      <w:r w:rsidRPr="00151021">
        <w:rPr>
          <w:rFonts w:ascii="Arial" w:eastAsia="Times New Roman" w:hAnsi="Arial" w:cs="Arial"/>
          <w:iCs/>
          <w:lang w:val="ru-RU"/>
        </w:rPr>
        <w:t xml:space="preserve">Право на учешће у поступку предметне јавне набавке има понуђач који испуњава </w:t>
      </w:r>
      <w:r w:rsidRPr="00151021">
        <w:rPr>
          <w:rFonts w:ascii="Arial" w:eastAsia="Times New Roman" w:hAnsi="Arial" w:cs="Arial"/>
          <w:b/>
          <w:iCs/>
          <w:lang w:val="ru-RU"/>
        </w:rPr>
        <w:t>обавезне услове</w:t>
      </w:r>
      <w:r w:rsidRPr="00151021">
        <w:rPr>
          <w:rFonts w:ascii="Arial" w:eastAsia="Times New Roman" w:hAnsi="Arial" w:cs="Arial"/>
          <w:iCs/>
          <w:lang w:val="ru-RU"/>
        </w:rPr>
        <w:t xml:space="preserve"> за учешће у поступку јавне набавке дефинисане чл. 75. </w:t>
      </w:r>
      <w:r w:rsidRPr="00151021">
        <w:rPr>
          <w:rFonts w:ascii="Arial" w:eastAsia="Times New Roman" w:hAnsi="Arial" w:cs="Arial"/>
          <w:iCs/>
        </w:rPr>
        <w:t>Закона, и то:</w:t>
      </w:r>
    </w:p>
    <w:p w:rsidR="00151021" w:rsidRPr="00151021" w:rsidRDefault="00151021" w:rsidP="00151021">
      <w:pPr>
        <w:numPr>
          <w:ilvl w:val="0"/>
          <w:numId w:val="3"/>
        </w:numPr>
        <w:suppressAutoHyphens/>
        <w:spacing w:after="0" w:line="100" w:lineRule="atLeast"/>
        <w:ind w:left="1440"/>
        <w:jc w:val="both"/>
        <w:rPr>
          <w:rFonts w:ascii="Arial" w:eastAsia="Times New Roman" w:hAnsi="Arial" w:cs="Arial"/>
          <w:lang w:val="ru-RU"/>
        </w:rPr>
      </w:pPr>
      <w:r w:rsidRPr="00151021">
        <w:rPr>
          <w:rFonts w:ascii="Arial" w:eastAsia="Times New Roman" w:hAnsi="Arial" w:cs="Arial"/>
          <w:iCs/>
          <w:lang w:val="ru-RU"/>
        </w:rPr>
        <w:t>Да је регистрован код надлежног органа, односно уписан у одговарајући регистар</w:t>
      </w:r>
      <w:r w:rsidRPr="00151021">
        <w:rPr>
          <w:rFonts w:ascii="Arial" w:eastAsia="Times New Roman" w:hAnsi="Arial" w:cs="Arial"/>
          <w:i/>
          <w:iCs/>
          <w:lang w:val="sr-Cyrl-CS"/>
        </w:rPr>
        <w:t>(чл. 75. ст. 1. тач. 1) Закона);</w:t>
      </w:r>
    </w:p>
    <w:p w:rsidR="00151021" w:rsidRPr="00151021" w:rsidRDefault="00151021" w:rsidP="00151021">
      <w:pPr>
        <w:numPr>
          <w:ilvl w:val="0"/>
          <w:numId w:val="3"/>
        </w:numPr>
        <w:suppressAutoHyphens/>
        <w:spacing w:after="0" w:line="100" w:lineRule="atLeast"/>
        <w:ind w:left="1440"/>
        <w:jc w:val="both"/>
        <w:rPr>
          <w:rFonts w:ascii="Arial" w:eastAsia="Times New Roman" w:hAnsi="Arial" w:cs="Arial"/>
          <w:lang w:val="ru-RU"/>
        </w:rPr>
      </w:pPr>
      <w:r w:rsidRPr="00151021">
        <w:rPr>
          <w:rFonts w:ascii="Arial" w:eastAsia="Times New Roman"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51021">
        <w:rPr>
          <w:rFonts w:ascii="Arial" w:eastAsia="Times New Roman" w:hAnsi="Arial" w:cs="Arial"/>
          <w:i/>
          <w:iCs/>
          <w:lang w:val="sr-Cyrl-CS"/>
        </w:rPr>
        <w:t>(чл. 75. ст. 1. тач. 2) Закона);</w:t>
      </w:r>
    </w:p>
    <w:p w:rsidR="00151021" w:rsidRPr="00151021" w:rsidRDefault="00151021" w:rsidP="00151021">
      <w:pPr>
        <w:numPr>
          <w:ilvl w:val="0"/>
          <w:numId w:val="3"/>
        </w:numPr>
        <w:suppressAutoHyphens/>
        <w:spacing w:after="0" w:line="100" w:lineRule="atLeast"/>
        <w:ind w:left="1440"/>
        <w:jc w:val="both"/>
        <w:rPr>
          <w:rFonts w:ascii="Arial" w:eastAsia="Times New Roman" w:hAnsi="Arial" w:cs="Arial"/>
          <w:lang w:val="ru-RU"/>
        </w:rPr>
      </w:pPr>
      <w:r w:rsidRPr="00151021">
        <w:rPr>
          <w:rFonts w:ascii="Arial" w:eastAsia="Times New Roman" w:hAnsi="Arial" w:cs="Arial"/>
          <w:lang w:val="ru-RU"/>
        </w:rPr>
        <w:t xml:space="preserve">Да му није изречена мера забране обављања делатности, која је на снази у време </w:t>
      </w:r>
      <w:r w:rsidRPr="00151021">
        <w:rPr>
          <w:rFonts w:ascii="Arial" w:eastAsia="Times New Roman" w:hAnsi="Arial" w:cs="Arial"/>
          <w:lang w:val="sr-Cyrl-RS"/>
        </w:rPr>
        <w:t>објављивања</w:t>
      </w:r>
      <w:r w:rsidRPr="00151021">
        <w:rPr>
          <w:rFonts w:ascii="Arial" w:eastAsia="Times New Roman" w:hAnsi="Arial" w:cs="Arial"/>
          <w:lang w:val="ru-RU"/>
        </w:rPr>
        <w:t xml:space="preserve"> позива за подношење понуде</w:t>
      </w:r>
      <w:r w:rsidRPr="00151021">
        <w:rPr>
          <w:rFonts w:ascii="Arial" w:eastAsia="Times New Roman" w:hAnsi="Arial" w:cs="Arial"/>
          <w:i/>
          <w:iCs/>
          <w:lang w:val="sr-Cyrl-CS"/>
        </w:rPr>
        <w:t>(чл. 75. ст. 1. тач. 3) Закона);</w:t>
      </w:r>
    </w:p>
    <w:p w:rsidR="00151021" w:rsidRPr="00151021" w:rsidRDefault="00151021" w:rsidP="00151021">
      <w:pPr>
        <w:numPr>
          <w:ilvl w:val="0"/>
          <w:numId w:val="3"/>
        </w:numPr>
        <w:suppressAutoHyphens/>
        <w:spacing w:after="0" w:line="100" w:lineRule="atLeast"/>
        <w:ind w:left="1440"/>
        <w:jc w:val="both"/>
        <w:rPr>
          <w:rFonts w:ascii="Arial" w:eastAsia="Times New Roman" w:hAnsi="Arial" w:cs="Arial"/>
          <w:lang w:val="sr-Cyrl-RS"/>
        </w:rPr>
      </w:pPr>
      <w:r w:rsidRPr="00151021">
        <w:rPr>
          <w:rFonts w:ascii="Arial" w:eastAsia="Times New Roman"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51021">
        <w:rPr>
          <w:rFonts w:ascii="Arial" w:eastAsia="Times New Roman" w:hAnsi="Arial" w:cs="Arial"/>
          <w:i/>
          <w:iCs/>
          <w:lang w:val="sr-Cyrl-CS"/>
        </w:rPr>
        <w:t>(чл. 75. ст. 1. тач. 4) Закона);</w:t>
      </w:r>
    </w:p>
    <w:p w:rsidR="00151021" w:rsidRPr="00151021" w:rsidRDefault="00151021" w:rsidP="00151021">
      <w:pPr>
        <w:numPr>
          <w:ilvl w:val="0"/>
          <w:numId w:val="3"/>
        </w:numPr>
        <w:spacing w:after="0" w:line="240" w:lineRule="auto"/>
        <w:ind w:left="1440"/>
        <w:jc w:val="both"/>
        <w:rPr>
          <w:rFonts w:ascii="Arial" w:eastAsia="Times New Roman" w:hAnsi="Arial" w:cs="Arial"/>
          <w:lang w:val="sr-Cyrl-RS"/>
        </w:rPr>
      </w:pPr>
      <w:r w:rsidRPr="00151021">
        <w:rPr>
          <w:rFonts w:ascii="Arial" w:eastAsia="Times New Roman" w:hAnsi="Arial" w:cs="Arial"/>
          <w:lang w:val="ru-RU"/>
        </w:rPr>
        <w:t xml:space="preserve">Да има важећу дозволу надлежног органа за обављање делатности која је </w:t>
      </w:r>
    </w:p>
    <w:p w:rsidR="00151021" w:rsidRPr="00151021" w:rsidRDefault="00151021" w:rsidP="00151021">
      <w:pPr>
        <w:spacing w:after="0" w:line="240" w:lineRule="auto"/>
        <w:ind w:left="1440"/>
        <w:rPr>
          <w:rFonts w:ascii="Calibri" w:eastAsia="Times New Roman" w:hAnsi="Calibri" w:cs="Times New Roman"/>
          <w:b/>
          <w:i/>
          <w:lang w:val="ru-RU"/>
        </w:rPr>
      </w:pPr>
      <w:r w:rsidRPr="00151021">
        <w:rPr>
          <w:rFonts w:ascii="Arial" w:eastAsia="Times New Roman" w:hAnsi="Arial" w:cs="Arial"/>
          <w:lang w:val="ru-RU"/>
        </w:rPr>
        <w:t xml:space="preserve">предмет јавне набавке, </w:t>
      </w:r>
      <w:r w:rsidRPr="00151021">
        <w:rPr>
          <w:rFonts w:ascii="Arial" w:eastAsia="Times New Roman" w:hAnsi="Arial" w:cs="Arial"/>
          <w:i/>
          <w:iCs/>
          <w:lang w:val="sr-Cyrl-CS"/>
        </w:rPr>
        <w:t>(чл. 75. ст. 1. тач. 5) Закона);</w:t>
      </w:r>
      <w:r w:rsidRPr="00151021">
        <w:rPr>
          <w:rFonts w:ascii="Arial" w:eastAsia="Times New Roman" w:hAnsi="Arial" w:cs="Arial"/>
          <w:b/>
          <w:i/>
          <w:lang w:val="ru-RU"/>
        </w:rPr>
        <w:t>Лиценцу</w:t>
      </w:r>
      <w:r w:rsidRPr="00151021">
        <w:rPr>
          <w:rFonts w:ascii="Arial" w:eastAsia="Times New Roman" w:hAnsi="Arial" w:cs="Arial"/>
          <w:b/>
          <w:i/>
          <w:lang w:val="sr-Latn-RS"/>
        </w:rPr>
        <w:t>-</w:t>
      </w:r>
      <w:r w:rsidRPr="00151021">
        <w:rPr>
          <w:rFonts w:ascii="Arial" w:eastAsia="Times New Roman" w:hAnsi="Arial" w:cs="Arial"/>
          <w:b/>
          <w:i/>
          <w:lang w:val="ru-RU"/>
        </w:rPr>
        <w:t>Трговином нафтом, дериватима нафте, биогоривима и компримованим природним гасом</w:t>
      </w:r>
      <w:r w:rsidRPr="00151021">
        <w:rPr>
          <w:rFonts w:ascii="Calibri" w:eastAsia="Times New Roman" w:hAnsi="Calibri" w:cs="Times New Roman"/>
          <w:b/>
          <w:i/>
          <w:lang w:val="ru-RU"/>
        </w:rPr>
        <w:t>,</w:t>
      </w:r>
      <w:r w:rsidRPr="00151021">
        <w:rPr>
          <w:rFonts w:ascii="Arial" w:eastAsia="Times New Roman" w:hAnsi="Arial" w:cs="Arial"/>
          <w:b/>
          <w:i/>
          <w:lang w:val="sr-Cyrl-CS"/>
        </w:rPr>
        <w:t xml:space="preserve"> коју је издала Агенција за енергетику или адекватан документ предвиђен прописима државе у којој страни понуђач има седиште.</w:t>
      </w:r>
    </w:p>
    <w:p w:rsidR="00151021" w:rsidRPr="00151021" w:rsidRDefault="00151021" w:rsidP="00151021">
      <w:pPr>
        <w:numPr>
          <w:ilvl w:val="0"/>
          <w:numId w:val="3"/>
        </w:numPr>
        <w:suppressAutoHyphens/>
        <w:spacing w:after="0" w:line="100" w:lineRule="atLeast"/>
        <w:ind w:left="1440"/>
        <w:jc w:val="both"/>
        <w:rPr>
          <w:rFonts w:ascii="Arial" w:eastAsia="Times New Roman" w:hAnsi="Arial" w:cs="Arial"/>
        </w:rPr>
      </w:pPr>
      <w:r w:rsidRPr="00151021">
        <w:rPr>
          <w:rFonts w:ascii="Arial" w:eastAsia="Times New Roman" w:hAnsi="Arial" w:cs="Arial"/>
          <w:lang w:val="ru-RU"/>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151021">
        <w:rPr>
          <w:rFonts w:ascii="Arial" w:eastAsia="Times New Roman" w:hAnsi="Arial" w:cs="Arial"/>
          <w:i/>
          <w:iCs/>
          <w:lang w:val="sr-Cyrl-CS"/>
        </w:rPr>
        <w:t>(чл. 75. ст. 2. Закона).</w:t>
      </w:r>
    </w:p>
    <w:p w:rsidR="00151021" w:rsidRPr="00151021" w:rsidRDefault="00151021" w:rsidP="00151021">
      <w:pPr>
        <w:suppressAutoHyphens/>
        <w:spacing w:after="0" w:line="100" w:lineRule="atLeast"/>
        <w:ind w:left="1440"/>
        <w:jc w:val="both"/>
        <w:rPr>
          <w:rFonts w:ascii="Arial" w:eastAsia="Times New Roman" w:hAnsi="Arial" w:cs="Arial"/>
        </w:rPr>
      </w:pPr>
    </w:p>
    <w:p w:rsidR="00151021" w:rsidRPr="00151021" w:rsidRDefault="00151021" w:rsidP="00151021">
      <w:pPr>
        <w:numPr>
          <w:ilvl w:val="1"/>
          <w:numId w:val="2"/>
        </w:numPr>
        <w:tabs>
          <w:tab w:val="num" w:pos="0"/>
        </w:tabs>
        <w:suppressAutoHyphens/>
        <w:spacing w:after="0" w:line="100" w:lineRule="atLeast"/>
        <w:ind w:left="1350"/>
        <w:jc w:val="both"/>
        <w:rPr>
          <w:rFonts w:ascii="Arial" w:eastAsia="Times New Roman" w:hAnsi="Arial" w:cs="Arial"/>
          <w:b/>
          <w:iCs/>
          <w:lang w:val="sr-Cyrl-RS"/>
        </w:rPr>
      </w:pPr>
      <w:r w:rsidRPr="00151021">
        <w:rPr>
          <w:rFonts w:ascii="Arial" w:eastAsia="Times New Roman" w:hAnsi="Arial" w:cs="Arial"/>
          <w:b/>
          <w:bCs/>
          <w:iCs/>
          <w:lang w:val="ru-RU"/>
        </w:rPr>
        <w:t xml:space="preserve">Понуђач који </w:t>
      </w:r>
      <w:r w:rsidRPr="00151021">
        <w:rPr>
          <w:rFonts w:ascii="Arial" w:eastAsia="Times New Roman" w:hAnsi="Arial" w:cs="Arial"/>
          <w:b/>
          <w:iCs/>
          <w:lang w:val="ru-RU"/>
        </w:rPr>
        <w:t xml:space="preserve">учествује у поступку предметне јавне набавке, мора испунити додатне услове за учешће у поступку јавне набавке,  дефинисане чл. 76. </w:t>
      </w:r>
      <w:r w:rsidRPr="00151021">
        <w:rPr>
          <w:rFonts w:ascii="Arial" w:eastAsia="Times New Roman" w:hAnsi="Arial" w:cs="Arial"/>
          <w:b/>
          <w:iCs/>
        </w:rPr>
        <w:t xml:space="preserve">Закона, и то: </w:t>
      </w:r>
    </w:p>
    <w:p w:rsidR="00151021" w:rsidRPr="00151021" w:rsidRDefault="00151021" w:rsidP="00151021">
      <w:pPr>
        <w:spacing w:after="0" w:line="240" w:lineRule="auto"/>
        <w:ind w:left="1434" w:hanging="357"/>
        <w:jc w:val="both"/>
        <w:rPr>
          <w:rFonts w:ascii="Arial" w:eastAsia="Times New Roman" w:hAnsi="Arial" w:cs="Arial"/>
          <w:i/>
          <w:lang w:val="sr-Cyrl-RS"/>
        </w:rPr>
      </w:pPr>
      <w:r w:rsidRPr="00151021">
        <w:rPr>
          <w:rFonts w:ascii="Arial" w:eastAsia="Times New Roman" w:hAnsi="Arial" w:cs="Arial"/>
          <w:i/>
          <w:lang w:val="ru-RU"/>
        </w:rPr>
        <w:t xml:space="preserve">- </w:t>
      </w:r>
      <w:r w:rsidRPr="00151021">
        <w:rPr>
          <w:rFonts w:ascii="Arial" w:eastAsia="Times New Roman" w:hAnsi="Arial" w:cs="Arial"/>
          <w:bCs/>
          <w:i/>
        </w:rPr>
        <w:t>Број</w:t>
      </w:r>
      <w:r w:rsidRPr="00151021">
        <w:rPr>
          <w:rFonts w:ascii="Arial" w:eastAsia="Times New Roman" w:hAnsi="Arial" w:cs="Arial"/>
          <w:i/>
        </w:rPr>
        <w:t xml:space="preserve"> бензинских</w:t>
      </w:r>
      <w:r w:rsidRPr="00151021">
        <w:rPr>
          <w:rFonts w:ascii="Arial" w:eastAsia="Times New Roman" w:hAnsi="Arial" w:cs="Arial"/>
          <w:bCs/>
          <w:i/>
        </w:rPr>
        <w:t xml:space="preserve"> станица на територији Републике Србије</w:t>
      </w:r>
      <w:r w:rsidRPr="00151021">
        <w:rPr>
          <w:rFonts w:ascii="Arial" w:eastAsia="Times New Roman" w:hAnsi="Arial" w:cs="Arial"/>
          <w:bCs/>
          <w:i/>
          <w:lang w:val="sr-Cyrl-RS"/>
        </w:rPr>
        <w:t xml:space="preserve"> што</w:t>
      </w:r>
      <w:r w:rsidRPr="00151021">
        <w:rPr>
          <w:rFonts w:ascii="Arial" w:eastAsia="Times New Roman" w:hAnsi="Arial" w:cs="Arial"/>
          <w:bCs/>
          <w:i/>
        </w:rPr>
        <w:t xml:space="preserve"> понуђач доказује достављањем списка </w:t>
      </w:r>
      <w:r w:rsidRPr="00151021">
        <w:rPr>
          <w:rFonts w:ascii="Arial" w:eastAsia="Times New Roman" w:hAnsi="Arial" w:cs="Arial"/>
          <w:i/>
        </w:rPr>
        <w:t>бензинских</w:t>
      </w:r>
      <w:r w:rsidRPr="00151021">
        <w:rPr>
          <w:rFonts w:ascii="Arial" w:eastAsia="Times New Roman" w:hAnsi="Arial" w:cs="Arial"/>
          <w:bCs/>
          <w:i/>
        </w:rPr>
        <w:t xml:space="preserve"> станица са седиштем (адресом</w:t>
      </w:r>
      <w:r w:rsidRPr="00151021">
        <w:rPr>
          <w:rFonts w:ascii="Arial" w:eastAsia="Times New Roman" w:hAnsi="Arial" w:cs="Arial"/>
          <w:bCs/>
          <w:i/>
          <w:lang w:val="sr-Cyrl-RS"/>
        </w:rPr>
        <w:t>).</w:t>
      </w:r>
      <w:r w:rsidRPr="00151021">
        <w:rPr>
          <w:rFonts w:ascii="Arial" w:eastAsia="Times New Roman" w:hAnsi="Arial" w:cs="Arial"/>
          <w:bCs/>
          <w:i/>
        </w:rPr>
        <w:t xml:space="preserve"> </w:t>
      </w:r>
    </w:p>
    <w:p w:rsidR="00151021" w:rsidRPr="00151021" w:rsidRDefault="00151021" w:rsidP="00151021">
      <w:pPr>
        <w:spacing w:after="0" w:line="240" w:lineRule="auto"/>
        <w:ind w:left="720"/>
        <w:jc w:val="both"/>
        <w:rPr>
          <w:rFonts w:ascii="Arial" w:eastAsia="Times New Roman" w:hAnsi="Arial" w:cs="Arial"/>
          <w:b/>
          <w:bCs/>
          <w:i/>
          <w:iCs/>
          <w:lang w:val="ru-RU"/>
        </w:rPr>
      </w:pPr>
      <w:r w:rsidRPr="00151021">
        <w:rPr>
          <w:rFonts w:ascii="Arial" w:eastAsia="Times New Roman" w:hAnsi="Arial" w:cs="Arial"/>
          <w:i/>
          <w:lang w:val="ru-RU"/>
        </w:rPr>
        <w:t xml:space="preserve">          </w:t>
      </w:r>
      <w:r w:rsidRPr="00151021">
        <w:rPr>
          <w:rFonts w:ascii="Arial" w:eastAsia="Times New Roman"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51021" w:rsidRPr="00151021" w:rsidRDefault="00151021" w:rsidP="00151021">
      <w:pPr>
        <w:spacing w:after="0" w:line="240" w:lineRule="auto"/>
        <w:ind w:left="720"/>
        <w:contextualSpacing/>
        <w:jc w:val="both"/>
        <w:rPr>
          <w:rFonts w:ascii="Arial" w:eastAsia="Times New Roman" w:hAnsi="Arial" w:cs="Arial"/>
          <w:b/>
          <w:bCs/>
          <w:i/>
          <w:iCs/>
          <w:lang w:val="ru-RU"/>
        </w:rPr>
      </w:pPr>
    </w:p>
    <w:p w:rsidR="00972925" w:rsidRPr="000673A6" w:rsidRDefault="00151021" w:rsidP="00972925">
      <w:pPr>
        <w:numPr>
          <w:ilvl w:val="1"/>
          <w:numId w:val="2"/>
        </w:numPr>
        <w:tabs>
          <w:tab w:val="num" w:pos="0"/>
        </w:tabs>
        <w:suppressAutoHyphens/>
        <w:spacing w:before="100" w:after="100" w:line="240" w:lineRule="auto"/>
        <w:ind w:left="1350"/>
        <w:jc w:val="both"/>
        <w:rPr>
          <w:rFonts w:ascii="Times New Roman" w:eastAsia="Times New Roman" w:hAnsi="Times New Roman" w:cs="Times New Roman"/>
          <w:noProof/>
          <w:sz w:val="24"/>
          <w:szCs w:val="24"/>
          <w:lang w:val="sr-Cyrl-CS"/>
        </w:rPr>
      </w:pPr>
      <w:r w:rsidRPr="00151021">
        <w:rPr>
          <w:rFonts w:ascii="Arial" w:eastAsia="Times New Roman" w:hAnsi="Arial" w:cs="Arial"/>
          <w:bCs/>
          <w:iCs/>
          <w:lang w:val="ru-RU"/>
        </w:rPr>
        <w:lastRenderedPageBreak/>
        <w:t>Уколико понуду подноси група понуђача, сваки понуђач из групе понуђача, мора</w:t>
      </w:r>
      <w:r w:rsidRPr="00151021">
        <w:rPr>
          <w:rFonts w:ascii="Arial" w:eastAsia="Times New Roman" w:hAnsi="Arial" w:cs="Arial"/>
          <w:bCs/>
          <w:iCs/>
          <w:lang w:val="sr-Latn-RS"/>
        </w:rPr>
        <w:t xml:space="preserve"> </w:t>
      </w:r>
      <w:r w:rsidRPr="00151021">
        <w:rPr>
          <w:rFonts w:ascii="Arial" w:eastAsia="Times New Roman" w:hAnsi="Arial" w:cs="Arial"/>
          <w:bCs/>
          <w:iCs/>
          <w:lang w:val="ru-RU"/>
        </w:rPr>
        <w:t>да испуни обавезне услове из члана 75. став 1. тач. 1) до 4) Закона.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972925">
        <w:rPr>
          <w:rFonts w:ascii="Arial" w:eastAsia="Times New Roman" w:hAnsi="Arial" w:cs="Arial"/>
          <w:bCs/>
          <w:iCs/>
          <w:lang w:val="ru-RU"/>
        </w:rPr>
        <w:t>.</w:t>
      </w:r>
    </w:p>
    <w:p w:rsidR="000673A6" w:rsidRDefault="000673A6" w:rsidP="000673A6">
      <w:pPr>
        <w:suppressAutoHyphens/>
        <w:spacing w:before="100" w:after="100" w:line="240" w:lineRule="auto"/>
        <w:ind w:left="1350"/>
        <w:jc w:val="both"/>
        <w:rPr>
          <w:rFonts w:ascii="Times New Roman" w:eastAsia="Times New Roman" w:hAnsi="Times New Roman" w:cs="Times New Roman"/>
          <w:noProof/>
          <w:sz w:val="24"/>
          <w:szCs w:val="24"/>
          <w:lang w:val="sr-Cyrl-CS"/>
        </w:rPr>
      </w:pPr>
    </w:p>
    <w:p w:rsidR="00F21990" w:rsidRDefault="00F21990" w:rsidP="000673A6">
      <w:pPr>
        <w:suppressAutoHyphens/>
        <w:spacing w:before="100" w:after="100" w:line="240" w:lineRule="auto"/>
        <w:ind w:left="1350"/>
        <w:jc w:val="both"/>
        <w:rPr>
          <w:rFonts w:ascii="Times New Roman" w:eastAsia="Times New Roman" w:hAnsi="Times New Roman" w:cs="Times New Roman"/>
          <w:noProof/>
          <w:sz w:val="24"/>
          <w:szCs w:val="24"/>
          <w:lang w:val="sr-Cyrl-CS"/>
        </w:rPr>
      </w:pPr>
    </w:p>
    <w:p w:rsidR="008B75C7" w:rsidRDefault="008B75C7" w:rsidP="000673A6">
      <w:pPr>
        <w:suppressAutoHyphens/>
        <w:spacing w:before="100" w:after="100" w:line="240" w:lineRule="auto"/>
        <w:ind w:left="1350"/>
        <w:jc w:val="both"/>
        <w:rPr>
          <w:rFonts w:ascii="Times New Roman" w:eastAsia="Times New Roman" w:hAnsi="Times New Roman" w:cs="Times New Roman"/>
          <w:noProof/>
          <w:sz w:val="24"/>
          <w:szCs w:val="24"/>
          <w:lang w:val="sr-Cyrl-CS"/>
        </w:rPr>
      </w:pPr>
    </w:p>
    <w:p w:rsidR="00F21990" w:rsidRDefault="00F21990" w:rsidP="000673A6">
      <w:pPr>
        <w:suppressAutoHyphens/>
        <w:spacing w:before="100" w:after="100" w:line="240" w:lineRule="auto"/>
        <w:ind w:left="1350"/>
        <w:jc w:val="both"/>
        <w:rPr>
          <w:rFonts w:ascii="Times New Roman" w:eastAsia="Times New Roman" w:hAnsi="Times New Roman" w:cs="Times New Roman"/>
          <w:noProof/>
          <w:sz w:val="24"/>
          <w:szCs w:val="24"/>
          <w:lang w:val="sr-Cyrl-CS"/>
        </w:rPr>
      </w:pPr>
    </w:p>
    <w:p w:rsidR="00F21990" w:rsidRPr="00151021" w:rsidRDefault="00F21990" w:rsidP="000673A6">
      <w:pPr>
        <w:suppressAutoHyphens/>
        <w:spacing w:before="100" w:after="100" w:line="240" w:lineRule="auto"/>
        <w:ind w:left="1350"/>
        <w:jc w:val="both"/>
        <w:rPr>
          <w:rFonts w:ascii="Times New Roman" w:eastAsia="Times New Roman" w:hAnsi="Times New Roman" w:cs="Times New Roman"/>
          <w:noProof/>
          <w:sz w:val="24"/>
          <w:szCs w:val="24"/>
          <w:lang w:val="sr-Cyrl-CS"/>
        </w:rPr>
      </w:pPr>
    </w:p>
    <w:p w:rsidR="00972925" w:rsidRPr="00972925" w:rsidRDefault="00972925" w:rsidP="00972925">
      <w:pPr>
        <w:spacing w:after="0" w:line="240" w:lineRule="auto"/>
        <w:ind w:left="720"/>
        <w:contextualSpacing/>
        <w:jc w:val="both"/>
        <w:rPr>
          <w:rFonts w:ascii="Times New Roman" w:eastAsia="Times New Roman" w:hAnsi="Times New Roman" w:cs="Times New Roman"/>
          <w:noProof/>
          <w:sz w:val="24"/>
          <w:szCs w:val="24"/>
          <w:lang w:val="sr-Cyrl-CS"/>
        </w:rPr>
      </w:pPr>
    </w:p>
    <w:p w:rsidR="00972925" w:rsidRPr="00972925" w:rsidRDefault="00972925" w:rsidP="00972925">
      <w:pPr>
        <w:numPr>
          <w:ilvl w:val="0"/>
          <w:numId w:val="2"/>
        </w:numPr>
        <w:shd w:val="clear" w:color="auto" w:fill="C6D9F1"/>
        <w:suppressAutoHyphens/>
        <w:spacing w:after="0" w:line="100" w:lineRule="atLeast"/>
        <w:jc w:val="center"/>
        <w:rPr>
          <w:rFonts w:ascii="Arial" w:eastAsia="Times New Roman" w:hAnsi="Arial" w:cs="Arial"/>
          <w:b/>
          <w:bCs/>
          <w:i/>
          <w:iCs/>
        </w:rPr>
      </w:pPr>
      <w:r w:rsidRPr="00972925">
        <w:rPr>
          <w:rFonts w:ascii="Arial" w:eastAsia="Times New Roman" w:hAnsi="Arial" w:cs="Arial"/>
          <w:b/>
          <w:bCs/>
          <w:i/>
          <w:iCs/>
        </w:rPr>
        <w:t>УПУТСТВО КАКО СЕ ДОКАЗУЈЕ ИСПУЊЕНОСТ УСЛОВА</w:t>
      </w:r>
    </w:p>
    <w:p w:rsidR="00972925" w:rsidRPr="00972925" w:rsidRDefault="00972925" w:rsidP="00972925">
      <w:pPr>
        <w:spacing w:after="0" w:line="240" w:lineRule="auto"/>
        <w:ind w:left="720"/>
        <w:contextualSpacing/>
        <w:jc w:val="both"/>
        <w:rPr>
          <w:rFonts w:ascii="Arial" w:eastAsia="Times New Roman" w:hAnsi="Arial" w:cs="Arial"/>
          <w:lang w:val="ru-RU"/>
        </w:rPr>
      </w:pPr>
    </w:p>
    <w:p w:rsidR="008B75C7" w:rsidRDefault="008B75C7" w:rsidP="00972925">
      <w:pPr>
        <w:spacing w:after="0" w:line="240" w:lineRule="auto"/>
        <w:ind w:left="720"/>
        <w:contextualSpacing/>
        <w:jc w:val="both"/>
        <w:rPr>
          <w:rFonts w:ascii="Arial" w:eastAsia="Times New Roman" w:hAnsi="Arial" w:cs="Arial"/>
          <w:lang w:val="ru-RU"/>
        </w:rPr>
      </w:pPr>
    </w:p>
    <w:p w:rsidR="008B75C7" w:rsidRDefault="008B75C7" w:rsidP="00972925">
      <w:pPr>
        <w:spacing w:after="0" w:line="240" w:lineRule="auto"/>
        <w:ind w:left="720"/>
        <w:contextualSpacing/>
        <w:jc w:val="both"/>
        <w:rPr>
          <w:rFonts w:ascii="Arial" w:eastAsia="Times New Roman" w:hAnsi="Arial" w:cs="Arial"/>
          <w:lang w:val="ru-RU"/>
        </w:rPr>
      </w:pPr>
    </w:p>
    <w:p w:rsidR="00972925" w:rsidRDefault="00972925" w:rsidP="00972925">
      <w:pPr>
        <w:spacing w:after="0" w:line="240" w:lineRule="auto"/>
        <w:ind w:left="720"/>
        <w:contextualSpacing/>
        <w:jc w:val="both"/>
        <w:rPr>
          <w:rFonts w:ascii="Arial" w:eastAsia="Times New Roman" w:hAnsi="Arial" w:cs="Arial"/>
          <w:b/>
          <w:i/>
          <w:u w:val="single"/>
          <w:lang w:val="ru-RU"/>
        </w:rPr>
      </w:pPr>
      <w:r w:rsidRPr="00972925">
        <w:rPr>
          <w:rFonts w:ascii="Arial" w:eastAsia="Times New Roman" w:hAnsi="Arial" w:cs="Arial"/>
          <w:lang w:val="ru-RU"/>
        </w:rPr>
        <w:t xml:space="preserve">Испуњеност </w:t>
      </w:r>
      <w:r w:rsidRPr="00972925">
        <w:rPr>
          <w:rFonts w:ascii="Arial" w:eastAsia="Times New Roman" w:hAnsi="Arial" w:cs="Arial"/>
          <w:b/>
          <w:lang w:val="ru-RU"/>
        </w:rPr>
        <w:t xml:space="preserve">обавезних и додатних услова </w:t>
      </w:r>
      <w:r w:rsidRPr="00972925">
        <w:rPr>
          <w:rFonts w:ascii="Arial" w:eastAsia="Times New Roman" w:hAnsi="Arial" w:cs="Arial"/>
          <w:lang w:val="ru-RU"/>
        </w:rPr>
        <w:t xml:space="preserve">за учешће у поступку предметне јавне набавке, </w:t>
      </w:r>
      <w:r w:rsidRPr="00972925">
        <w:rPr>
          <w:rFonts w:ascii="Arial" w:eastAsia="Times New Roman" w:hAnsi="Arial" w:cs="Arial"/>
          <w:lang w:val="sr-Cyrl-CS"/>
        </w:rPr>
        <w:t xml:space="preserve">у складу са чл. 77. став 4. Закона, </w:t>
      </w:r>
      <w:r w:rsidRPr="00972925">
        <w:rPr>
          <w:rFonts w:ascii="Arial" w:eastAsia="Times New Roman" w:hAnsi="Arial" w:cs="Arial"/>
          <w:lang w:val="ru-RU"/>
        </w:rPr>
        <w:t xml:space="preserve">понуђач доказује достављањем Изјаве </w:t>
      </w:r>
      <w:r w:rsidRPr="00972925">
        <w:rPr>
          <w:rFonts w:ascii="Arial" w:eastAsia="Times New Roman" w:hAnsi="Arial" w:cs="Arial"/>
          <w:lang w:val="sr-Cyrl-CS"/>
        </w:rPr>
        <w:t>(</w:t>
      </w:r>
      <w:r w:rsidRPr="00972925">
        <w:rPr>
          <w:rFonts w:ascii="Arial" w:eastAsia="Times New Roman" w:hAnsi="Arial" w:cs="Arial"/>
          <w:i/>
          <w:lang w:val="sr-Cyrl-CS"/>
        </w:rPr>
        <w:t xml:space="preserve">Образац изјаве понуђача, дат је у поглављу </w:t>
      </w:r>
      <w:r w:rsidRPr="00972925">
        <w:rPr>
          <w:rFonts w:ascii="Arial" w:eastAsia="Times New Roman" w:hAnsi="Arial" w:cs="Arial"/>
          <w:i/>
          <w:lang w:val="sr-Latn-RS"/>
        </w:rPr>
        <w:t>I</w:t>
      </w:r>
      <w:r w:rsidRPr="00972925">
        <w:rPr>
          <w:rFonts w:ascii="Arial" w:eastAsia="Times New Roman" w:hAnsi="Arial" w:cs="Arial"/>
          <w:i/>
        </w:rPr>
        <w:t>V</w:t>
      </w:r>
      <w:r w:rsidRPr="00972925">
        <w:rPr>
          <w:rFonts w:ascii="Arial" w:eastAsia="Times New Roman" w:hAnsi="Arial" w:cs="Arial"/>
          <w:lang w:val="sr-Cyrl-CS"/>
        </w:rPr>
        <w:t>),</w:t>
      </w:r>
      <w:r w:rsidRPr="00972925">
        <w:rPr>
          <w:rFonts w:ascii="Arial" w:eastAsia="Times New Roman" w:hAnsi="Arial" w:cs="Arial"/>
          <w:lang w:val="ru-RU"/>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972925">
        <w:rPr>
          <w:rFonts w:ascii="Arial" w:eastAsia="Times New Roman" w:hAnsi="Arial" w:cs="Arial"/>
          <w:lang w:val="sr-Cyrl-CS"/>
        </w:rPr>
        <w:t>)</w:t>
      </w:r>
      <w:r w:rsidRPr="00972925">
        <w:rPr>
          <w:rFonts w:ascii="Arial" w:eastAsia="Times New Roman" w:hAnsi="Arial" w:cs="Arial"/>
          <w:lang w:val="ru-RU"/>
        </w:rPr>
        <w:t xml:space="preserve"> Закона</w:t>
      </w:r>
      <w:r w:rsidRPr="00972925">
        <w:rPr>
          <w:rFonts w:ascii="Arial" w:eastAsia="Times New Roman" w:hAnsi="Arial" w:cs="Arial"/>
          <w:lang w:val="sr-Cyrl-RS"/>
        </w:rPr>
        <w:t>, што доказује -</w:t>
      </w:r>
      <w:r w:rsidRPr="00972925">
        <w:rPr>
          <w:rFonts w:ascii="Arial" w:eastAsia="Times New Roman" w:hAnsi="Arial" w:cs="Arial"/>
          <w:b/>
          <w:i/>
          <w:u w:val="single"/>
          <w:lang w:val="ru-RU"/>
        </w:rPr>
        <w:t>Лиценцом-Трговина нафтом, дериватима нафте, биогоривима и компримованим природним гасом</w:t>
      </w:r>
      <w:r w:rsidRPr="00972925">
        <w:rPr>
          <w:rFonts w:ascii="Calibri" w:eastAsia="Times New Roman" w:hAnsi="Calibri" w:cs="Times New Roman"/>
          <w:b/>
          <w:i/>
          <w:lang w:val="ru-RU"/>
        </w:rPr>
        <w:t>,</w:t>
      </w:r>
      <w:r w:rsidRPr="00972925">
        <w:rPr>
          <w:rFonts w:ascii="Arial" w:eastAsia="Times New Roman" w:hAnsi="Arial" w:cs="Arial"/>
          <w:b/>
          <w:i/>
          <w:lang w:val="sr-Cyrl-CS"/>
        </w:rPr>
        <w:t xml:space="preserve"> коју је издала Агенција за енергетику или адекватан документ предвиђен прописима државе у којој страни понуђач има седиште,</w:t>
      </w:r>
      <w:r w:rsidRPr="00972925">
        <w:rPr>
          <w:rFonts w:ascii="Arial" w:eastAsia="Times New Roman" w:hAnsi="Arial" w:cs="Arial"/>
          <w:b/>
          <w:i/>
          <w:u w:val="single"/>
          <w:lang w:val="ru-RU"/>
        </w:rPr>
        <w:t xml:space="preserve">коју </w:t>
      </w:r>
      <w:r w:rsidRPr="00972925">
        <w:rPr>
          <w:rFonts w:ascii="Arial" w:eastAsia="Times New Roman" w:hAnsi="Arial" w:cs="Arial"/>
          <w:b/>
          <w:i/>
          <w:u w:val="single"/>
          <w:lang w:val="sr-Cyrl-RS"/>
        </w:rPr>
        <w:t xml:space="preserve">понуђач </w:t>
      </w:r>
      <w:r w:rsidRPr="00972925">
        <w:rPr>
          <w:rFonts w:ascii="Arial" w:eastAsia="Times New Roman" w:hAnsi="Arial" w:cs="Arial"/>
          <w:b/>
          <w:i/>
          <w:u w:val="single"/>
          <w:lang w:val="ru-RU"/>
        </w:rPr>
        <w:t>доставља у виду неоверене копије.</w:t>
      </w:r>
    </w:p>
    <w:p w:rsidR="00F21990" w:rsidRPr="00972925" w:rsidRDefault="00F21990" w:rsidP="00972925">
      <w:pPr>
        <w:spacing w:after="0" w:line="240" w:lineRule="auto"/>
        <w:ind w:left="720"/>
        <w:contextualSpacing/>
        <w:jc w:val="both"/>
        <w:rPr>
          <w:rFonts w:ascii="Arial" w:eastAsia="Times New Roman" w:hAnsi="Arial" w:cs="Arial"/>
          <w:i/>
          <w:u w:val="single"/>
          <w:lang w:val="sr-Cyrl-CS"/>
        </w:rPr>
      </w:pPr>
    </w:p>
    <w:p w:rsidR="00972925" w:rsidRDefault="00972925" w:rsidP="00972925">
      <w:pPr>
        <w:spacing w:after="0" w:line="240" w:lineRule="auto"/>
        <w:ind w:left="720"/>
        <w:contextualSpacing/>
        <w:jc w:val="both"/>
        <w:rPr>
          <w:rFonts w:ascii="Arial" w:eastAsia="Times New Roman" w:hAnsi="Arial" w:cs="Arial"/>
          <w:lang w:val="ru-RU"/>
        </w:rPr>
      </w:pPr>
      <w:r w:rsidRPr="00972925">
        <w:rPr>
          <w:rFonts w:ascii="Arial" w:eastAsia="Times New Roman"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B75C7" w:rsidRPr="00972925" w:rsidRDefault="008B75C7" w:rsidP="00972925">
      <w:pPr>
        <w:spacing w:after="0" w:line="240" w:lineRule="auto"/>
        <w:ind w:left="720"/>
        <w:contextualSpacing/>
        <w:jc w:val="both"/>
        <w:rPr>
          <w:rFonts w:ascii="Arial" w:eastAsia="Times New Roman" w:hAnsi="Arial" w:cs="Arial"/>
          <w:bCs/>
          <w:iCs/>
          <w:lang w:val="sr-Cyrl-CS"/>
        </w:rPr>
      </w:pPr>
    </w:p>
    <w:p w:rsidR="00972925" w:rsidRDefault="00972925" w:rsidP="00972925">
      <w:pPr>
        <w:spacing w:after="0" w:line="240" w:lineRule="auto"/>
        <w:ind w:left="720"/>
        <w:contextualSpacing/>
        <w:jc w:val="both"/>
        <w:rPr>
          <w:rFonts w:ascii="Arial" w:eastAsia="Times New Roman" w:hAnsi="Arial" w:cs="Arial"/>
          <w:bCs/>
          <w:iCs/>
          <w:lang w:val="sr-Cyrl-RS"/>
        </w:rPr>
      </w:pPr>
      <w:r w:rsidRPr="00972925">
        <w:rPr>
          <w:rFonts w:ascii="Arial" w:eastAsia="Times New Roman" w:hAnsi="Arial" w:cs="Arial"/>
          <w:b/>
          <w:bCs/>
          <w:iCs/>
          <w:u w:val="single"/>
          <w:lang w:val="ru-RU"/>
        </w:rPr>
        <w:t>Уколико понуду подноси група понуђача</w:t>
      </w:r>
      <w:r w:rsidRPr="00972925">
        <w:rPr>
          <w:rFonts w:ascii="Arial" w:eastAsia="Times New Roman" w:hAnsi="Arial" w:cs="Arial"/>
          <w:bCs/>
          <w:iCs/>
          <w:lang w:val="ru-RU"/>
        </w:rPr>
        <w:t xml:space="preserve">, </w:t>
      </w:r>
      <w:r w:rsidRPr="00972925">
        <w:rPr>
          <w:rFonts w:ascii="Arial" w:eastAsia="Times New Roman" w:hAnsi="Arial" w:cs="Arial"/>
          <w:bCs/>
          <w:iCs/>
          <w:lang w:val="sr-Cyrl-RS"/>
        </w:rPr>
        <w:t xml:space="preserve">Изјава мора бити потписана од стране овлашћеног лица </w:t>
      </w:r>
      <w:r w:rsidRPr="00972925">
        <w:rPr>
          <w:rFonts w:ascii="Arial" w:eastAsia="Times New Roman" w:hAnsi="Arial" w:cs="Arial"/>
          <w:bCs/>
          <w:iCs/>
          <w:lang w:val="ru-RU"/>
        </w:rPr>
        <w:t>свак</w:t>
      </w:r>
      <w:r w:rsidRPr="00972925">
        <w:rPr>
          <w:rFonts w:ascii="Arial" w:eastAsia="Times New Roman" w:hAnsi="Arial" w:cs="Arial"/>
          <w:bCs/>
          <w:iCs/>
          <w:lang w:val="sr-Cyrl-RS"/>
        </w:rPr>
        <w:t>ог</w:t>
      </w:r>
      <w:r w:rsidRPr="00972925">
        <w:rPr>
          <w:rFonts w:ascii="Arial" w:eastAsia="Times New Roman" w:hAnsi="Arial" w:cs="Arial"/>
          <w:bCs/>
          <w:iCs/>
          <w:lang w:val="ru-RU"/>
        </w:rPr>
        <w:t xml:space="preserve"> понуђач</w:t>
      </w:r>
      <w:r w:rsidRPr="00972925">
        <w:rPr>
          <w:rFonts w:ascii="Arial" w:eastAsia="Times New Roman" w:hAnsi="Arial" w:cs="Arial"/>
          <w:bCs/>
          <w:iCs/>
          <w:lang w:val="sr-Cyrl-RS"/>
        </w:rPr>
        <w:t>а</w:t>
      </w:r>
      <w:r w:rsidRPr="00972925">
        <w:rPr>
          <w:rFonts w:ascii="Arial" w:eastAsia="Times New Roman" w:hAnsi="Arial" w:cs="Arial"/>
          <w:bCs/>
          <w:iCs/>
          <w:lang w:val="ru-RU"/>
        </w:rPr>
        <w:t xml:space="preserve"> из групе понуђача</w:t>
      </w:r>
      <w:r w:rsidRPr="00972925">
        <w:rPr>
          <w:rFonts w:ascii="Arial" w:eastAsia="Times New Roman" w:hAnsi="Arial" w:cs="Arial"/>
          <w:bCs/>
          <w:iCs/>
          <w:lang w:val="sr-Cyrl-RS"/>
        </w:rPr>
        <w:t xml:space="preserve"> и оверена печатом.</w:t>
      </w:r>
    </w:p>
    <w:p w:rsidR="008B75C7" w:rsidRPr="00972925" w:rsidRDefault="008B75C7" w:rsidP="00972925">
      <w:pPr>
        <w:spacing w:after="0" w:line="240" w:lineRule="auto"/>
        <w:ind w:left="720"/>
        <w:contextualSpacing/>
        <w:jc w:val="both"/>
        <w:rPr>
          <w:rFonts w:ascii="Arial" w:eastAsia="Times New Roman" w:hAnsi="Arial" w:cs="Arial"/>
          <w:bCs/>
          <w:iCs/>
          <w:lang w:val="sr-Cyrl-CS"/>
        </w:rPr>
      </w:pPr>
    </w:p>
    <w:p w:rsidR="00972925" w:rsidRPr="00972925" w:rsidRDefault="00972925" w:rsidP="00972925">
      <w:pPr>
        <w:spacing w:after="0" w:line="240" w:lineRule="auto"/>
        <w:ind w:left="720"/>
        <w:contextualSpacing/>
        <w:jc w:val="both"/>
        <w:rPr>
          <w:rFonts w:ascii="Arial" w:eastAsia="Times New Roman" w:hAnsi="Arial" w:cs="Arial"/>
          <w:bCs/>
          <w:iCs/>
          <w:lang w:val="sr-Cyrl-CS"/>
        </w:rPr>
      </w:pPr>
      <w:r w:rsidRPr="00972925">
        <w:rPr>
          <w:rFonts w:ascii="Arial" w:eastAsia="Times New Roman" w:hAnsi="Arial" w:cs="Arial"/>
          <w:b/>
          <w:bCs/>
          <w:iCs/>
          <w:u w:val="single"/>
          <w:lang w:val="sr-Cyrl-CS"/>
        </w:rPr>
        <w:t>Уколико понуђач подноси понуду са подизвођачем</w:t>
      </w:r>
      <w:r w:rsidRPr="00972925">
        <w:rPr>
          <w:rFonts w:ascii="Arial" w:eastAsia="Times New Roman" w:hAnsi="Arial" w:cs="Arial"/>
          <w:bCs/>
          <w:iCs/>
          <w:lang w:val="sr-Cyrl-CS"/>
        </w:rPr>
        <w:t xml:space="preserve">, понуђач је дужан да достави Изјаву подизвођача </w:t>
      </w:r>
      <w:r w:rsidRPr="00972925">
        <w:rPr>
          <w:rFonts w:ascii="Arial" w:eastAsia="Times New Roman" w:hAnsi="Arial" w:cs="Arial"/>
          <w:lang w:val="sr-Cyrl-CS"/>
        </w:rPr>
        <w:t>(</w:t>
      </w:r>
      <w:r w:rsidRPr="00972925">
        <w:rPr>
          <w:rFonts w:ascii="Arial" w:eastAsia="Times New Roman" w:hAnsi="Arial" w:cs="Arial"/>
          <w:i/>
          <w:lang w:val="sr-Cyrl-CS"/>
        </w:rPr>
        <w:t>Образац изјав</w:t>
      </w:r>
      <w:r w:rsidRPr="00972925">
        <w:rPr>
          <w:rFonts w:ascii="Arial" w:eastAsia="Times New Roman" w:hAnsi="Arial" w:cs="Arial"/>
          <w:i/>
          <w:lang w:val="sr-Cyrl-RS"/>
        </w:rPr>
        <w:t xml:space="preserve">е подизвођача, дат је у поглављу </w:t>
      </w:r>
      <w:r w:rsidRPr="00972925">
        <w:rPr>
          <w:rFonts w:ascii="Arial" w:eastAsia="Times New Roman" w:hAnsi="Arial" w:cs="Arial"/>
          <w:i/>
          <w:lang w:val="sr-Latn-RS"/>
        </w:rPr>
        <w:t>I</w:t>
      </w:r>
      <w:r w:rsidRPr="00972925">
        <w:rPr>
          <w:rFonts w:ascii="Arial" w:eastAsia="Times New Roman" w:hAnsi="Arial" w:cs="Arial"/>
          <w:i/>
        </w:rPr>
        <w:t>V</w:t>
      </w:r>
      <w:r w:rsidRPr="00972925">
        <w:rPr>
          <w:rFonts w:ascii="Arial" w:eastAsia="Times New Roman" w:hAnsi="Arial" w:cs="Arial"/>
          <w:i/>
          <w:lang w:val="sr-Cyrl-CS"/>
        </w:rPr>
        <w:t>.</w:t>
      </w:r>
      <w:r w:rsidRPr="00972925">
        <w:rPr>
          <w:rFonts w:ascii="Arial" w:eastAsia="Times New Roman" w:hAnsi="Arial" w:cs="Arial"/>
          <w:lang w:val="sr-Cyrl-CS"/>
        </w:rPr>
        <w:t>),</w:t>
      </w:r>
      <w:r w:rsidRPr="00972925">
        <w:rPr>
          <w:rFonts w:ascii="Arial" w:eastAsia="Times New Roman" w:hAnsi="Arial" w:cs="Arial"/>
          <w:bCs/>
          <w:iCs/>
          <w:lang w:val="sr-Cyrl-CS"/>
        </w:rPr>
        <w:t xml:space="preserve">потписану од стране овлашћеног лица подизвођача и оверену печатом. </w:t>
      </w:r>
    </w:p>
    <w:p w:rsidR="00972925" w:rsidRPr="00972925" w:rsidRDefault="00972925" w:rsidP="00972925">
      <w:pPr>
        <w:spacing w:after="0" w:line="240" w:lineRule="auto"/>
        <w:ind w:left="720"/>
        <w:contextualSpacing/>
        <w:jc w:val="both"/>
        <w:rPr>
          <w:rFonts w:ascii="Arial" w:eastAsia="Times New Roman" w:hAnsi="Arial" w:cs="Arial"/>
          <w:bCs/>
          <w:iCs/>
          <w:lang w:val="sr-Cyrl-CS"/>
        </w:rPr>
      </w:pPr>
      <w:r w:rsidRPr="00972925">
        <w:rPr>
          <w:rFonts w:ascii="Arial" w:eastAsia="Times New Roman" w:hAnsi="Arial" w:cs="Arial"/>
          <w:bCs/>
          <w:iCs/>
          <w:lang w:val="ru-RU"/>
        </w:rPr>
        <w:t xml:space="preserve">Наручилац може пре доношења одлуке о додели уговора да </w:t>
      </w:r>
      <w:r w:rsidRPr="00972925">
        <w:rPr>
          <w:rFonts w:ascii="Arial" w:eastAsia="Times New Roman" w:hAnsi="Arial" w:cs="Arial"/>
          <w:bCs/>
          <w:iCs/>
          <w:lang w:val="sr-Cyrl-CS"/>
        </w:rPr>
        <w:t xml:space="preserve">тражи </w:t>
      </w:r>
      <w:r w:rsidRPr="00972925">
        <w:rPr>
          <w:rFonts w:ascii="Arial" w:eastAsia="Times New Roman" w:hAnsi="Arial" w:cs="Arial"/>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72925" w:rsidRPr="00972925" w:rsidRDefault="00972925" w:rsidP="00972925">
      <w:pPr>
        <w:spacing w:after="0" w:line="240" w:lineRule="auto"/>
        <w:ind w:left="720"/>
        <w:contextualSpacing/>
        <w:jc w:val="both"/>
        <w:rPr>
          <w:rFonts w:ascii="Arial" w:eastAsia="Times New Roman" w:hAnsi="Arial" w:cs="Arial"/>
          <w:color w:val="FF0000"/>
          <w:lang w:val="ru-RU"/>
        </w:rPr>
      </w:pPr>
      <w:r w:rsidRPr="00972925">
        <w:rPr>
          <w:rFonts w:ascii="Arial" w:eastAsia="Times New Roman"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72925" w:rsidRPr="00972925" w:rsidRDefault="00972925" w:rsidP="00972925">
      <w:pPr>
        <w:spacing w:after="0" w:line="240" w:lineRule="auto"/>
        <w:ind w:left="720"/>
        <w:contextualSpacing/>
        <w:jc w:val="both"/>
        <w:rPr>
          <w:rFonts w:ascii="Arial" w:eastAsia="Times New Roman" w:hAnsi="Arial" w:cs="Arial"/>
          <w:lang w:val="sr-Cyrl-RS"/>
        </w:rPr>
      </w:pPr>
      <w:r w:rsidRPr="00972925">
        <w:rPr>
          <w:rFonts w:ascii="Arial" w:eastAsia="Times New Roman" w:hAnsi="Arial" w:cs="Arial"/>
          <w:lang w:val="ru-RU"/>
        </w:rPr>
        <w:t>Понуђач није дужан да доставља на увид доказе који су јавно доступни на интернет страницама надлежних органа.</w:t>
      </w:r>
    </w:p>
    <w:p w:rsidR="00972925" w:rsidRDefault="00972925" w:rsidP="00972925">
      <w:pPr>
        <w:spacing w:after="0" w:line="240" w:lineRule="auto"/>
        <w:ind w:left="720"/>
        <w:contextualSpacing/>
        <w:jc w:val="both"/>
        <w:rPr>
          <w:rFonts w:ascii="Arial" w:eastAsia="TimesNewRomanPSMT" w:hAnsi="Arial" w:cs="Arial"/>
          <w:bCs/>
          <w:lang w:val="sr-Cyrl-RS"/>
        </w:rPr>
      </w:pPr>
      <w:r w:rsidRPr="00972925">
        <w:rPr>
          <w:rFonts w:ascii="Arial" w:eastAsia="Times New Roman" w:hAnsi="Arial" w:cs="Arial"/>
          <w:lang w:val="sr-Cyrl-RS"/>
        </w:rPr>
        <w:t>Понуђач је дужан</w:t>
      </w:r>
      <w:r w:rsidRPr="00972925">
        <w:rPr>
          <w:rFonts w:ascii="Arial" w:eastAsia="TimesNewRomanPSMT" w:hAnsi="Arial" w:cs="Arial"/>
          <w:bCs/>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72925">
        <w:rPr>
          <w:rFonts w:ascii="Arial" w:eastAsia="TimesNewRomanPSMT" w:hAnsi="Arial" w:cs="Arial"/>
          <w:bCs/>
          <w:lang w:val="sr-Cyrl-RS"/>
        </w:rPr>
        <w:t>.</w:t>
      </w:r>
    </w:p>
    <w:p w:rsidR="008B75C7" w:rsidRDefault="008B75C7" w:rsidP="00972925">
      <w:pPr>
        <w:spacing w:after="0" w:line="240" w:lineRule="auto"/>
        <w:ind w:left="720"/>
        <w:contextualSpacing/>
        <w:jc w:val="both"/>
        <w:rPr>
          <w:rFonts w:ascii="Arial" w:eastAsia="TimesNewRomanPSMT" w:hAnsi="Arial" w:cs="Arial"/>
          <w:bCs/>
          <w:lang w:val="sr-Cyrl-RS"/>
        </w:rPr>
      </w:pPr>
    </w:p>
    <w:p w:rsidR="008B75C7" w:rsidRDefault="008B75C7" w:rsidP="00972925">
      <w:pPr>
        <w:spacing w:after="0" w:line="240" w:lineRule="auto"/>
        <w:ind w:left="720"/>
        <w:contextualSpacing/>
        <w:jc w:val="both"/>
        <w:rPr>
          <w:rFonts w:ascii="Arial" w:eastAsia="TimesNewRomanPSMT" w:hAnsi="Arial" w:cs="Arial"/>
          <w:bCs/>
          <w:lang w:val="sr-Cyrl-RS"/>
        </w:rPr>
      </w:pPr>
    </w:p>
    <w:p w:rsidR="008B75C7" w:rsidRPr="00972925" w:rsidRDefault="008B75C7" w:rsidP="00972925">
      <w:pPr>
        <w:spacing w:after="0" w:line="240" w:lineRule="auto"/>
        <w:ind w:left="720"/>
        <w:contextualSpacing/>
        <w:jc w:val="both"/>
        <w:rPr>
          <w:rFonts w:ascii="Arial" w:eastAsia="Times New Roman" w:hAnsi="Arial" w:cs="Arial"/>
          <w:lang w:val="sr-Cyrl-RS"/>
        </w:rPr>
      </w:pPr>
    </w:p>
    <w:p w:rsidR="00972925" w:rsidRPr="00972925" w:rsidRDefault="00972925" w:rsidP="00972925">
      <w:pPr>
        <w:spacing w:after="0" w:line="240" w:lineRule="auto"/>
        <w:contextualSpacing/>
        <w:jc w:val="both"/>
        <w:rPr>
          <w:rFonts w:ascii="Arial" w:eastAsia="Times New Roman" w:hAnsi="Arial" w:cs="Arial"/>
          <w:b/>
          <w:i/>
          <w:lang w:val="sr-Cyrl-CS"/>
        </w:rPr>
      </w:pPr>
      <w:r w:rsidRPr="00972925">
        <w:rPr>
          <w:rFonts w:ascii="Arial" w:eastAsia="Times New Roman" w:hAnsi="Arial" w:cs="Arial"/>
          <w:b/>
          <w:i/>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72925" w:rsidRDefault="008B75C7" w:rsidP="008B75C7">
      <w:pPr>
        <w:tabs>
          <w:tab w:val="left" w:pos="8730"/>
        </w:tabs>
        <w:spacing w:after="0" w:line="240" w:lineRule="auto"/>
        <w:contextualSpacing/>
        <w:jc w:val="both"/>
        <w:rPr>
          <w:rFonts w:ascii="Arial" w:eastAsia="Times New Roman" w:hAnsi="Arial" w:cs="Arial"/>
          <w:b/>
          <w:i/>
          <w:iCs/>
          <w:lang w:val="sr-Cyrl-CS"/>
        </w:rPr>
      </w:pPr>
      <w:r>
        <w:rPr>
          <w:rFonts w:ascii="Arial" w:eastAsia="Times New Roman" w:hAnsi="Arial" w:cs="Arial"/>
          <w:b/>
          <w:i/>
          <w:iCs/>
          <w:lang w:val="sr-Cyrl-CS"/>
        </w:rPr>
        <w:tab/>
      </w:r>
    </w:p>
    <w:p w:rsidR="008B75C7" w:rsidRDefault="008B75C7" w:rsidP="008B75C7">
      <w:pPr>
        <w:tabs>
          <w:tab w:val="left" w:pos="8730"/>
        </w:tabs>
        <w:spacing w:after="0" w:line="240" w:lineRule="auto"/>
        <w:contextualSpacing/>
        <w:jc w:val="both"/>
        <w:rPr>
          <w:rFonts w:ascii="Arial" w:eastAsia="Times New Roman" w:hAnsi="Arial" w:cs="Arial"/>
          <w:b/>
          <w:i/>
          <w:iCs/>
          <w:lang w:val="sr-Cyrl-CS"/>
        </w:rPr>
      </w:pPr>
    </w:p>
    <w:p w:rsidR="008B75C7" w:rsidRPr="00972925" w:rsidRDefault="008B75C7" w:rsidP="00972925">
      <w:pPr>
        <w:spacing w:after="0" w:line="240" w:lineRule="auto"/>
        <w:contextualSpacing/>
        <w:jc w:val="both"/>
        <w:rPr>
          <w:rFonts w:ascii="Arial" w:eastAsia="Times New Roman" w:hAnsi="Arial" w:cs="Arial"/>
          <w:b/>
          <w:i/>
          <w:iCs/>
          <w:lang w:val="sr-Cyrl-CS"/>
        </w:rPr>
      </w:pPr>
    </w:p>
    <w:p w:rsidR="00972925" w:rsidRPr="008B75C7" w:rsidRDefault="00972925" w:rsidP="00972925">
      <w:pPr>
        <w:numPr>
          <w:ilvl w:val="0"/>
          <w:numId w:val="4"/>
        </w:numPr>
        <w:suppressAutoHyphens/>
        <w:spacing w:after="0" w:line="100" w:lineRule="atLeast"/>
        <w:jc w:val="both"/>
        <w:rPr>
          <w:rFonts w:ascii="Arial" w:eastAsia="Times New Roman" w:hAnsi="Arial" w:cs="Arial"/>
          <w:iCs/>
          <w:lang w:val="sr-Cyrl-CS"/>
        </w:rPr>
      </w:pPr>
      <w:r w:rsidRPr="00972925">
        <w:rPr>
          <w:rFonts w:ascii="Arial" w:eastAsia="Times New Roman" w:hAnsi="Arial" w:cs="Arial"/>
          <w:iCs/>
          <w:lang w:val="sr-Cyrl-CS"/>
        </w:rPr>
        <w:t>Услов из чл. 75. ст. 1. тач. 1) Закона</w:t>
      </w:r>
      <w:r w:rsidRPr="00972925">
        <w:rPr>
          <w:rFonts w:ascii="Arial" w:eastAsia="Times New Roman" w:hAnsi="Arial" w:cs="Arial"/>
          <w:i/>
          <w:iCs/>
          <w:lang w:val="sr-Cyrl-CS"/>
        </w:rPr>
        <w:t xml:space="preserve"> - </w:t>
      </w:r>
      <w:r w:rsidRPr="00972925">
        <w:rPr>
          <w:rFonts w:ascii="Arial" w:eastAsia="Times New Roman" w:hAnsi="Arial" w:cs="Arial"/>
          <w:b/>
          <w:i/>
          <w:iCs/>
          <w:lang w:val="sr-Cyrl-CS"/>
        </w:rPr>
        <w:t>Доказ</w:t>
      </w:r>
      <w:r w:rsidRPr="00972925">
        <w:rPr>
          <w:rFonts w:ascii="Arial" w:eastAsia="Times New Roman" w:hAnsi="Arial" w:cs="Arial"/>
          <w:i/>
          <w:iCs/>
          <w:lang w:val="sr-Cyrl-CS"/>
        </w:rPr>
        <w:t xml:space="preserve">: Извод </w:t>
      </w:r>
      <w:r w:rsidRPr="00972925">
        <w:rPr>
          <w:rFonts w:ascii="Arial" w:eastAsia="Times New Roman" w:hAnsi="Arial" w:cs="Arial"/>
          <w:i/>
          <w:lang w:val="ru-RU"/>
        </w:rPr>
        <w:t>из регистра Агенције за привредне регистре, односно извод из регистра надлежног Привредног суда</w:t>
      </w:r>
      <w:r w:rsidRPr="00972925">
        <w:rPr>
          <w:rFonts w:ascii="Arial" w:eastAsia="Times New Roman" w:hAnsi="Arial" w:cs="Arial"/>
          <w:i/>
          <w:lang w:val="sr-Cyrl-CS"/>
        </w:rPr>
        <w:t>):</w:t>
      </w:r>
    </w:p>
    <w:p w:rsidR="008B75C7" w:rsidRDefault="008B75C7" w:rsidP="008B75C7">
      <w:pPr>
        <w:suppressAutoHyphens/>
        <w:spacing w:after="0" w:line="100" w:lineRule="atLeast"/>
        <w:ind w:left="720"/>
        <w:jc w:val="both"/>
        <w:rPr>
          <w:rFonts w:ascii="Arial" w:eastAsia="Times New Roman" w:hAnsi="Arial" w:cs="Arial"/>
          <w:iCs/>
          <w:lang w:val="sr-Cyrl-CS"/>
        </w:rPr>
      </w:pPr>
    </w:p>
    <w:p w:rsidR="008B75C7" w:rsidRPr="00972925" w:rsidRDefault="008B75C7" w:rsidP="008B75C7">
      <w:pPr>
        <w:suppressAutoHyphens/>
        <w:spacing w:after="0" w:line="100" w:lineRule="atLeast"/>
        <w:ind w:left="720"/>
        <w:jc w:val="both"/>
        <w:rPr>
          <w:rFonts w:ascii="Arial" w:eastAsia="Times New Roman" w:hAnsi="Arial" w:cs="Arial"/>
          <w:iCs/>
          <w:lang w:val="sr-Cyrl-CS"/>
        </w:rPr>
      </w:pPr>
    </w:p>
    <w:p w:rsidR="00972925" w:rsidRPr="00972925" w:rsidRDefault="00972925" w:rsidP="00972925">
      <w:pPr>
        <w:numPr>
          <w:ilvl w:val="0"/>
          <w:numId w:val="4"/>
        </w:numPr>
        <w:suppressAutoHyphens/>
        <w:spacing w:after="0" w:line="100" w:lineRule="atLeast"/>
        <w:jc w:val="both"/>
        <w:rPr>
          <w:rFonts w:ascii="Arial" w:eastAsia="Times New Roman" w:hAnsi="Arial" w:cs="Arial"/>
          <w:b/>
          <w:i/>
          <w:lang w:val="ru-RU"/>
        </w:rPr>
      </w:pPr>
      <w:r w:rsidRPr="00972925">
        <w:rPr>
          <w:rFonts w:ascii="Arial" w:eastAsia="Times New Roman" w:hAnsi="Arial" w:cs="Arial"/>
          <w:iCs/>
          <w:lang w:val="sr-Cyrl-CS"/>
        </w:rPr>
        <w:t>Услов из чл. 75. ст. 1. тач. 2) Закона</w:t>
      </w:r>
      <w:r w:rsidRPr="00972925">
        <w:rPr>
          <w:rFonts w:ascii="Arial" w:eastAsia="Times New Roman" w:hAnsi="Arial" w:cs="Arial"/>
          <w:i/>
          <w:lang w:val="sr-Cyrl-CS"/>
        </w:rPr>
        <w:t xml:space="preserve">- </w:t>
      </w:r>
      <w:r w:rsidRPr="00972925">
        <w:rPr>
          <w:rFonts w:ascii="Arial" w:eastAsia="Times New Roman" w:hAnsi="Arial" w:cs="Arial"/>
          <w:b/>
          <w:i/>
          <w:lang w:val="ru-RU"/>
        </w:rPr>
        <w:t>Доказ:</w:t>
      </w:r>
      <w:r w:rsidRPr="00972925">
        <w:rPr>
          <w:rFonts w:ascii="Arial" w:eastAsia="Times New Roman" w:hAnsi="Arial" w:cs="Arial"/>
          <w:i/>
          <w:u w:val="single"/>
          <w:lang w:val="ru-RU"/>
        </w:rPr>
        <w:t>П</w:t>
      </w:r>
      <w:r w:rsidRPr="00972925">
        <w:rPr>
          <w:rFonts w:ascii="Arial" w:eastAsia="Times New Roman" w:hAnsi="Arial" w:cs="Arial"/>
          <w:i/>
          <w:u w:val="single"/>
          <w:lang w:val="sr-Cyrl-CS"/>
        </w:rPr>
        <w:t>р</w:t>
      </w:r>
      <w:r w:rsidRPr="00972925">
        <w:rPr>
          <w:rFonts w:ascii="Arial" w:eastAsia="Times New Roman" w:hAnsi="Arial" w:cs="Arial"/>
          <w:bCs/>
          <w:i/>
          <w:u w:val="single"/>
          <w:lang w:val="ru-RU"/>
        </w:rPr>
        <w:t>авна лица:</w:t>
      </w:r>
      <w:r w:rsidRPr="00972925">
        <w:rPr>
          <w:rFonts w:ascii="Arial" w:eastAsia="Times New Roman" w:hAnsi="Arial" w:cs="Arial"/>
          <w:bCs/>
          <w:i/>
          <w:lang w:val="sr-Cyrl-RS"/>
        </w:rPr>
        <w:t xml:space="preserve">1) </w:t>
      </w:r>
      <w:r w:rsidRPr="00972925">
        <w:rPr>
          <w:rFonts w:ascii="Arial" w:eastAsia="Times New Roman" w:hAnsi="Arial" w:cs="Arial"/>
          <w:i/>
          <w:lang w:val="ru-RU"/>
        </w:rPr>
        <w:t>Извод из казнене евиденције, односно уверењ</w:t>
      </w:r>
      <w:r w:rsidRPr="00972925">
        <w:rPr>
          <w:rFonts w:ascii="Arial" w:eastAsia="Times New Roman" w:hAnsi="Arial" w:cs="Arial"/>
          <w:i/>
        </w:rPr>
        <w:t>e</w:t>
      </w:r>
      <w:r w:rsidRPr="00972925">
        <w:rPr>
          <w:rFonts w:ascii="Arial" w:eastAsia="Times New Roman" w:hAnsi="Arial" w:cs="Arial"/>
          <w:i/>
          <w:lang w:val="sr-Cyrl-RS"/>
        </w:rPr>
        <w:t xml:space="preserve"> основног суда на чијем подручју се налази седиште домаћег правног лица</w:t>
      </w:r>
      <w:r w:rsidRPr="00972925">
        <w:rPr>
          <w:rFonts w:ascii="Arial" w:eastAsia="Times New Roman" w:hAnsi="Arial" w:cs="Arial"/>
          <w:i/>
          <w:lang w:val="ru-RU"/>
        </w:rPr>
        <w:t>,</w:t>
      </w:r>
      <w:r w:rsidRPr="00972925">
        <w:rPr>
          <w:rFonts w:ascii="Arial" w:eastAsia="Times New Roman" w:hAnsi="Arial" w:cs="Arial"/>
          <w:i/>
          <w:lang w:val="sr-Cyrl-RS"/>
        </w:rPr>
        <w:t xml:space="preserve"> односно седиште представништва или огранка страног правног лица, којим се потврђује да правно лице </w:t>
      </w:r>
      <w:r w:rsidRPr="00972925">
        <w:rPr>
          <w:rFonts w:ascii="Arial" w:eastAsia="Times New Roman" w:hAnsi="Arial" w:cs="Arial"/>
          <w:i/>
          <w:lang w:val="ru-RU"/>
        </w:rPr>
        <w:t>није осуђиван</w:t>
      </w:r>
      <w:r w:rsidRPr="00972925">
        <w:rPr>
          <w:rFonts w:ascii="Arial" w:eastAsia="Times New Roman" w:hAnsi="Arial" w:cs="Arial"/>
          <w:i/>
          <w:lang w:val="sr-Cyrl-RS"/>
        </w:rPr>
        <w:t>о</w:t>
      </w:r>
      <w:r w:rsidRPr="00972925">
        <w:rPr>
          <w:rFonts w:ascii="Arial" w:eastAsia="Times New Roman" w:hAnsi="Arial" w:cs="Arial"/>
          <w:i/>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972925">
        <w:rPr>
          <w:rFonts w:ascii="Arial" w:eastAsia="Times New Roman" w:hAnsi="Arial" w:cs="Arial"/>
          <w:i/>
          <w:lang w:val="sr-Cyrl-RS"/>
        </w:rPr>
        <w:t>;2) Извод из казнене евиденције П</w:t>
      </w:r>
      <w:r w:rsidRPr="00972925">
        <w:rPr>
          <w:rFonts w:ascii="Arial" w:eastAsia="Times New Roman" w:hAnsi="Arial" w:cs="Arial"/>
          <w:i/>
          <w:lang w:val="ru-RU"/>
        </w:rPr>
        <w:t>осебног одељења за организовани криминал Вишег суда у Београду,</w:t>
      </w:r>
      <w:r w:rsidRPr="00972925">
        <w:rPr>
          <w:rFonts w:ascii="Arial" w:eastAsia="Times New Roman" w:hAnsi="Arial" w:cs="Arial"/>
          <w:i/>
          <w:lang w:val="sr-Cyrl-RS"/>
        </w:rPr>
        <w:t xml:space="preserve"> којим се потврђује да правно лице </w:t>
      </w:r>
      <w:r w:rsidRPr="00972925">
        <w:rPr>
          <w:rFonts w:ascii="Arial" w:eastAsia="Times New Roman" w:hAnsi="Arial" w:cs="Arial"/>
          <w:i/>
          <w:lang w:val="ru-RU"/>
        </w:rPr>
        <w:t>није осуђиван</w:t>
      </w:r>
      <w:r w:rsidRPr="00972925">
        <w:rPr>
          <w:rFonts w:ascii="Arial" w:eastAsia="Times New Roman" w:hAnsi="Arial" w:cs="Arial"/>
          <w:i/>
          <w:lang w:val="sr-Cyrl-RS"/>
        </w:rPr>
        <w:t xml:space="preserve">о за </w:t>
      </w:r>
      <w:r w:rsidRPr="00972925">
        <w:rPr>
          <w:rFonts w:ascii="Arial" w:eastAsia="Times New Roman" w:hAnsi="Arial" w:cs="Arial"/>
          <w:i/>
          <w:lang w:val="ru-RU"/>
        </w:rPr>
        <w:t>неко од кривичних дела организованог криминала</w:t>
      </w:r>
      <w:r w:rsidRPr="00972925">
        <w:rPr>
          <w:rFonts w:ascii="Arial" w:eastAsia="Times New Roman" w:hAnsi="Arial" w:cs="Arial"/>
          <w:i/>
          <w:lang w:val="sr-Cyrl-RS"/>
        </w:rPr>
        <w:t xml:space="preserve">; 3) Извод из казнене евиденције, односно уверење </w:t>
      </w:r>
      <w:r w:rsidRPr="00972925">
        <w:rPr>
          <w:rFonts w:ascii="Arial" w:eastAsia="Times New Roman" w:hAnsi="Arial" w:cs="Arial"/>
          <w:i/>
          <w:lang w:val="ru-RU"/>
        </w:rPr>
        <w:t>надлежне полицијске управе МУП-а</w:t>
      </w:r>
      <w:r w:rsidRPr="00972925">
        <w:rPr>
          <w:rFonts w:ascii="Arial" w:eastAsia="Times New Roman" w:hAnsi="Arial" w:cs="Arial"/>
          <w:i/>
          <w:lang w:val="sr-Cyrl-RS"/>
        </w:rPr>
        <w:t xml:space="preserve">, </w:t>
      </w:r>
      <w:r w:rsidRPr="00972925">
        <w:rPr>
          <w:rFonts w:ascii="Arial" w:eastAsia="Times New Roman" w:hAnsi="Arial" w:cs="Arial"/>
          <w:i/>
          <w:lang w:val="ru-RU"/>
        </w:rPr>
        <w:t>којим се потврђује да законски заступник</w:t>
      </w:r>
      <w:r w:rsidRPr="00972925">
        <w:rPr>
          <w:rFonts w:ascii="Arial" w:eastAsia="Times New Roman" w:hAnsi="Arial" w:cs="Arial"/>
          <w:i/>
          <w:lang w:val="sr-Cyrl-RS"/>
        </w:rPr>
        <w:t xml:space="preserve"> понуђача</w:t>
      </w:r>
      <w:r w:rsidRPr="00972925">
        <w:rPr>
          <w:rFonts w:ascii="Arial" w:eastAsia="Times New Roman" w:hAnsi="Arial" w:cs="Arial"/>
          <w:i/>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972925">
        <w:rPr>
          <w:rFonts w:ascii="Arial" w:eastAsia="Times New Roman" w:hAnsi="Arial" w:cs="Arial"/>
          <w:i/>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72925">
        <w:rPr>
          <w:rFonts w:ascii="Arial" w:eastAsia="Times New Roman" w:hAnsi="Arial" w:cs="Arial"/>
          <w:i/>
          <w:u w:val="single"/>
          <w:lang w:val="ru-RU"/>
        </w:rPr>
        <w:t>П</w:t>
      </w:r>
      <w:r w:rsidRPr="00972925">
        <w:rPr>
          <w:rFonts w:ascii="Arial" w:eastAsia="Times New Roman" w:hAnsi="Arial" w:cs="Arial"/>
          <w:bCs/>
          <w:i/>
          <w:u w:val="single"/>
          <w:lang w:val="ru-RU"/>
        </w:rPr>
        <w:t>редузетници и физичка лица</w:t>
      </w:r>
      <w:r w:rsidRPr="00972925">
        <w:rPr>
          <w:rFonts w:ascii="Arial" w:eastAsia="Times New Roman" w:hAnsi="Arial" w:cs="Arial"/>
          <w:i/>
          <w:u w:val="single"/>
          <w:lang w:val="ru-RU"/>
        </w:rPr>
        <w:t xml:space="preserve">: </w:t>
      </w:r>
      <w:r w:rsidRPr="00972925">
        <w:rPr>
          <w:rFonts w:ascii="Arial" w:eastAsia="Times New Roman" w:hAnsi="Arial" w:cs="Arial"/>
          <w:i/>
          <w:lang w:val="sr-Cyrl-RS"/>
        </w:rPr>
        <w:t xml:space="preserve">Извод </w:t>
      </w:r>
      <w:r w:rsidRPr="00972925">
        <w:rPr>
          <w:rFonts w:ascii="Arial" w:eastAsia="Times New Roman" w:hAnsi="Arial" w:cs="Arial"/>
          <w:i/>
          <w:lang w:val="ru-RU"/>
        </w:rPr>
        <w:t xml:space="preserve">из казнене евиденције, односно уверење </w:t>
      </w:r>
      <w:r w:rsidRPr="00972925">
        <w:rPr>
          <w:rFonts w:ascii="Arial" w:eastAsia="Times New Roman" w:hAnsi="Arial" w:cs="Arial"/>
          <w:i/>
          <w:lang w:val="sr-Cyrl-RS"/>
        </w:rPr>
        <w:t xml:space="preserve">надлежне </w:t>
      </w:r>
      <w:r w:rsidRPr="00972925">
        <w:rPr>
          <w:rFonts w:ascii="Arial" w:eastAsia="Times New Roman" w:hAnsi="Arial" w:cs="Arial"/>
          <w:i/>
          <w:lang w:val="ru-RU"/>
        </w:rPr>
        <w:t>полицијске управе МУП-а</w:t>
      </w:r>
      <w:r w:rsidRPr="00972925">
        <w:rPr>
          <w:rFonts w:ascii="Arial" w:eastAsia="Times New Roman" w:hAnsi="Arial" w:cs="Arial"/>
          <w:i/>
          <w:lang w:val="sr-Cyrl-RS"/>
        </w:rPr>
        <w:t xml:space="preserve">, којим се потврђује </w:t>
      </w:r>
      <w:r w:rsidRPr="00972925">
        <w:rPr>
          <w:rFonts w:ascii="Arial" w:eastAsia="Times New Roman" w:hAnsi="Arial" w:cs="Arial"/>
          <w:i/>
          <w:lang w:val="ru-RU"/>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72925">
        <w:rPr>
          <w:rFonts w:ascii="Arial" w:eastAsia="Times New Roman" w:hAnsi="Arial" w:cs="Arial"/>
          <w:i/>
          <w:lang w:val="sr-Cyrl-RS"/>
        </w:rPr>
        <w:t xml:space="preserve"> (захтев се може поднети према месту рођења или према месту пребивалишта)</w:t>
      </w:r>
      <w:r w:rsidRPr="00972925">
        <w:rPr>
          <w:rFonts w:ascii="Arial" w:eastAsia="Times New Roman" w:hAnsi="Arial" w:cs="Arial"/>
          <w:i/>
          <w:lang w:val="ru-RU"/>
        </w:rPr>
        <w:t>.</w:t>
      </w:r>
    </w:p>
    <w:p w:rsidR="008B75C7" w:rsidRDefault="008B75C7" w:rsidP="00972925">
      <w:pPr>
        <w:spacing w:after="0" w:line="240" w:lineRule="auto"/>
        <w:ind w:left="720"/>
        <w:contextualSpacing/>
        <w:jc w:val="both"/>
        <w:rPr>
          <w:rFonts w:ascii="Arial" w:eastAsia="Times New Roman" w:hAnsi="Arial" w:cs="Arial"/>
          <w:b/>
          <w:i/>
          <w:lang w:val="ru-RU"/>
        </w:rPr>
      </w:pPr>
    </w:p>
    <w:p w:rsidR="008B75C7" w:rsidRDefault="008B75C7" w:rsidP="00972925">
      <w:pPr>
        <w:spacing w:after="0" w:line="240" w:lineRule="auto"/>
        <w:ind w:left="720"/>
        <w:contextualSpacing/>
        <w:jc w:val="both"/>
        <w:rPr>
          <w:rFonts w:ascii="Arial" w:eastAsia="Times New Roman" w:hAnsi="Arial" w:cs="Arial"/>
          <w:b/>
          <w:i/>
          <w:lang w:val="ru-RU"/>
        </w:rPr>
      </w:pPr>
    </w:p>
    <w:p w:rsidR="00972925" w:rsidRPr="00972925" w:rsidRDefault="00972925" w:rsidP="00972925">
      <w:pPr>
        <w:spacing w:after="0" w:line="240" w:lineRule="auto"/>
        <w:ind w:left="720"/>
        <w:contextualSpacing/>
        <w:jc w:val="both"/>
        <w:rPr>
          <w:rFonts w:ascii="Arial" w:eastAsia="Times New Roman" w:hAnsi="Arial" w:cs="Arial"/>
          <w:i/>
          <w:iCs/>
          <w:lang w:val="sr-Cyrl-CS"/>
        </w:rPr>
      </w:pPr>
      <w:r w:rsidRPr="00972925">
        <w:rPr>
          <w:rFonts w:ascii="Arial" w:eastAsia="Times New Roman" w:hAnsi="Arial" w:cs="Arial"/>
          <w:b/>
          <w:i/>
          <w:lang w:val="ru-RU"/>
        </w:rPr>
        <w:t xml:space="preserve">Доказ не може бити старији од два месеца пре отварања понуда; </w:t>
      </w:r>
    </w:p>
    <w:p w:rsidR="00972925" w:rsidRPr="00972925" w:rsidRDefault="00972925" w:rsidP="00972925">
      <w:pPr>
        <w:numPr>
          <w:ilvl w:val="0"/>
          <w:numId w:val="4"/>
        </w:numPr>
        <w:suppressAutoHyphens/>
        <w:spacing w:after="0" w:line="100" w:lineRule="atLeast"/>
        <w:jc w:val="both"/>
        <w:rPr>
          <w:rFonts w:ascii="Arial" w:eastAsia="Times New Roman" w:hAnsi="Arial" w:cs="Arial"/>
          <w:b/>
          <w:i/>
          <w:lang w:val="ru-RU"/>
        </w:rPr>
      </w:pPr>
      <w:r w:rsidRPr="00972925">
        <w:rPr>
          <w:rFonts w:ascii="Arial" w:eastAsia="Times New Roman" w:hAnsi="Arial" w:cs="Arial"/>
          <w:iCs/>
          <w:lang w:val="sr-Cyrl-CS"/>
        </w:rPr>
        <w:t>Услов из чл. 75. ст. 1. тач. 3) Закона</w:t>
      </w:r>
      <w:r w:rsidRPr="00972925">
        <w:rPr>
          <w:rFonts w:ascii="Arial" w:eastAsia="Times New Roman" w:hAnsi="Arial" w:cs="Arial"/>
          <w:i/>
          <w:iCs/>
          <w:lang w:val="sr-Cyrl-CS"/>
        </w:rPr>
        <w:t xml:space="preserve"> - </w:t>
      </w:r>
      <w:r w:rsidRPr="00972925">
        <w:rPr>
          <w:rFonts w:ascii="Arial" w:eastAsia="Times New Roman" w:hAnsi="Arial" w:cs="Arial"/>
          <w:b/>
          <w:i/>
          <w:lang w:val="ru-RU"/>
        </w:rPr>
        <w:t>Доказ:</w:t>
      </w:r>
      <w:r w:rsidRPr="00972925">
        <w:rPr>
          <w:rFonts w:ascii="Arial" w:eastAsia="Times New Roman" w:hAnsi="Arial" w:cs="Arial"/>
          <w:i/>
          <w:u w:val="single"/>
          <w:lang w:val="ru-RU"/>
        </w:rPr>
        <w:t>Правна лица:</w:t>
      </w:r>
      <w:r w:rsidRPr="00972925">
        <w:rPr>
          <w:rFonts w:ascii="Arial" w:eastAsia="Times New Roman" w:hAnsi="Arial" w:cs="Arial"/>
          <w:i/>
          <w:lang w:val="ru-RU"/>
        </w:rPr>
        <w:t xml:space="preserve"> Потврде </w:t>
      </w:r>
      <w:r w:rsidRPr="00972925">
        <w:rPr>
          <w:rFonts w:ascii="Arial" w:eastAsia="Times New Roman" w:hAnsi="Arial" w:cs="Arial"/>
          <w:bCs/>
          <w:i/>
          <w:lang w:val="ru-RU"/>
        </w:rPr>
        <w:t xml:space="preserve">привредног и прекршајног суда </w:t>
      </w:r>
      <w:r w:rsidRPr="00972925">
        <w:rPr>
          <w:rFonts w:ascii="Arial" w:eastAsia="Times New Roman" w:hAnsi="Arial" w:cs="Arial"/>
          <w:i/>
          <w:lang w:val="ru-RU"/>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972925">
        <w:rPr>
          <w:rFonts w:ascii="Arial" w:eastAsia="Times New Roman" w:hAnsi="Arial" w:cs="Arial"/>
          <w:i/>
          <w:lang w:val="sr-Cyrl-RS"/>
        </w:rPr>
        <w:t>,</w:t>
      </w:r>
      <w:r w:rsidRPr="00972925">
        <w:rPr>
          <w:rFonts w:ascii="Arial" w:eastAsia="Times New Roman" w:hAnsi="Arial" w:cs="Arial"/>
          <w:i/>
          <w:lang w:val="ru-RU"/>
        </w:rPr>
        <w:t xml:space="preserve"> која је на снази у време </w:t>
      </w:r>
      <w:r w:rsidRPr="00972925">
        <w:rPr>
          <w:rFonts w:ascii="Arial" w:eastAsia="Times New Roman" w:hAnsi="Arial" w:cs="Arial"/>
          <w:i/>
          <w:lang w:val="sr-Cyrl-RS"/>
        </w:rPr>
        <w:t>објаве</w:t>
      </w:r>
      <w:r w:rsidRPr="00972925">
        <w:rPr>
          <w:rFonts w:ascii="Arial" w:eastAsia="Times New Roman" w:hAnsi="Arial" w:cs="Arial"/>
          <w:i/>
          <w:lang w:val="ru-RU"/>
        </w:rPr>
        <w:t xml:space="preserve"> позива за подношење</w:t>
      </w:r>
      <w:r w:rsidRPr="00972925">
        <w:rPr>
          <w:rFonts w:ascii="Arial" w:eastAsia="Times New Roman" w:hAnsi="Arial" w:cs="Arial"/>
          <w:i/>
          <w:lang w:val="sr-Cyrl-RS"/>
        </w:rPr>
        <w:t xml:space="preserve"> понуда</w:t>
      </w:r>
      <w:r w:rsidRPr="00972925">
        <w:rPr>
          <w:rFonts w:ascii="Arial" w:eastAsia="Times New Roman" w:hAnsi="Arial" w:cs="Arial"/>
          <w:i/>
          <w:lang w:val="ru-RU"/>
        </w:rPr>
        <w:t xml:space="preserve">; </w:t>
      </w:r>
      <w:r w:rsidRPr="00972925">
        <w:rPr>
          <w:rFonts w:ascii="Arial" w:eastAsia="Times New Roman" w:hAnsi="Arial" w:cs="Arial"/>
          <w:bCs/>
          <w:i/>
          <w:u w:val="single"/>
          <w:lang w:val="ru-RU"/>
        </w:rPr>
        <w:t>Предузетници:</w:t>
      </w:r>
      <w:r w:rsidRPr="00972925">
        <w:rPr>
          <w:rFonts w:ascii="Arial" w:eastAsia="Times New Roman" w:hAnsi="Arial" w:cs="Arial"/>
          <w:i/>
          <w:lang w:val="ru-RU"/>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972925">
        <w:rPr>
          <w:rFonts w:ascii="Arial" w:eastAsia="Times New Roman" w:hAnsi="Arial" w:cs="Arial"/>
          <w:i/>
          <w:lang w:val="sr-Cyrl-RS"/>
        </w:rPr>
        <w:t>,</w:t>
      </w:r>
      <w:r w:rsidRPr="00972925">
        <w:rPr>
          <w:rFonts w:ascii="Arial" w:eastAsia="Times New Roman" w:hAnsi="Arial" w:cs="Arial"/>
          <w:i/>
          <w:lang w:val="ru-RU"/>
        </w:rPr>
        <w:t xml:space="preserve"> која је на снази у време </w:t>
      </w:r>
      <w:r w:rsidRPr="00972925">
        <w:rPr>
          <w:rFonts w:ascii="Arial" w:eastAsia="Times New Roman" w:hAnsi="Arial" w:cs="Arial"/>
          <w:i/>
          <w:lang w:val="sr-Cyrl-RS"/>
        </w:rPr>
        <w:t>објаве</w:t>
      </w:r>
      <w:r w:rsidRPr="00972925">
        <w:rPr>
          <w:rFonts w:ascii="Arial" w:eastAsia="Times New Roman" w:hAnsi="Arial" w:cs="Arial"/>
          <w:i/>
          <w:lang w:val="ru-RU"/>
        </w:rPr>
        <w:t xml:space="preserve"> позива за подношење понуда </w:t>
      </w:r>
      <w:r w:rsidRPr="00972925">
        <w:rPr>
          <w:rFonts w:ascii="Arial" w:eastAsia="Times New Roman" w:hAnsi="Arial" w:cs="Arial"/>
          <w:bCs/>
          <w:i/>
          <w:u w:val="single"/>
          <w:lang w:val="ru-RU"/>
        </w:rPr>
        <w:t>Физичка лица:</w:t>
      </w:r>
      <w:r w:rsidRPr="00972925">
        <w:rPr>
          <w:rFonts w:ascii="Arial" w:eastAsia="Times New Roman" w:hAnsi="Arial" w:cs="Arial"/>
          <w:i/>
          <w:lang w:val="ru-RU"/>
        </w:rPr>
        <w:t xml:space="preserve">Потврда прекршајног суда да му није изречена мера забране обављања одређених послова. </w:t>
      </w:r>
    </w:p>
    <w:p w:rsidR="008B75C7" w:rsidRDefault="008B75C7" w:rsidP="00972925">
      <w:pPr>
        <w:spacing w:after="0" w:line="240" w:lineRule="auto"/>
        <w:ind w:left="720"/>
        <w:contextualSpacing/>
        <w:jc w:val="both"/>
        <w:rPr>
          <w:rFonts w:ascii="Arial" w:eastAsia="Times New Roman" w:hAnsi="Arial" w:cs="Arial"/>
          <w:b/>
          <w:i/>
          <w:lang w:val="ru-RU"/>
        </w:rPr>
      </w:pPr>
    </w:p>
    <w:p w:rsidR="00972925" w:rsidRPr="00972925" w:rsidRDefault="00972925" w:rsidP="00972925">
      <w:pPr>
        <w:spacing w:after="0" w:line="240" w:lineRule="auto"/>
        <w:ind w:left="720"/>
        <w:contextualSpacing/>
        <w:jc w:val="both"/>
        <w:rPr>
          <w:rFonts w:ascii="Arial" w:eastAsia="Times New Roman" w:hAnsi="Arial" w:cs="Arial"/>
          <w:i/>
          <w:iCs/>
          <w:lang w:val="sr-Cyrl-CS"/>
        </w:rPr>
      </w:pPr>
      <w:r w:rsidRPr="00972925">
        <w:rPr>
          <w:rFonts w:ascii="Arial" w:eastAsia="Times New Roman" w:hAnsi="Arial" w:cs="Arial"/>
          <w:b/>
          <w:i/>
          <w:lang w:val="ru-RU"/>
        </w:rPr>
        <w:t xml:space="preserve">Доказ мора бити издат након </w:t>
      </w:r>
      <w:r w:rsidRPr="00972925">
        <w:rPr>
          <w:rFonts w:ascii="Arial" w:eastAsia="Times New Roman" w:hAnsi="Arial" w:cs="Arial"/>
          <w:b/>
          <w:i/>
          <w:lang w:val="sr-Cyrl-RS"/>
        </w:rPr>
        <w:t>објављивања</w:t>
      </w:r>
      <w:r w:rsidRPr="00972925">
        <w:rPr>
          <w:rFonts w:ascii="Arial" w:eastAsia="Times New Roman" w:hAnsi="Arial" w:cs="Arial"/>
          <w:b/>
          <w:i/>
          <w:lang w:val="ru-RU"/>
        </w:rPr>
        <w:t xml:space="preserve"> позива за подношење понуда; </w:t>
      </w:r>
    </w:p>
    <w:p w:rsidR="00972925" w:rsidRPr="00972925" w:rsidRDefault="00972925" w:rsidP="00972925">
      <w:pPr>
        <w:numPr>
          <w:ilvl w:val="0"/>
          <w:numId w:val="4"/>
        </w:numPr>
        <w:suppressAutoHyphens/>
        <w:spacing w:after="0" w:line="100" w:lineRule="atLeast"/>
        <w:jc w:val="both"/>
        <w:rPr>
          <w:rFonts w:ascii="Arial" w:eastAsia="Times New Roman" w:hAnsi="Arial" w:cs="Arial"/>
          <w:b/>
          <w:i/>
          <w:lang w:val="ru-RU"/>
        </w:rPr>
      </w:pPr>
      <w:r w:rsidRPr="00972925">
        <w:rPr>
          <w:rFonts w:ascii="Arial" w:eastAsia="Times New Roman" w:hAnsi="Arial" w:cs="Arial"/>
          <w:iCs/>
          <w:lang w:val="sr-Cyrl-CS"/>
        </w:rPr>
        <w:t>Услов из чл. 75. ст. 1. тач. 4) Закона</w:t>
      </w:r>
      <w:r w:rsidRPr="00972925">
        <w:rPr>
          <w:rFonts w:ascii="Arial" w:eastAsia="Times New Roman" w:hAnsi="Arial" w:cs="Arial"/>
          <w:i/>
          <w:iCs/>
          <w:lang w:val="sr-Cyrl-CS"/>
        </w:rPr>
        <w:t xml:space="preserve"> - </w:t>
      </w:r>
      <w:r w:rsidRPr="00972925">
        <w:rPr>
          <w:rFonts w:ascii="Arial" w:eastAsia="Times New Roman" w:hAnsi="Arial" w:cs="Arial"/>
          <w:b/>
          <w:i/>
          <w:lang w:val="ru-RU"/>
        </w:rPr>
        <w:t>Доказ:</w:t>
      </w:r>
      <w:r w:rsidRPr="00972925">
        <w:rPr>
          <w:rFonts w:ascii="Arial" w:eastAsia="Times New Roman" w:hAnsi="Arial" w:cs="Arial"/>
          <w:i/>
          <w:lang w:val="ru-RU"/>
        </w:rPr>
        <w:t xml:space="preserve"> Уверењ</w:t>
      </w:r>
      <w:r w:rsidRPr="00972925">
        <w:rPr>
          <w:rFonts w:ascii="Arial" w:eastAsia="Times New Roman" w:hAnsi="Arial" w:cs="Arial"/>
          <w:i/>
          <w:lang w:val="sr-Cyrl-RS"/>
        </w:rPr>
        <w:t xml:space="preserve">е </w:t>
      </w:r>
      <w:r w:rsidRPr="00972925">
        <w:rPr>
          <w:rFonts w:ascii="Arial" w:eastAsia="Times New Roman" w:hAnsi="Arial" w:cs="Arial"/>
          <w:bCs/>
          <w:i/>
          <w:lang w:val="ru-RU"/>
        </w:rPr>
        <w:t>Пореске управе</w:t>
      </w:r>
      <w:r w:rsidRPr="00972925">
        <w:rPr>
          <w:rFonts w:ascii="Arial" w:eastAsia="Times New Roman" w:hAnsi="Arial" w:cs="Arial"/>
          <w:bCs/>
          <w:i/>
          <w:lang w:val="sr-Cyrl-RS"/>
        </w:rPr>
        <w:t xml:space="preserve"> министарства финасија и привреде</w:t>
      </w:r>
      <w:r w:rsidRPr="00972925">
        <w:rPr>
          <w:rFonts w:ascii="Arial" w:eastAsia="Times New Roman" w:hAnsi="Arial" w:cs="Arial"/>
          <w:i/>
          <w:lang w:val="ru-RU"/>
        </w:rPr>
        <w:t xml:space="preserve">да је измирио доспеле порезе и доприносе и уверење надлежне </w:t>
      </w:r>
      <w:r w:rsidRPr="00972925">
        <w:rPr>
          <w:rFonts w:ascii="Arial" w:eastAsia="Times New Roman" w:hAnsi="Arial" w:cs="Arial"/>
          <w:i/>
          <w:lang w:val="sr-Cyrl-RS"/>
        </w:rPr>
        <w:t xml:space="preserve">управе </w:t>
      </w:r>
      <w:r w:rsidRPr="00972925">
        <w:rPr>
          <w:rFonts w:ascii="Arial" w:eastAsia="Times New Roman" w:hAnsi="Arial" w:cs="Arial"/>
          <w:bCs/>
          <w:i/>
          <w:lang w:val="ru-RU"/>
        </w:rPr>
        <w:t xml:space="preserve">локалне самоуправе </w:t>
      </w:r>
      <w:r w:rsidRPr="00972925">
        <w:rPr>
          <w:rFonts w:ascii="Arial" w:eastAsia="Times New Roman" w:hAnsi="Arial" w:cs="Arial"/>
          <w:i/>
          <w:lang w:val="ru-RU"/>
        </w:rPr>
        <w:t>да је измирио обавезе по основу изворних локалних јавних прихода</w:t>
      </w:r>
      <w:r w:rsidRPr="00972925">
        <w:rPr>
          <w:rFonts w:ascii="Arial" w:eastAsia="Times New Roman" w:hAnsi="Arial" w:cs="Arial"/>
          <w:i/>
          <w:lang w:val="sr-Cyrl-RS"/>
        </w:rPr>
        <w:t xml:space="preserve"> или потврду Агенције за приватизацију да се понуђач налази у поступку приватизације.</w:t>
      </w:r>
    </w:p>
    <w:p w:rsidR="008B75C7" w:rsidRDefault="008B75C7" w:rsidP="00972925">
      <w:pPr>
        <w:spacing w:after="0" w:line="240" w:lineRule="auto"/>
        <w:ind w:left="720"/>
        <w:contextualSpacing/>
        <w:jc w:val="both"/>
        <w:rPr>
          <w:rFonts w:ascii="Arial" w:eastAsia="Times New Roman" w:hAnsi="Arial" w:cs="Arial"/>
          <w:b/>
          <w:i/>
          <w:lang w:val="ru-RU"/>
        </w:rPr>
      </w:pPr>
    </w:p>
    <w:p w:rsidR="00972925" w:rsidRPr="00972925" w:rsidRDefault="00972925" w:rsidP="00972925">
      <w:pPr>
        <w:spacing w:after="0" w:line="240" w:lineRule="auto"/>
        <w:ind w:left="720"/>
        <w:contextualSpacing/>
        <w:jc w:val="both"/>
        <w:rPr>
          <w:rFonts w:ascii="Arial" w:eastAsia="Times New Roman" w:hAnsi="Arial" w:cs="Arial"/>
          <w:b/>
          <w:i/>
          <w:lang w:val="ru-RU"/>
        </w:rPr>
      </w:pPr>
      <w:r w:rsidRPr="00972925">
        <w:rPr>
          <w:rFonts w:ascii="Arial" w:eastAsia="Times New Roman" w:hAnsi="Arial" w:cs="Arial"/>
          <w:b/>
          <w:i/>
          <w:lang w:val="ru-RU"/>
        </w:rPr>
        <w:t>Доказ не може бити старији од два месеца пре отварања понуда;</w:t>
      </w:r>
    </w:p>
    <w:p w:rsidR="00972925" w:rsidRPr="008B75C7" w:rsidRDefault="00972925" w:rsidP="00972925">
      <w:pPr>
        <w:numPr>
          <w:ilvl w:val="0"/>
          <w:numId w:val="4"/>
        </w:numPr>
        <w:spacing w:after="200" w:line="276" w:lineRule="auto"/>
        <w:contextualSpacing/>
        <w:jc w:val="both"/>
        <w:rPr>
          <w:rFonts w:ascii="Calibri" w:eastAsia="Times New Roman" w:hAnsi="Calibri" w:cs="Times New Roman"/>
          <w:b/>
          <w:lang w:val="ru-RU"/>
        </w:rPr>
      </w:pPr>
      <w:r w:rsidRPr="00972925">
        <w:rPr>
          <w:rFonts w:ascii="Arial" w:eastAsia="Times New Roman" w:hAnsi="Arial" w:cs="Arial"/>
          <w:iCs/>
          <w:lang w:val="sr-Cyrl-CS"/>
        </w:rPr>
        <w:t>Услов из чл. 75. ст. 1. тач. 5) Закона</w:t>
      </w:r>
      <w:r w:rsidRPr="00972925">
        <w:rPr>
          <w:rFonts w:ascii="Arial" w:eastAsia="Times New Roman" w:hAnsi="Arial" w:cs="Arial"/>
          <w:i/>
          <w:iCs/>
          <w:lang w:val="sr-Cyrl-CS"/>
        </w:rPr>
        <w:t>–</w:t>
      </w:r>
      <w:r w:rsidRPr="00972925">
        <w:rPr>
          <w:rFonts w:ascii="Arial" w:eastAsia="Times New Roman" w:hAnsi="Arial" w:cs="Arial"/>
          <w:b/>
          <w:i/>
          <w:lang w:val="ru-RU"/>
        </w:rPr>
        <w:t>Доказ</w:t>
      </w:r>
      <w:r w:rsidRPr="00972925">
        <w:rPr>
          <w:rFonts w:ascii="Arial" w:eastAsia="Times New Roman" w:hAnsi="Arial" w:cs="Arial"/>
          <w:b/>
          <w:i/>
          <w:lang w:val="sr-Cyrl-RS"/>
        </w:rPr>
        <w:t xml:space="preserve">: </w:t>
      </w:r>
      <w:r w:rsidRPr="00972925">
        <w:rPr>
          <w:rFonts w:ascii="Arial" w:eastAsia="Times New Roman" w:hAnsi="Arial" w:cs="Arial"/>
          <w:b/>
          <w:i/>
          <w:lang w:val="ru-RU"/>
        </w:rPr>
        <w:t xml:space="preserve">Лиценцу </w:t>
      </w:r>
      <w:r w:rsidRPr="00972925">
        <w:rPr>
          <w:rFonts w:ascii="Arial" w:eastAsia="Times New Roman" w:hAnsi="Arial" w:cs="Arial"/>
          <w:lang w:val="ru-RU"/>
        </w:rPr>
        <w:t>-Трговина нафтом, дериватима нафте, биогоривима и компримованим природним гасом</w:t>
      </w:r>
      <w:r w:rsidRPr="00972925">
        <w:rPr>
          <w:rFonts w:ascii="Calibri" w:eastAsia="Times New Roman" w:hAnsi="Calibri" w:cs="Times New Roman"/>
          <w:lang w:val="ru-RU"/>
        </w:rPr>
        <w:t xml:space="preserve">, </w:t>
      </w:r>
      <w:r w:rsidRPr="00972925">
        <w:rPr>
          <w:rFonts w:ascii="Arial" w:eastAsia="Times New Roman" w:hAnsi="Arial" w:cs="Arial"/>
          <w:lang w:val="sr-Cyrl-CS"/>
        </w:rPr>
        <w:t xml:space="preserve">коју је издала Агенција за енергетику или адекватан документ предвиђен прописима државе у којој страни понуђач има седиште </w:t>
      </w:r>
      <w:r w:rsidRPr="00972925">
        <w:rPr>
          <w:rFonts w:ascii="Arial" w:eastAsia="Times New Roman" w:hAnsi="Arial" w:cs="Arial"/>
          <w:i/>
          <w:lang w:val="sr-Cyrl-CS"/>
        </w:rPr>
        <w:t>( неоверена копија )</w:t>
      </w:r>
    </w:p>
    <w:p w:rsidR="008B75C7" w:rsidRDefault="008B75C7" w:rsidP="00052C47">
      <w:pPr>
        <w:spacing w:after="200" w:line="276" w:lineRule="auto"/>
        <w:ind w:left="720"/>
        <w:contextualSpacing/>
        <w:jc w:val="center"/>
        <w:rPr>
          <w:rFonts w:ascii="Arial" w:eastAsia="Times New Roman" w:hAnsi="Arial" w:cs="Arial"/>
          <w:i/>
          <w:lang w:val="sr-Cyrl-CS"/>
        </w:rPr>
      </w:pPr>
    </w:p>
    <w:p w:rsidR="00052C47" w:rsidRDefault="00052C47" w:rsidP="00052C47">
      <w:pPr>
        <w:spacing w:after="200" w:line="276" w:lineRule="auto"/>
        <w:ind w:left="720"/>
        <w:contextualSpacing/>
        <w:jc w:val="center"/>
        <w:rPr>
          <w:rFonts w:ascii="Arial" w:eastAsia="Times New Roman" w:hAnsi="Arial" w:cs="Arial"/>
          <w:i/>
          <w:lang w:val="sr-Cyrl-CS"/>
        </w:rPr>
      </w:pPr>
    </w:p>
    <w:p w:rsidR="008B75C7" w:rsidRPr="00972925" w:rsidRDefault="008B75C7" w:rsidP="008B75C7">
      <w:pPr>
        <w:spacing w:after="200" w:line="276" w:lineRule="auto"/>
        <w:ind w:left="720"/>
        <w:contextualSpacing/>
        <w:jc w:val="both"/>
        <w:rPr>
          <w:rFonts w:ascii="Calibri" w:eastAsia="Times New Roman" w:hAnsi="Calibri" w:cs="Times New Roman"/>
          <w:b/>
          <w:lang w:val="ru-RU"/>
        </w:rPr>
      </w:pPr>
    </w:p>
    <w:p w:rsidR="00972925" w:rsidRPr="00972925" w:rsidRDefault="00972925" w:rsidP="00972925">
      <w:pPr>
        <w:spacing w:after="0" w:line="240" w:lineRule="auto"/>
        <w:ind w:left="714" w:hanging="357"/>
        <w:jc w:val="both"/>
        <w:rPr>
          <w:rFonts w:ascii="Arial" w:eastAsia="Times New Roman" w:hAnsi="Arial" w:cs="Arial"/>
          <w:b/>
          <w:iCs/>
          <w:lang w:val="sr-Cyrl-CS"/>
        </w:rPr>
      </w:pPr>
      <w:r w:rsidRPr="00972925">
        <w:rPr>
          <w:rFonts w:ascii="Arial" w:eastAsia="Times New Roman" w:hAnsi="Arial" w:cs="Arial"/>
          <w:b/>
          <w:iCs/>
          <w:lang w:val="sr-Cyrl-CS"/>
        </w:rPr>
        <w:t>За доказивање испуњености додатних услова из члана 76. Закона, понуђач доказује:</w:t>
      </w:r>
    </w:p>
    <w:p w:rsidR="00972925" w:rsidRDefault="00972925" w:rsidP="00972925">
      <w:pPr>
        <w:spacing w:after="0" w:line="240" w:lineRule="auto"/>
        <w:ind w:left="714" w:hanging="357"/>
        <w:jc w:val="both"/>
        <w:rPr>
          <w:rFonts w:ascii="Arial" w:eastAsia="Times New Roman" w:hAnsi="Arial" w:cs="Arial"/>
          <w:bCs/>
        </w:rPr>
      </w:pPr>
      <w:r w:rsidRPr="00972925">
        <w:rPr>
          <w:rFonts w:ascii="Arial" w:eastAsia="Times New Roman" w:hAnsi="Arial" w:cs="Arial"/>
          <w:iCs/>
          <w:lang w:val="sr-Cyrl-CS"/>
        </w:rPr>
        <w:t xml:space="preserve">       Достављањем </w:t>
      </w:r>
      <w:r w:rsidRPr="00972925">
        <w:rPr>
          <w:rFonts w:ascii="Arial" w:eastAsia="Times New Roman" w:hAnsi="Arial" w:cs="Arial"/>
          <w:bCs/>
        </w:rPr>
        <w:t xml:space="preserve">списка </w:t>
      </w:r>
      <w:r w:rsidRPr="00972925">
        <w:rPr>
          <w:rFonts w:ascii="Arial" w:eastAsia="Times New Roman" w:hAnsi="Arial" w:cs="Arial"/>
        </w:rPr>
        <w:t>бензинских</w:t>
      </w:r>
      <w:r w:rsidRPr="00972925">
        <w:rPr>
          <w:rFonts w:ascii="Arial" w:eastAsia="Times New Roman" w:hAnsi="Arial" w:cs="Arial"/>
          <w:lang w:val="sr-Cyrl-RS"/>
        </w:rPr>
        <w:t xml:space="preserve"> станица </w:t>
      </w:r>
      <w:r w:rsidRPr="00972925">
        <w:rPr>
          <w:rFonts w:ascii="Arial" w:eastAsia="Times New Roman" w:hAnsi="Arial" w:cs="Arial"/>
          <w:bCs/>
        </w:rPr>
        <w:t>на територији Републике Србије са седиштем (адресом).</w:t>
      </w:r>
    </w:p>
    <w:p w:rsidR="008B75C7" w:rsidRDefault="008B75C7" w:rsidP="00972925">
      <w:pPr>
        <w:spacing w:after="0" w:line="240" w:lineRule="auto"/>
        <w:ind w:left="714" w:hanging="357"/>
        <w:jc w:val="both"/>
        <w:rPr>
          <w:rFonts w:ascii="Arial" w:eastAsia="Times New Roman" w:hAnsi="Arial" w:cs="Arial"/>
          <w:bCs/>
        </w:rPr>
      </w:pPr>
    </w:p>
    <w:p w:rsidR="008B75C7" w:rsidRPr="00972925" w:rsidRDefault="008B75C7" w:rsidP="00972925">
      <w:pPr>
        <w:spacing w:after="0" w:line="240" w:lineRule="auto"/>
        <w:ind w:left="714" w:hanging="357"/>
        <w:jc w:val="both"/>
        <w:rPr>
          <w:rFonts w:ascii="Arial" w:eastAsia="Times New Roman" w:hAnsi="Arial" w:cs="Arial"/>
          <w:lang w:val="sr-Cyrl-RS"/>
        </w:rPr>
      </w:pPr>
    </w:p>
    <w:p w:rsidR="00972925" w:rsidRPr="00972925" w:rsidRDefault="00972925" w:rsidP="00972925">
      <w:pPr>
        <w:spacing w:after="200" w:line="276" w:lineRule="auto"/>
        <w:ind w:left="720"/>
        <w:contextualSpacing/>
        <w:jc w:val="both"/>
        <w:rPr>
          <w:rFonts w:ascii="Arial" w:eastAsia="Times New Roman" w:hAnsi="Arial" w:cs="Arial"/>
          <w:bCs/>
          <w:lang w:val="ru-RU"/>
        </w:rPr>
      </w:pPr>
    </w:p>
    <w:p w:rsidR="00972925" w:rsidRPr="00972925" w:rsidRDefault="00972925" w:rsidP="00972925">
      <w:pPr>
        <w:shd w:val="clear" w:color="auto" w:fill="E5B8B7"/>
        <w:spacing w:after="0" w:line="240" w:lineRule="auto"/>
        <w:contextualSpacing/>
        <w:jc w:val="both"/>
        <w:rPr>
          <w:rFonts w:ascii="Arial" w:eastAsia="Times New Roman" w:hAnsi="Arial" w:cs="Arial"/>
          <w:bCs/>
          <w:lang w:val="ru-RU"/>
        </w:rPr>
      </w:pPr>
      <w:r w:rsidRPr="00972925">
        <w:rPr>
          <w:rFonts w:ascii="Arial" w:eastAsia="Times New Roman" w:hAnsi="Arial" w:cs="Arial"/>
          <w:b/>
          <w:bCs/>
          <w:lang w:val="ru-RU"/>
        </w:rPr>
        <w:t>ВАЖНО:</w:t>
      </w:r>
      <w:r w:rsidRPr="00972925">
        <w:rPr>
          <w:rFonts w:ascii="Arial" w:eastAsia="Times New Roman" w:hAnsi="Arial" w:cs="Arial"/>
          <w:bCs/>
          <w:u w:val="single"/>
          <w:lang w:val="ru-RU"/>
        </w:rPr>
        <w:t xml:space="preserve">Без обзира да ли </w:t>
      </w:r>
      <w:r w:rsidRPr="00972925">
        <w:rPr>
          <w:rFonts w:ascii="Arial" w:eastAsia="Times New Roman" w:hAnsi="Arial" w:cs="Arial"/>
          <w:u w:val="single"/>
          <w:lang w:val="sr-Cyrl-CS"/>
        </w:rPr>
        <w:t xml:space="preserve"> се испуњеност свих или појединих услова доказује или не доказује изјавом, </w:t>
      </w:r>
      <w:r w:rsidRPr="00972925">
        <w:rPr>
          <w:rFonts w:ascii="Arial" w:eastAsia="Times New Roman" w:hAnsi="Arial" w:cs="Arial"/>
          <w:bCs/>
          <w:u w:val="single"/>
          <w:lang w:val="ru-RU"/>
        </w:rPr>
        <w:t>Понуђач је дужан да уз понуду обавезно достави :</w:t>
      </w:r>
    </w:p>
    <w:p w:rsidR="00972925" w:rsidRPr="00972925" w:rsidRDefault="00972925" w:rsidP="00972925">
      <w:pPr>
        <w:suppressAutoHyphens/>
        <w:spacing w:after="0" w:line="100" w:lineRule="atLeast"/>
        <w:ind w:left="720"/>
        <w:contextualSpacing/>
        <w:jc w:val="both"/>
        <w:rPr>
          <w:rFonts w:ascii="Arial" w:eastAsia="Times New Roman" w:hAnsi="Arial" w:cs="Arial"/>
          <w:bCs/>
          <w:iCs/>
          <w:lang w:val="sr-Cyrl-RS"/>
        </w:rPr>
      </w:pPr>
      <w:r w:rsidRPr="00972925">
        <w:rPr>
          <w:rFonts w:ascii="Arial" w:eastAsia="Times New Roman" w:hAnsi="Arial" w:cs="Arial"/>
          <w:u w:val="single"/>
          <w:lang w:val="sr-Cyrl-CS"/>
        </w:rPr>
        <w:t xml:space="preserve">Важећу </w:t>
      </w:r>
      <w:r w:rsidRPr="00972925">
        <w:rPr>
          <w:rFonts w:ascii="Arial" w:eastAsia="Times New Roman" w:hAnsi="Arial" w:cs="Arial"/>
          <w:b/>
          <w:i/>
          <w:lang w:val="ru-RU"/>
        </w:rPr>
        <w:t>Лиценцу</w:t>
      </w:r>
      <w:r w:rsidRPr="00972925">
        <w:rPr>
          <w:rFonts w:ascii="Arial" w:eastAsia="Times New Roman" w:hAnsi="Arial" w:cs="Arial"/>
          <w:lang w:val="ru-RU"/>
        </w:rPr>
        <w:t xml:space="preserve"> -Трговина нафтом, дериватима нафте, биогоривима и компримованим природним гасом,</w:t>
      </w:r>
      <w:r w:rsidRPr="00972925">
        <w:rPr>
          <w:rFonts w:ascii="Arial" w:eastAsia="Times New Roman" w:hAnsi="Arial" w:cs="Arial"/>
          <w:lang w:val="sr-Cyrl-CS"/>
        </w:rPr>
        <w:t>коју је издала Агенција за енергетику или адекватан документ предвиђен прописима државе у којој страни понуђач има седиште</w:t>
      </w:r>
      <w:r w:rsidRPr="00972925">
        <w:rPr>
          <w:rFonts w:ascii="Arial" w:eastAsia="Times New Roman" w:hAnsi="Arial" w:cs="Arial"/>
          <w:lang w:val="ru-RU"/>
        </w:rPr>
        <w:t xml:space="preserve">, </w:t>
      </w:r>
      <w:r w:rsidRPr="00972925">
        <w:rPr>
          <w:rFonts w:ascii="Arial" w:eastAsia="Times New Roman" w:hAnsi="Arial" w:cs="Arial"/>
          <w:u w:val="single"/>
          <w:lang w:val="ru-RU"/>
        </w:rPr>
        <w:t>коју доставља у виду неоверене ко</w:t>
      </w:r>
      <w:r w:rsidRPr="00972925">
        <w:rPr>
          <w:rFonts w:ascii="Arial" w:eastAsia="Times New Roman" w:hAnsi="Arial" w:cs="Arial"/>
          <w:u w:val="single"/>
          <w:lang w:val="sr-Cyrl-RS"/>
        </w:rPr>
        <w:t xml:space="preserve">пије </w:t>
      </w:r>
    </w:p>
    <w:p w:rsidR="00972925" w:rsidRPr="00972925" w:rsidRDefault="00972925" w:rsidP="00972925">
      <w:pPr>
        <w:tabs>
          <w:tab w:val="left" w:pos="680"/>
        </w:tabs>
        <w:spacing w:after="0" w:line="240" w:lineRule="auto"/>
        <w:contextualSpacing/>
        <w:jc w:val="both"/>
        <w:rPr>
          <w:rFonts w:ascii="Arial" w:eastAsia="TimesNewRomanPSMT" w:hAnsi="Arial" w:cs="Arial"/>
          <w:bCs/>
          <w:lang w:val="sr-Cyrl-RS"/>
        </w:rPr>
      </w:pPr>
    </w:p>
    <w:p w:rsidR="00BB6173" w:rsidRPr="00BB6173" w:rsidRDefault="00BB6173" w:rsidP="00BB6173">
      <w:pPr>
        <w:rPr>
          <w:lang w:val="sr-Latn-RS"/>
        </w:rPr>
      </w:pPr>
    </w:p>
    <w:p w:rsidR="00BB6173" w:rsidRDefault="00BB6173" w:rsidP="00BB6173">
      <w:pPr>
        <w:rPr>
          <w:lang w:val="sr-Latn-RS"/>
        </w:rPr>
      </w:pPr>
    </w:p>
    <w:p w:rsidR="00F21990" w:rsidRDefault="00F21990" w:rsidP="00BB6173">
      <w:pPr>
        <w:rPr>
          <w:lang w:val="sr-Latn-RS"/>
        </w:rPr>
      </w:pPr>
    </w:p>
    <w:p w:rsidR="00F21990" w:rsidRDefault="00F21990" w:rsidP="00BB6173">
      <w:pPr>
        <w:rPr>
          <w:lang w:val="sr-Latn-RS"/>
        </w:rPr>
      </w:pPr>
    </w:p>
    <w:p w:rsidR="00F21990" w:rsidRDefault="00F21990" w:rsidP="00BB6173">
      <w:pPr>
        <w:rPr>
          <w:lang w:val="sr-Latn-RS"/>
        </w:rPr>
      </w:pPr>
    </w:p>
    <w:p w:rsidR="00F21990" w:rsidRDefault="00F21990" w:rsidP="00BB6173">
      <w:pPr>
        <w:rPr>
          <w:lang w:val="sr-Latn-RS"/>
        </w:rPr>
      </w:pPr>
    </w:p>
    <w:p w:rsidR="00F21990" w:rsidRDefault="00F21990" w:rsidP="00BB6173">
      <w:pPr>
        <w:rPr>
          <w:lang w:val="sr-Latn-RS"/>
        </w:rPr>
      </w:pPr>
    </w:p>
    <w:p w:rsidR="00F21990" w:rsidRDefault="00F21990" w:rsidP="00BB6173">
      <w:pPr>
        <w:rPr>
          <w:lang w:val="sr-Latn-RS"/>
        </w:rPr>
      </w:pPr>
    </w:p>
    <w:p w:rsidR="000673A6" w:rsidRDefault="000673A6"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Default="008B75C7" w:rsidP="00BB6173">
      <w:pPr>
        <w:rPr>
          <w:lang w:val="sr-Latn-RS"/>
        </w:rPr>
      </w:pPr>
    </w:p>
    <w:p w:rsidR="008B75C7" w:rsidRPr="00BB6173" w:rsidRDefault="008B75C7" w:rsidP="00BB6173">
      <w:pPr>
        <w:rPr>
          <w:lang w:val="sr-Latn-RS"/>
        </w:rPr>
      </w:pPr>
    </w:p>
    <w:p w:rsidR="00BB6173" w:rsidRPr="00BB6173" w:rsidRDefault="00BB6173" w:rsidP="00BB6173">
      <w:pPr>
        <w:rPr>
          <w:lang w:val="sr-Latn-RS"/>
        </w:rPr>
      </w:pPr>
    </w:p>
    <w:p w:rsidR="000673A6" w:rsidRPr="000673A6" w:rsidRDefault="000673A6" w:rsidP="000673A6">
      <w:pPr>
        <w:shd w:val="clear" w:color="auto" w:fill="95B3D7"/>
        <w:spacing w:after="0" w:line="240" w:lineRule="auto"/>
        <w:jc w:val="center"/>
        <w:rPr>
          <w:rFonts w:ascii="Calibri" w:eastAsia="Times New Roman" w:hAnsi="Calibri" w:cs="Times New Roman"/>
          <w:lang w:val="ru-RU"/>
        </w:rPr>
      </w:pPr>
      <w:r w:rsidRPr="000673A6">
        <w:rPr>
          <w:rFonts w:ascii="Arial" w:eastAsia="Times New Roman" w:hAnsi="Arial" w:cs="Arial"/>
          <w:b/>
          <w:lang w:val="sr-Latn-RS"/>
        </w:rPr>
        <w:t>I</w:t>
      </w:r>
      <w:r w:rsidRPr="000673A6">
        <w:rPr>
          <w:rFonts w:ascii="Arial" w:eastAsia="Times New Roman" w:hAnsi="Arial" w:cs="Arial"/>
          <w:b/>
        </w:rPr>
        <w:t>V</w:t>
      </w:r>
      <w:r w:rsidRPr="000673A6">
        <w:rPr>
          <w:rFonts w:ascii="Arial" w:eastAsia="Times New Roman" w:hAnsi="Arial" w:cs="Arial"/>
          <w:b/>
          <w:bCs/>
          <w:i/>
          <w:iCs/>
          <w:lang w:val="ru-RU"/>
        </w:rPr>
        <w:t>ОБРАЗАЦ ИЗЈАВЕ О ИСПУЊАВАЊУ УСЛОВА ИЗ ЧЛ. 75. И 76. ЗАКОНА</w:t>
      </w:r>
    </w:p>
    <w:p w:rsidR="000673A6" w:rsidRPr="000673A6" w:rsidRDefault="000673A6" w:rsidP="000673A6">
      <w:pPr>
        <w:spacing w:after="0" w:line="240" w:lineRule="auto"/>
        <w:rPr>
          <w:rFonts w:ascii="Calibri" w:eastAsia="Times New Roman" w:hAnsi="Calibri" w:cs="Times New Roman"/>
          <w:lang w:val="ru-RU"/>
        </w:rPr>
      </w:pPr>
    </w:p>
    <w:p w:rsidR="000673A6" w:rsidRDefault="000673A6" w:rsidP="000673A6">
      <w:pPr>
        <w:spacing w:after="0" w:line="240" w:lineRule="auto"/>
        <w:rPr>
          <w:rFonts w:ascii="Calibri" w:eastAsia="Times New Roman" w:hAnsi="Calibri" w:cs="Times New Roman"/>
          <w:lang w:val="ru-RU"/>
        </w:rPr>
      </w:pPr>
    </w:p>
    <w:p w:rsidR="00F21990" w:rsidRDefault="00F21990" w:rsidP="000673A6">
      <w:pPr>
        <w:spacing w:after="0" w:line="240" w:lineRule="auto"/>
        <w:rPr>
          <w:rFonts w:ascii="Calibri" w:eastAsia="Times New Roman" w:hAnsi="Calibri" w:cs="Times New Roman"/>
          <w:lang w:val="ru-RU"/>
        </w:rPr>
      </w:pPr>
    </w:p>
    <w:p w:rsidR="00F21990" w:rsidRPr="000673A6" w:rsidRDefault="00F21990" w:rsidP="000673A6">
      <w:pPr>
        <w:spacing w:after="0" w:line="240" w:lineRule="auto"/>
        <w:rPr>
          <w:rFonts w:ascii="Calibri" w:eastAsia="Times New Roman" w:hAnsi="Calibri" w:cs="Times New Roman"/>
          <w:lang w:val="ru-RU"/>
        </w:rPr>
      </w:pPr>
    </w:p>
    <w:p w:rsidR="000673A6" w:rsidRPr="000673A6" w:rsidRDefault="000673A6" w:rsidP="000673A6">
      <w:pPr>
        <w:spacing w:after="0" w:line="240" w:lineRule="auto"/>
        <w:jc w:val="center"/>
        <w:rPr>
          <w:rFonts w:ascii="Arial" w:eastAsia="Times New Roman" w:hAnsi="Arial" w:cs="Arial"/>
          <w:b/>
          <w:lang w:val="sr-Latn-RS"/>
        </w:rPr>
      </w:pPr>
      <w:r w:rsidRPr="000673A6">
        <w:rPr>
          <w:rFonts w:ascii="Arial" w:eastAsia="Times New Roman" w:hAnsi="Arial" w:cs="Arial"/>
          <w:b/>
          <w:lang w:val="ru-RU"/>
        </w:rPr>
        <w:t xml:space="preserve">ИЗЈАВА </w:t>
      </w:r>
      <w:r w:rsidRPr="000673A6">
        <w:rPr>
          <w:rFonts w:ascii="Arial" w:eastAsia="Times New Roman" w:hAnsi="Arial" w:cs="Arial"/>
          <w:b/>
          <w:lang w:val="sr-Cyrl-RS"/>
        </w:rPr>
        <w:t>ПОНУЂАЧА</w:t>
      </w:r>
    </w:p>
    <w:p w:rsidR="000673A6" w:rsidRPr="000673A6" w:rsidRDefault="000673A6" w:rsidP="000673A6">
      <w:pPr>
        <w:spacing w:after="0" w:line="240" w:lineRule="auto"/>
        <w:jc w:val="center"/>
        <w:rPr>
          <w:rFonts w:ascii="Arial" w:eastAsia="Times New Roman" w:hAnsi="Arial" w:cs="Arial"/>
          <w:b/>
          <w:lang w:val="ru-RU"/>
        </w:rPr>
      </w:pPr>
      <w:r w:rsidRPr="000673A6">
        <w:rPr>
          <w:rFonts w:ascii="Arial" w:eastAsia="Times New Roman" w:hAnsi="Arial" w:cs="Arial"/>
          <w:b/>
          <w:lang w:val="ru-RU"/>
        </w:rPr>
        <w:t>О ИСПУЊАВАЊУ УСЛОВА ИЗ ЧЛ. 75. И 76. ЗАКОНА У ПОСТУПКУ ЈАВНЕ</w:t>
      </w:r>
    </w:p>
    <w:p w:rsidR="000673A6" w:rsidRPr="000673A6" w:rsidRDefault="000673A6" w:rsidP="000673A6">
      <w:pPr>
        <w:spacing w:after="0" w:line="240" w:lineRule="auto"/>
        <w:jc w:val="center"/>
        <w:rPr>
          <w:rFonts w:ascii="Arial" w:eastAsia="Times New Roman" w:hAnsi="Arial" w:cs="Arial"/>
          <w:b/>
          <w:lang w:val="ru-RU"/>
        </w:rPr>
      </w:pPr>
      <w:r w:rsidRPr="000673A6">
        <w:rPr>
          <w:rFonts w:ascii="Arial" w:eastAsia="Times New Roman" w:hAnsi="Arial" w:cs="Arial"/>
          <w:b/>
          <w:lang w:val="ru-RU"/>
        </w:rPr>
        <w:t>НАБАВКЕ МАЛЕ ВРЕДНОСТИ</w:t>
      </w:r>
    </w:p>
    <w:p w:rsidR="000673A6" w:rsidRPr="000673A6" w:rsidRDefault="000673A6" w:rsidP="000673A6">
      <w:pPr>
        <w:spacing w:after="0" w:line="240" w:lineRule="auto"/>
        <w:jc w:val="center"/>
        <w:rPr>
          <w:rFonts w:ascii="Arial" w:eastAsia="Times New Roman" w:hAnsi="Arial" w:cs="Arial"/>
          <w:b/>
          <w:bCs/>
          <w:lang w:val="ru-RU"/>
        </w:rPr>
      </w:pPr>
    </w:p>
    <w:p w:rsidR="000673A6" w:rsidRPr="000673A6" w:rsidRDefault="000673A6" w:rsidP="000673A6">
      <w:pPr>
        <w:spacing w:after="0" w:line="240" w:lineRule="auto"/>
        <w:ind w:firstLine="720"/>
        <w:jc w:val="both"/>
        <w:rPr>
          <w:rFonts w:ascii="Arial" w:eastAsia="Times New Roman" w:hAnsi="Arial" w:cs="Arial"/>
          <w:lang w:val="ru-RU"/>
        </w:rPr>
      </w:pPr>
      <w:r w:rsidRPr="000673A6">
        <w:rPr>
          <w:rFonts w:ascii="Arial" w:eastAsia="Times New Roman" w:hAnsi="Arial" w:cs="Arial"/>
          <w:lang w:val="ru-RU"/>
        </w:rPr>
        <w:t xml:space="preserve">У складу са чланом 77. став 4. Закона, под пуном материјалном и кривичном одговорношћу, </w:t>
      </w:r>
      <w:r w:rsidRPr="000673A6">
        <w:rPr>
          <w:rFonts w:ascii="Arial" w:eastAsia="Times New Roman" w:hAnsi="Arial" w:cs="Arial"/>
          <w:lang w:val="sr-Cyrl-CS"/>
        </w:rPr>
        <w:t xml:space="preserve">као заступник понуђача, </w:t>
      </w:r>
      <w:r w:rsidRPr="000673A6">
        <w:rPr>
          <w:rFonts w:ascii="Arial" w:eastAsia="Times New Roman" w:hAnsi="Arial" w:cs="Arial"/>
          <w:lang w:val="ru-RU"/>
        </w:rPr>
        <w:t>дајем следећу</w:t>
      </w:r>
    </w:p>
    <w:p w:rsidR="000673A6" w:rsidRDefault="000673A6" w:rsidP="000673A6">
      <w:pPr>
        <w:spacing w:after="0" w:line="240" w:lineRule="auto"/>
        <w:jc w:val="center"/>
        <w:rPr>
          <w:rFonts w:ascii="Arial" w:eastAsia="Times New Roman" w:hAnsi="Arial" w:cs="Arial"/>
          <w:b/>
          <w:lang w:val="ru-RU"/>
        </w:rPr>
      </w:pPr>
      <w:r w:rsidRPr="000673A6">
        <w:rPr>
          <w:rFonts w:ascii="Arial" w:eastAsia="Times New Roman" w:hAnsi="Arial" w:cs="Arial"/>
          <w:b/>
          <w:lang w:val="ru-RU"/>
        </w:rPr>
        <w:t>И З Ј А В У</w:t>
      </w:r>
    </w:p>
    <w:p w:rsidR="000673A6" w:rsidRDefault="000673A6" w:rsidP="000673A6">
      <w:pPr>
        <w:spacing w:after="0" w:line="240" w:lineRule="auto"/>
        <w:jc w:val="center"/>
        <w:rPr>
          <w:rFonts w:ascii="Arial" w:eastAsia="Times New Roman" w:hAnsi="Arial" w:cs="Arial"/>
          <w:lang w:val="ru-RU"/>
        </w:rPr>
      </w:pPr>
    </w:p>
    <w:p w:rsidR="00F21990" w:rsidRPr="000673A6" w:rsidRDefault="00F21990" w:rsidP="000673A6">
      <w:pPr>
        <w:spacing w:after="0" w:line="240" w:lineRule="auto"/>
        <w:jc w:val="center"/>
        <w:rPr>
          <w:rFonts w:ascii="Arial" w:eastAsia="Times New Roman" w:hAnsi="Arial" w:cs="Arial"/>
          <w:lang w:val="ru-RU"/>
        </w:rPr>
      </w:pPr>
    </w:p>
    <w:p w:rsidR="000673A6" w:rsidRDefault="000673A6" w:rsidP="000673A6">
      <w:pPr>
        <w:spacing w:after="0" w:line="240" w:lineRule="auto"/>
        <w:jc w:val="both"/>
        <w:rPr>
          <w:rFonts w:ascii="Arial" w:eastAsia="Times New Roman" w:hAnsi="Arial" w:cs="Arial"/>
          <w:lang w:val="ru-RU"/>
        </w:rPr>
      </w:pPr>
      <w:r w:rsidRPr="000673A6">
        <w:rPr>
          <w:rFonts w:ascii="Arial" w:eastAsia="Times New Roman" w:hAnsi="Arial" w:cs="Arial"/>
          <w:lang w:val="sr-Cyrl-CS"/>
        </w:rPr>
        <w:t>П</w:t>
      </w:r>
      <w:r w:rsidRPr="000673A6">
        <w:rPr>
          <w:rFonts w:ascii="Arial" w:eastAsia="Times New Roman" w:hAnsi="Arial" w:cs="Arial"/>
          <w:lang w:val="ru-RU"/>
        </w:rPr>
        <w:t>онуђач</w:t>
      </w:r>
      <w:r w:rsidRPr="000673A6">
        <w:rPr>
          <w:rFonts w:ascii="Arial" w:eastAsia="Times New Roman" w:hAnsi="Arial" w:cs="Arial"/>
          <w:i/>
          <w:lang w:val="sr-Cyrl-RS"/>
        </w:rPr>
        <w:t xml:space="preserve"> _____________________________________________</w:t>
      </w:r>
      <w:r w:rsidRPr="000673A6">
        <w:rPr>
          <w:rFonts w:ascii="Arial" w:eastAsia="Times New Roman" w:hAnsi="Arial" w:cs="Arial"/>
          <w:i/>
          <w:iCs/>
          <w:lang w:val="ru-RU"/>
        </w:rPr>
        <w:t>[</w:t>
      </w:r>
      <w:r w:rsidRPr="000673A6">
        <w:rPr>
          <w:rFonts w:ascii="Arial" w:eastAsia="Times New Roman" w:hAnsi="Arial" w:cs="Arial"/>
          <w:i/>
          <w:lang w:val="ru-RU"/>
        </w:rPr>
        <w:t xml:space="preserve">навести </w:t>
      </w:r>
      <w:r w:rsidRPr="000673A6">
        <w:rPr>
          <w:rFonts w:ascii="Arial" w:eastAsia="Times New Roman" w:hAnsi="Arial" w:cs="Arial"/>
          <w:i/>
          <w:lang w:val="sr-Cyrl-RS"/>
        </w:rPr>
        <w:t>назив понуђача</w:t>
      </w:r>
      <w:r w:rsidRPr="000673A6">
        <w:rPr>
          <w:rFonts w:ascii="Arial" w:eastAsia="Times New Roman" w:hAnsi="Arial" w:cs="Arial"/>
          <w:i/>
          <w:iCs/>
          <w:lang w:val="ru-RU"/>
        </w:rPr>
        <w:t>]</w:t>
      </w:r>
      <w:r w:rsidRPr="000673A6">
        <w:rPr>
          <w:rFonts w:ascii="Arial" w:eastAsia="Times New Roman" w:hAnsi="Arial" w:cs="Arial"/>
          <w:lang w:val="ru-RU"/>
        </w:rPr>
        <w:t xml:space="preserve">у поступку јавне набавке </w:t>
      </w:r>
      <w:r w:rsidRPr="000673A6">
        <w:rPr>
          <w:rFonts w:ascii="Arial" w:eastAsia="Times New Roman" w:hAnsi="Arial" w:cs="Arial"/>
          <w:lang w:val="sr-Cyrl-RS"/>
        </w:rPr>
        <w:t xml:space="preserve">добара </w:t>
      </w:r>
      <w:r w:rsidRPr="000673A6">
        <w:rPr>
          <w:rFonts w:ascii="Arial" w:eastAsia="Times New Roman" w:hAnsi="Arial" w:cs="Arial"/>
          <w:lang w:val="ru-RU"/>
        </w:rPr>
        <w:t>набавка горива коришћењем кредитне  картице</w:t>
      </w:r>
      <w:r w:rsidRPr="000673A6">
        <w:rPr>
          <w:rFonts w:ascii="Arial" w:eastAsia="Times New Roman" w:hAnsi="Arial" w:cs="Arial"/>
          <w:lang w:val="sr-Cyrl-RS"/>
        </w:rPr>
        <w:t xml:space="preserve"> бр.</w:t>
      </w:r>
      <w:r w:rsidRPr="000673A6">
        <w:rPr>
          <w:rFonts w:ascii="Arial" w:eastAsia="Times New Roman" w:hAnsi="Arial" w:cs="Arial"/>
          <w:color w:val="FF0000"/>
          <w:lang w:val="sr-Cyrl-RS"/>
        </w:rPr>
        <w:t>1.1.</w:t>
      </w:r>
      <w:r>
        <w:rPr>
          <w:rFonts w:ascii="Arial" w:eastAsia="Times New Roman" w:hAnsi="Arial" w:cs="Arial"/>
          <w:color w:val="FF0000"/>
          <w:lang w:val="sr-Cyrl-RS"/>
        </w:rPr>
        <w:t>3.</w:t>
      </w:r>
      <w:r w:rsidRPr="000673A6">
        <w:rPr>
          <w:rFonts w:ascii="Arial" w:eastAsia="Times New Roman" w:hAnsi="Arial" w:cs="Arial"/>
          <w:color w:val="FF0000"/>
          <w:lang w:val="sr-Cyrl-RS"/>
        </w:rPr>
        <w:t>(0</w:t>
      </w:r>
      <w:r>
        <w:rPr>
          <w:rFonts w:ascii="Arial" w:eastAsia="Times New Roman" w:hAnsi="Arial" w:cs="Arial"/>
          <w:color w:val="FF0000"/>
          <w:lang w:val="sr-Cyrl-RS"/>
        </w:rPr>
        <w:t>5</w:t>
      </w:r>
      <w:r w:rsidRPr="000673A6">
        <w:rPr>
          <w:rFonts w:ascii="Arial" w:eastAsia="Times New Roman" w:hAnsi="Arial" w:cs="Arial"/>
          <w:color w:val="FF0000"/>
          <w:lang w:val="sr-Cyrl-RS"/>
        </w:rPr>
        <w:t>/</w:t>
      </w:r>
      <w:r>
        <w:rPr>
          <w:rFonts w:ascii="Arial" w:eastAsia="Times New Roman" w:hAnsi="Arial" w:cs="Arial"/>
          <w:color w:val="FF0000"/>
          <w:lang w:val="sr-Cyrl-RS"/>
        </w:rPr>
        <w:t>20</w:t>
      </w:r>
      <w:r w:rsidRPr="000673A6">
        <w:rPr>
          <w:rFonts w:ascii="Arial" w:eastAsia="Times New Roman" w:hAnsi="Arial" w:cs="Arial"/>
          <w:color w:val="FF0000"/>
          <w:lang w:val="sr-Cyrl-RS"/>
        </w:rPr>
        <w:t>)</w:t>
      </w:r>
      <w:r w:rsidRPr="000673A6">
        <w:rPr>
          <w:rFonts w:ascii="Arial" w:eastAsia="Times New Roman" w:hAnsi="Arial" w:cs="Arial"/>
          <w:color w:val="FF0000"/>
          <w:lang w:val="ru-RU"/>
        </w:rPr>
        <w:t>,</w:t>
      </w:r>
      <w:r w:rsidRPr="000673A6">
        <w:rPr>
          <w:rFonts w:ascii="Arial" w:eastAsia="Times New Roman" w:hAnsi="Arial" w:cs="Arial"/>
          <w:lang w:val="ru-RU"/>
        </w:rPr>
        <w:t xml:space="preserve"> испуњава све услове из чл. 75. и 76. Закона, односно услове дефинисане конкурсном документацијомза предметну јавну набавку</w:t>
      </w:r>
      <w:r w:rsidRPr="000673A6">
        <w:rPr>
          <w:rFonts w:ascii="Arial" w:eastAsia="Times New Roman" w:hAnsi="Arial" w:cs="Arial"/>
          <w:lang w:val="sr-Cyrl-CS"/>
        </w:rPr>
        <w:t>,</w:t>
      </w:r>
      <w:r w:rsidRPr="000673A6">
        <w:rPr>
          <w:rFonts w:ascii="Arial" w:eastAsia="Times New Roman" w:hAnsi="Arial" w:cs="Arial"/>
          <w:lang w:val="ru-RU"/>
        </w:rPr>
        <w:t xml:space="preserve"> и то:</w:t>
      </w:r>
    </w:p>
    <w:p w:rsidR="000673A6" w:rsidRPr="000673A6" w:rsidRDefault="000673A6" w:rsidP="000673A6">
      <w:pPr>
        <w:spacing w:after="0" w:line="240" w:lineRule="auto"/>
        <w:jc w:val="both"/>
        <w:rPr>
          <w:rFonts w:ascii="Arial" w:eastAsia="Times New Roman" w:hAnsi="Arial" w:cs="Arial"/>
          <w:iCs/>
          <w:lang w:val="sr-Cyrl-CS"/>
        </w:rPr>
      </w:pPr>
    </w:p>
    <w:p w:rsidR="000673A6" w:rsidRPr="000673A6" w:rsidRDefault="000673A6" w:rsidP="000673A6">
      <w:pPr>
        <w:numPr>
          <w:ilvl w:val="0"/>
          <w:numId w:val="5"/>
        </w:numPr>
        <w:tabs>
          <w:tab w:val="num" w:pos="0"/>
        </w:tabs>
        <w:suppressAutoHyphens/>
        <w:spacing w:after="0" w:line="100" w:lineRule="atLeast"/>
        <w:ind w:left="1440"/>
        <w:jc w:val="both"/>
        <w:rPr>
          <w:rFonts w:ascii="Arial" w:eastAsia="Times New Roman" w:hAnsi="Arial" w:cs="Arial"/>
          <w:iCs/>
          <w:lang w:val="sr-Cyrl-CS"/>
        </w:rPr>
      </w:pPr>
      <w:r w:rsidRPr="000673A6">
        <w:rPr>
          <w:rFonts w:ascii="Arial" w:eastAsia="Times New Roman" w:hAnsi="Arial" w:cs="Arial"/>
          <w:iCs/>
          <w:lang w:val="sr-Cyrl-CS"/>
        </w:rPr>
        <w:t>Понуђач је р</w:t>
      </w:r>
      <w:r w:rsidRPr="000673A6">
        <w:rPr>
          <w:rFonts w:ascii="Arial" w:eastAsia="Times New Roman" w:hAnsi="Arial" w:cs="Arial"/>
          <w:iCs/>
          <w:lang w:val="ru-RU"/>
        </w:rPr>
        <w:t>егистрован код надлежног органа, односно уписан у одговарајући регистар;</w:t>
      </w:r>
    </w:p>
    <w:p w:rsidR="000673A6" w:rsidRPr="000673A6" w:rsidRDefault="000673A6" w:rsidP="000673A6">
      <w:pPr>
        <w:numPr>
          <w:ilvl w:val="0"/>
          <w:numId w:val="5"/>
        </w:numPr>
        <w:tabs>
          <w:tab w:val="num" w:pos="0"/>
        </w:tabs>
        <w:suppressAutoHyphens/>
        <w:spacing w:after="0" w:line="100" w:lineRule="atLeast"/>
        <w:ind w:left="1440"/>
        <w:jc w:val="both"/>
        <w:rPr>
          <w:rFonts w:ascii="Arial" w:eastAsia="Times New Roman" w:hAnsi="Arial" w:cs="Arial"/>
          <w:bCs/>
          <w:iCs/>
          <w:lang w:val="sr-Cyrl-CS"/>
        </w:rPr>
      </w:pPr>
      <w:r w:rsidRPr="000673A6">
        <w:rPr>
          <w:rFonts w:ascii="Arial" w:eastAsia="Times New Roman" w:hAnsi="Arial" w:cs="Arial"/>
          <w:iCs/>
          <w:lang w:val="sr-Cyrl-CS"/>
        </w:rPr>
        <w:t xml:space="preserve">Понуђач и његов </w:t>
      </w:r>
      <w:r w:rsidRPr="000673A6">
        <w:rPr>
          <w:rFonts w:ascii="Arial" w:eastAsia="Times New Roman" w:hAnsi="Arial" w:cs="Arial"/>
          <w:iCs/>
          <w:lang w:val="ru-RU"/>
        </w:rPr>
        <w:t xml:space="preserve">законски </w:t>
      </w:r>
      <w:r w:rsidRPr="000673A6">
        <w:rPr>
          <w:rFonts w:ascii="Arial" w:eastAsia="Times New Roman" w:hAnsi="Arial" w:cs="Arial"/>
          <w:lang w:val="ru-RU"/>
        </w:rPr>
        <w:t>заступник нис</w:t>
      </w:r>
      <w:r w:rsidRPr="000673A6">
        <w:rPr>
          <w:rFonts w:ascii="Arial" w:eastAsia="Times New Roman" w:hAnsi="Arial" w:cs="Arial"/>
          <w:lang w:val="sr-Cyrl-CS"/>
        </w:rPr>
        <w:t>у</w:t>
      </w:r>
      <w:r w:rsidRPr="000673A6">
        <w:rPr>
          <w:rFonts w:ascii="Arial" w:eastAsia="Times New Roman"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673A6">
        <w:rPr>
          <w:rFonts w:ascii="Arial" w:eastAsia="Times New Roman" w:hAnsi="Arial" w:cs="Arial"/>
          <w:lang w:val="sr-Cyrl-CS"/>
        </w:rPr>
        <w:t>к</w:t>
      </w:r>
      <w:r w:rsidRPr="000673A6">
        <w:rPr>
          <w:rFonts w:ascii="Arial" w:eastAsia="Times New Roman" w:hAnsi="Arial" w:cs="Arial"/>
          <w:lang w:val="ru-RU"/>
        </w:rPr>
        <w:t>ривично дело преваре;</w:t>
      </w:r>
    </w:p>
    <w:p w:rsidR="000673A6" w:rsidRPr="000673A6" w:rsidRDefault="000673A6" w:rsidP="000673A6">
      <w:pPr>
        <w:numPr>
          <w:ilvl w:val="0"/>
          <w:numId w:val="5"/>
        </w:numPr>
        <w:tabs>
          <w:tab w:val="num" w:pos="0"/>
        </w:tabs>
        <w:suppressAutoHyphens/>
        <w:spacing w:after="0" w:line="100" w:lineRule="atLeast"/>
        <w:ind w:left="1440"/>
        <w:jc w:val="both"/>
        <w:rPr>
          <w:rFonts w:ascii="Arial" w:eastAsia="Times New Roman" w:hAnsi="Arial" w:cs="Arial"/>
          <w:bCs/>
          <w:iCs/>
          <w:lang w:val="sr-Cyrl-CS"/>
        </w:rPr>
      </w:pPr>
      <w:r w:rsidRPr="000673A6">
        <w:rPr>
          <w:rFonts w:ascii="Arial" w:eastAsia="Times New Roman" w:hAnsi="Arial" w:cs="Arial"/>
          <w:bCs/>
          <w:iCs/>
          <w:lang w:val="sr-Cyrl-CS"/>
        </w:rPr>
        <w:t>Понуђачу н</w:t>
      </w:r>
      <w:r w:rsidRPr="000673A6">
        <w:rPr>
          <w:rFonts w:ascii="Arial" w:eastAsia="Times New Roman" w:hAnsi="Arial" w:cs="Arial"/>
          <w:bCs/>
          <w:iCs/>
          <w:lang w:val="ru-RU"/>
        </w:rPr>
        <w:t>ије</w:t>
      </w:r>
      <w:r w:rsidRPr="000673A6">
        <w:rPr>
          <w:rFonts w:ascii="Arial" w:eastAsia="Times New Roman" w:hAnsi="Arial" w:cs="Arial"/>
          <w:lang w:val="ru-RU"/>
        </w:rPr>
        <w:t xml:space="preserve"> изречена мера забране обављања делатности, која је на снази у време </w:t>
      </w:r>
      <w:r w:rsidRPr="000673A6">
        <w:rPr>
          <w:rFonts w:ascii="Arial" w:eastAsia="Times New Roman" w:hAnsi="Arial" w:cs="Arial"/>
          <w:lang w:val="sr-Cyrl-RS"/>
        </w:rPr>
        <w:t>објаве</w:t>
      </w:r>
      <w:r w:rsidRPr="000673A6">
        <w:rPr>
          <w:rFonts w:ascii="Arial" w:eastAsia="Times New Roman" w:hAnsi="Arial" w:cs="Arial"/>
          <w:lang w:val="ru-RU"/>
        </w:rPr>
        <w:t xml:space="preserve"> позива за подношење понуде;</w:t>
      </w:r>
    </w:p>
    <w:p w:rsidR="000673A6" w:rsidRPr="000673A6" w:rsidRDefault="000673A6" w:rsidP="000673A6">
      <w:pPr>
        <w:numPr>
          <w:ilvl w:val="0"/>
          <w:numId w:val="5"/>
        </w:numPr>
        <w:tabs>
          <w:tab w:val="num" w:pos="0"/>
        </w:tabs>
        <w:suppressAutoHyphens/>
        <w:spacing w:after="0" w:line="100" w:lineRule="atLeast"/>
        <w:ind w:left="1440"/>
        <w:jc w:val="both"/>
        <w:rPr>
          <w:rFonts w:ascii="Arial" w:eastAsia="Times New Roman" w:hAnsi="Arial" w:cs="Arial"/>
          <w:lang w:val="sr-Cyrl-CS"/>
        </w:rPr>
      </w:pPr>
      <w:r w:rsidRPr="000673A6">
        <w:rPr>
          <w:rFonts w:ascii="Arial" w:eastAsia="Times New Roman" w:hAnsi="Arial" w:cs="Arial"/>
          <w:bCs/>
          <w:iCs/>
          <w:lang w:val="sr-Cyrl-CS"/>
        </w:rPr>
        <w:t>Понуђач је и</w:t>
      </w:r>
      <w:r w:rsidRPr="000673A6">
        <w:rPr>
          <w:rFonts w:ascii="Arial" w:eastAsia="Times New Roman" w:hAnsi="Arial" w:cs="Arial"/>
          <w:bCs/>
          <w:iCs/>
          <w:lang w:val="ru-RU"/>
        </w:rPr>
        <w:t xml:space="preserve">змирио </w:t>
      </w:r>
      <w:r w:rsidRPr="000673A6">
        <w:rPr>
          <w:rFonts w:ascii="Arial" w:eastAsia="Times New Roman" w:hAnsi="Arial" w:cs="Arial"/>
          <w:lang w:val="ru-RU"/>
        </w:rPr>
        <w:t>доспеле порезе, доприносе и друге јавне дажбине у складу са прописима Републике Србије (</w:t>
      </w:r>
      <w:r w:rsidRPr="000673A6">
        <w:rPr>
          <w:rFonts w:ascii="Arial" w:eastAsia="Times New Roman" w:hAnsi="Arial" w:cs="Arial"/>
          <w:i/>
          <w:lang w:val="ru-RU"/>
        </w:rPr>
        <w:t>или стране државе када има седиште на њеној територији);</w:t>
      </w:r>
    </w:p>
    <w:p w:rsidR="000673A6" w:rsidRPr="000673A6" w:rsidRDefault="000673A6" w:rsidP="000673A6">
      <w:pPr>
        <w:numPr>
          <w:ilvl w:val="0"/>
          <w:numId w:val="5"/>
        </w:numPr>
        <w:tabs>
          <w:tab w:val="num" w:pos="0"/>
        </w:tabs>
        <w:suppressAutoHyphens/>
        <w:spacing w:after="0" w:line="100" w:lineRule="atLeast"/>
        <w:ind w:left="1440"/>
        <w:jc w:val="both"/>
        <w:rPr>
          <w:rFonts w:ascii="Arial" w:eastAsia="Times New Roman" w:hAnsi="Arial" w:cs="Arial"/>
          <w:iCs/>
          <w:lang w:val="ru-RU"/>
        </w:rPr>
      </w:pPr>
      <w:r w:rsidRPr="000673A6">
        <w:rPr>
          <w:rFonts w:ascii="Arial" w:eastAsia="Times New Roman" w:hAnsi="Arial" w:cs="Arial"/>
          <w:lang w:val="sr-Cyrl-CS"/>
        </w:rPr>
        <w:t>Понуђач је п</w:t>
      </w:r>
      <w:r w:rsidRPr="000673A6">
        <w:rPr>
          <w:rFonts w:ascii="Arial" w:eastAsia="Times New Roman" w:hAnsi="Arial" w:cs="Arial"/>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0673A6">
        <w:rPr>
          <w:rFonts w:ascii="Arial" w:eastAsia="Times New Roman" w:hAnsi="Arial" w:cs="Arial"/>
          <w:lang w:val="sr-Cyrl-CS"/>
        </w:rPr>
        <w:t>је</w:t>
      </w:r>
      <w:r w:rsidRPr="000673A6">
        <w:rPr>
          <w:rFonts w:ascii="Arial" w:eastAsia="Times New Roman" w:hAnsi="Arial" w:cs="Arial"/>
          <w:lang w:val="ru-RU"/>
        </w:rPr>
        <w:t xml:space="preserve"> ималац права интелектуалне својине;</w:t>
      </w:r>
    </w:p>
    <w:p w:rsidR="000673A6" w:rsidRPr="000673A6" w:rsidRDefault="000673A6" w:rsidP="000673A6">
      <w:pPr>
        <w:spacing w:after="0" w:line="240" w:lineRule="auto"/>
        <w:jc w:val="both"/>
        <w:rPr>
          <w:rFonts w:ascii="Arial" w:eastAsia="Times New Roman" w:hAnsi="Arial" w:cs="Arial"/>
          <w:i/>
          <w:lang w:val="sr-Cyrl-CS"/>
        </w:rPr>
      </w:pPr>
    </w:p>
    <w:p w:rsidR="000673A6" w:rsidRPr="000673A6" w:rsidRDefault="000673A6" w:rsidP="000673A6">
      <w:pPr>
        <w:spacing w:after="0" w:line="240" w:lineRule="auto"/>
        <w:jc w:val="both"/>
        <w:rPr>
          <w:rFonts w:ascii="Arial" w:eastAsia="Times New Roman" w:hAnsi="Arial" w:cs="Arial"/>
          <w:i/>
          <w:lang w:val="sr-Cyrl-CS"/>
        </w:rPr>
      </w:pPr>
    </w:p>
    <w:p w:rsidR="000673A6" w:rsidRPr="000673A6" w:rsidRDefault="000673A6" w:rsidP="000673A6">
      <w:pPr>
        <w:spacing w:after="0" w:line="240" w:lineRule="auto"/>
        <w:jc w:val="both"/>
        <w:rPr>
          <w:rFonts w:ascii="Arial" w:eastAsia="Times New Roman" w:hAnsi="Arial" w:cs="Arial"/>
          <w:i/>
          <w:lang w:val="sr-Cyrl-CS"/>
        </w:rPr>
      </w:pPr>
    </w:p>
    <w:p w:rsidR="000673A6" w:rsidRPr="000673A6" w:rsidRDefault="000673A6" w:rsidP="000673A6">
      <w:pPr>
        <w:spacing w:after="0" w:line="240" w:lineRule="auto"/>
        <w:jc w:val="both"/>
        <w:rPr>
          <w:rFonts w:ascii="Arial" w:eastAsia="Times New Roman" w:hAnsi="Arial" w:cs="Arial"/>
          <w:i/>
          <w:lang w:val="sr-Cyrl-CS"/>
        </w:rPr>
      </w:pPr>
    </w:p>
    <w:p w:rsidR="000673A6" w:rsidRPr="000673A6" w:rsidRDefault="000673A6" w:rsidP="000673A6">
      <w:pPr>
        <w:spacing w:after="0" w:line="240" w:lineRule="auto"/>
        <w:jc w:val="both"/>
        <w:rPr>
          <w:rFonts w:ascii="Arial" w:eastAsia="Times New Roman" w:hAnsi="Arial" w:cs="Arial"/>
          <w:lang w:val="sr-Cyrl-RS"/>
        </w:rPr>
      </w:pPr>
      <w:r w:rsidRPr="000673A6">
        <w:rPr>
          <w:rFonts w:ascii="Arial" w:eastAsia="Times New Roman" w:hAnsi="Arial" w:cs="Arial"/>
          <w:lang w:val="ru-RU"/>
        </w:rPr>
        <w:t xml:space="preserve">Место:_____________                                                            </w:t>
      </w:r>
      <w:r w:rsidRPr="000673A6">
        <w:rPr>
          <w:rFonts w:ascii="Arial" w:eastAsia="Times New Roman" w:hAnsi="Arial" w:cs="Arial"/>
          <w:lang w:val="ru-RU"/>
        </w:rPr>
        <w:tab/>
      </w:r>
      <w:r w:rsidRPr="000673A6">
        <w:rPr>
          <w:rFonts w:ascii="Arial" w:eastAsia="Times New Roman" w:hAnsi="Arial" w:cs="Arial"/>
          <w:lang w:val="ru-RU"/>
        </w:rPr>
        <w:tab/>
      </w:r>
      <w:r w:rsidRPr="000673A6">
        <w:rPr>
          <w:rFonts w:ascii="Arial" w:eastAsia="Times New Roman" w:hAnsi="Arial" w:cs="Arial"/>
          <w:lang w:val="ru-RU"/>
        </w:rPr>
        <w:tab/>
        <w:t>Понуђач</w:t>
      </w:r>
      <w:r w:rsidRPr="000673A6">
        <w:rPr>
          <w:rFonts w:ascii="Arial" w:eastAsia="Times New Roman" w:hAnsi="Arial" w:cs="Arial"/>
          <w:lang w:val="sr-Cyrl-RS"/>
        </w:rPr>
        <w:t>:</w:t>
      </w:r>
    </w:p>
    <w:p w:rsidR="000673A6" w:rsidRPr="000673A6" w:rsidRDefault="000673A6" w:rsidP="000673A6">
      <w:pPr>
        <w:spacing w:after="0" w:line="240" w:lineRule="auto"/>
        <w:jc w:val="both"/>
        <w:rPr>
          <w:rFonts w:ascii="Arial" w:eastAsia="Times New Roman" w:hAnsi="Arial" w:cs="Arial"/>
          <w:b/>
          <w:bCs/>
          <w:i/>
          <w:lang w:val="sr-Cyrl-RS"/>
        </w:rPr>
      </w:pPr>
      <w:r w:rsidRPr="000673A6">
        <w:rPr>
          <w:rFonts w:ascii="Arial" w:eastAsia="Times New Roman" w:hAnsi="Arial" w:cs="Arial"/>
          <w:lang w:val="ru-RU"/>
        </w:rPr>
        <w:t xml:space="preserve">Датум:_____________                         М.П.                    </w:t>
      </w:r>
      <w:r w:rsidRPr="000673A6">
        <w:rPr>
          <w:rFonts w:ascii="Arial" w:eastAsia="Times New Roman" w:hAnsi="Arial" w:cs="Arial"/>
          <w:lang w:val="ru-RU"/>
        </w:rPr>
        <w:tab/>
      </w:r>
      <w:r w:rsidRPr="000673A6">
        <w:rPr>
          <w:rFonts w:ascii="Arial" w:eastAsia="Times New Roman" w:hAnsi="Arial" w:cs="Arial"/>
          <w:lang w:val="ru-RU"/>
        </w:rPr>
        <w:tab/>
      </w:r>
      <w:r w:rsidRPr="000673A6">
        <w:rPr>
          <w:rFonts w:ascii="Arial" w:eastAsia="Times New Roman" w:hAnsi="Arial" w:cs="Arial"/>
          <w:lang w:val="ru-RU"/>
        </w:rPr>
        <w:tab/>
        <w:t xml:space="preserve"> _____________________                                                        </w:t>
      </w:r>
    </w:p>
    <w:p w:rsidR="000673A6" w:rsidRPr="000673A6" w:rsidRDefault="000673A6" w:rsidP="000673A6">
      <w:pPr>
        <w:suppressAutoHyphens/>
        <w:spacing w:after="120" w:line="100" w:lineRule="atLeast"/>
        <w:jc w:val="both"/>
        <w:rPr>
          <w:rFonts w:ascii="Arial" w:eastAsia="Arial Unicode MS" w:hAnsi="Arial" w:cs="Arial"/>
          <w:b/>
          <w:bCs/>
          <w:i/>
          <w:kern w:val="1"/>
          <w:sz w:val="24"/>
          <w:szCs w:val="24"/>
          <w:lang w:val="sr-Cyrl-RS" w:eastAsia="ar-SA"/>
        </w:rPr>
      </w:pPr>
    </w:p>
    <w:p w:rsidR="000673A6" w:rsidRPr="000673A6" w:rsidRDefault="000673A6" w:rsidP="000673A6">
      <w:pPr>
        <w:suppressAutoHyphens/>
        <w:spacing w:after="120" w:line="100" w:lineRule="atLeast"/>
        <w:jc w:val="both"/>
        <w:rPr>
          <w:rFonts w:ascii="Arial" w:eastAsia="Arial Unicode MS" w:hAnsi="Arial" w:cs="Arial"/>
          <w:b/>
          <w:bCs/>
          <w:i/>
          <w:kern w:val="1"/>
          <w:sz w:val="24"/>
          <w:szCs w:val="24"/>
          <w:lang w:val="sr-Cyrl-RS" w:eastAsia="ar-SA"/>
        </w:rPr>
      </w:pPr>
    </w:p>
    <w:p w:rsidR="000673A6" w:rsidRPr="000673A6" w:rsidRDefault="000673A6" w:rsidP="000673A6">
      <w:pPr>
        <w:suppressAutoHyphens/>
        <w:spacing w:after="120" w:line="100" w:lineRule="atLeast"/>
        <w:jc w:val="both"/>
        <w:rPr>
          <w:rFonts w:ascii="Arial" w:eastAsia="Arial Unicode MS" w:hAnsi="Arial" w:cs="Arial"/>
          <w:b/>
          <w:bCs/>
          <w:i/>
          <w:kern w:val="1"/>
          <w:sz w:val="24"/>
          <w:szCs w:val="24"/>
          <w:lang w:val="sr-Cyrl-RS" w:eastAsia="ar-SA"/>
        </w:rPr>
      </w:pPr>
    </w:p>
    <w:p w:rsidR="000673A6" w:rsidRPr="000673A6" w:rsidRDefault="000673A6" w:rsidP="000673A6">
      <w:pPr>
        <w:spacing w:after="0" w:line="240" w:lineRule="auto"/>
        <w:contextualSpacing/>
        <w:jc w:val="both"/>
        <w:rPr>
          <w:rFonts w:ascii="Arial" w:eastAsia="Times New Roman" w:hAnsi="Arial" w:cs="Arial"/>
          <w:bCs/>
          <w:i/>
          <w:iCs/>
          <w:lang w:val="sr-Cyrl-RS"/>
        </w:rPr>
      </w:pPr>
      <w:r w:rsidRPr="000673A6">
        <w:rPr>
          <w:rFonts w:ascii="Arial" w:eastAsia="Times New Roman" w:hAnsi="Arial" w:cs="Arial"/>
          <w:b/>
          <w:bCs/>
          <w:i/>
          <w:lang w:val="sr-Cyrl-RS"/>
        </w:rPr>
        <w:t>Напомена:</w:t>
      </w:r>
      <w:r w:rsidRPr="000673A6">
        <w:rPr>
          <w:rFonts w:ascii="Arial" w:eastAsia="Times New Roman" w:hAnsi="Arial" w:cs="Arial"/>
          <w:b/>
          <w:bCs/>
          <w:i/>
          <w:iCs/>
          <w:u w:val="single"/>
          <w:lang w:val="ru-RU"/>
        </w:rPr>
        <w:t>Уколико понуду подноси група понуђача</w:t>
      </w:r>
      <w:r w:rsidRPr="000673A6">
        <w:rPr>
          <w:rFonts w:ascii="Arial" w:eastAsia="Times New Roman" w:hAnsi="Arial" w:cs="Arial"/>
          <w:b/>
          <w:bCs/>
          <w:i/>
          <w:iCs/>
          <w:u w:val="single"/>
          <w:lang w:val="sr-Cyrl-RS"/>
        </w:rPr>
        <w:t>,</w:t>
      </w:r>
      <w:r w:rsidRPr="000673A6">
        <w:rPr>
          <w:rFonts w:ascii="Arial" w:eastAsia="Times New Roman" w:hAnsi="Arial" w:cs="Arial"/>
          <w:bCs/>
          <w:i/>
          <w:iCs/>
          <w:lang w:val="sr-Cyrl-RS"/>
        </w:rPr>
        <w:t xml:space="preserve"> Изјава мора бити потписана од стране овлашћеног лица </w:t>
      </w:r>
      <w:r w:rsidRPr="000673A6">
        <w:rPr>
          <w:rFonts w:ascii="Arial" w:eastAsia="Times New Roman" w:hAnsi="Arial" w:cs="Arial"/>
          <w:bCs/>
          <w:i/>
          <w:iCs/>
          <w:lang w:val="ru-RU"/>
        </w:rPr>
        <w:t>свак</w:t>
      </w:r>
      <w:r w:rsidRPr="000673A6">
        <w:rPr>
          <w:rFonts w:ascii="Arial" w:eastAsia="Times New Roman" w:hAnsi="Arial" w:cs="Arial"/>
          <w:bCs/>
          <w:i/>
          <w:iCs/>
          <w:lang w:val="sr-Cyrl-RS"/>
        </w:rPr>
        <w:t xml:space="preserve">ог </w:t>
      </w:r>
      <w:r w:rsidRPr="000673A6">
        <w:rPr>
          <w:rFonts w:ascii="Arial" w:eastAsia="Times New Roman" w:hAnsi="Arial" w:cs="Arial"/>
          <w:bCs/>
          <w:i/>
          <w:iCs/>
          <w:lang w:val="ru-RU"/>
        </w:rPr>
        <w:t>понуђач</w:t>
      </w:r>
      <w:r w:rsidRPr="000673A6">
        <w:rPr>
          <w:rFonts w:ascii="Arial" w:eastAsia="Times New Roman" w:hAnsi="Arial" w:cs="Arial"/>
          <w:bCs/>
          <w:i/>
          <w:iCs/>
          <w:lang w:val="sr-Cyrl-RS"/>
        </w:rPr>
        <w:t>а</w:t>
      </w:r>
      <w:r w:rsidRPr="000673A6">
        <w:rPr>
          <w:rFonts w:ascii="Arial" w:eastAsia="Times New Roman" w:hAnsi="Arial" w:cs="Arial"/>
          <w:bCs/>
          <w:i/>
          <w:iCs/>
          <w:lang w:val="ru-RU"/>
        </w:rPr>
        <w:t xml:space="preserve"> из групе понуђача</w:t>
      </w:r>
      <w:r w:rsidRPr="000673A6">
        <w:rPr>
          <w:rFonts w:ascii="Arial" w:eastAsia="Times New Roman" w:hAnsi="Arial" w:cs="Arial"/>
          <w:bCs/>
          <w:i/>
          <w:iCs/>
          <w:lang w:val="sr-Cyrl-RS"/>
        </w:rPr>
        <w:t xml:space="preserve"> и оверена печатом.</w:t>
      </w:r>
    </w:p>
    <w:p w:rsidR="000673A6" w:rsidRPr="000673A6" w:rsidRDefault="000673A6" w:rsidP="000673A6">
      <w:pPr>
        <w:spacing w:after="0" w:line="240" w:lineRule="auto"/>
        <w:contextualSpacing/>
        <w:jc w:val="both"/>
        <w:rPr>
          <w:rFonts w:ascii="Arial" w:eastAsia="Times New Roman" w:hAnsi="Arial" w:cs="Arial"/>
          <w:bCs/>
          <w:i/>
          <w:iCs/>
          <w:color w:val="FF0000"/>
          <w:lang w:val="sr-Cyrl-RS"/>
        </w:rPr>
      </w:pPr>
    </w:p>
    <w:p w:rsidR="000673A6" w:rsidRPr="000673A6" w:rsidRDefault="000673A6" w:rsidP="000673A6">
      <w:pPr>
        <w:spacing w:after="0" w:line="240" w:lineRule="auto"/>
        <w:contextualSpacing/>
        <w:jc w:val="both"/>
        <w:rPr>
          <w:rFonts w:ascii="Arial" w:eastAsia="Times New Roman" w:hAnsi="Arial" w:cs="Arial"/>
          <w:bCs/>
          <w:i/>
          <w:iCs/>
          <w:color w:val="FF0000"/>
          <w:lang w:val="sr-Cyrl-RS"/>
        </w:rPr>
      </w:pPr>
    </w:p>
    <w:p w:rsidR="000673A6" w:rsidRDefault="000673A6" w:rsidP="000673A6">
      <w:pPr>
        <w:spacing w:after="0" w:line="240" w:lineRule="auto"/>
        <w:contextualSpacing/>
        <w:jc w:val="both"/>
        <w:rPr>
          <w:rFonts w:ascii="Arial" w:eastAsia="Times New Roman" w:hAnsi="Arial" w:cs="Arial"/>
          <w:bCs/>
          <w:i/>
          <w:iCs/>
          <w:color w:val="FF0000"/>
          <w:lang w:val="sr-Cyrl-RS"/>
        </w:rPr>
      </w:pPr>
    </w:p>
    <w:p w:rsidR="00250F6F" w:rsidRDefault="00250F6F" w:rsidP="000673A6">
      <w:pPr>
        <w:spacing w:after="0" w:line="240" w:lineRule="auto"/>
        <w:contextualSpacing/>
        <w:jc w:val="both"/>
        <w:rPr>
          <w:rFonts w:ascii="Arial" w:eastAsia="Times New Roman" w:hAnsi="Arial" w:cs="Arial"/>
          <w:bCs/>
          <w:i/>
          <w:iCs/>
          <w:color w:val="FF0000"/>
          <w:lang w:val="sr-Cyrl-RS"/>
        </w:rPr>
      </w:pPr>
    </w:p>
    <w:p w:rsidR="00250F6F" w:rsidRDefault="00250F6F" w:rsidP="000673A6">
      <w:pPr>
        <w:spacing w:after="0" w:line="240" w:lineRule="auto"/>
        <w:contextualSpacing/>
        <w:jc w:val="both"/>
        <w:rPr>
          <w:rFonts w:ascii="Arial" w:eastAsia="Times New Roman" w:hAnsi="Arial" w:cs="Arial"/>
          <w:bCs/>
          <w:i/>
          <w:iCs/>
          <w:color w:val="FF0000"/>
          <w:lang w:val="sr-Cyrl-RS"/>
        </w:rPr>
      </w:pPr>
    </w:p>
    <w:p w:rsidR="00250F6F" w:rsidRPr="000673A6" w:rsidRDefault="00250F6F" w:rsidP="000673A6">
      <w:pPr>
        <w:spacing w:after="0" w:line="240" w:lineRule="auto"/>
        <w:contextualSpacing/>
        <w:jc w:val="both"/>
        <w:rPr>
          <w:rFonts w:ascii="Arial" w:eastAsia="Times New Roman" w:hAnsi="Arial" w:cs="Arial"/>
          <w:bCs/>
          <w:i/>
          <w:iCs/>
          <w:color w:val="FF0000"/>
          <w:lang w:val="sr-Cyrl-RS"/>
        </w:rPr>
      </w:pPr>
    </w:p>
    <w:p w:rsidR="000673A6" w:rsidRDefault="000673A6" w:rsidP="000673A6">
      <w:pPr>
        <w:spacing w:after="0" w:line="240" w:lineRule="auto"/>
        <w:contextualSpacing/>
        <w:jc w:val="both"/>
        <w:rPr>
          <w:rFonts w:ascii="Arial" w:eastAsia="Times New Roman" w:hAnsi="Arial" w:cs="Arial"/>
          <w:bCs/>
          <w:i/>
          <w:iCs/>
          <w:color w:val="FF0000"/>
          <w:lang w:val="sr-Cyrl-RS"/>
        </w:rPr>
      </w:pPr>
    </w:p>
    <w:p w:rsidR="00F21990" w:rsidRDefault="00F21990" w:rsidP="000673A6">
      <w:pPr>
        <w:spacing w:after="0" w:line="240" w:lineRule="auto"/>
        <w:contextualSpacing/>
        <w:jc w:val="both"/>
        <w:rPr>
          <w:rFonts w:ascii="Arial" w:eastAsia="Times New Roman" w:hAnsi="Arial" w:cs="Arial"/>
          <w:bCs/>
          <w:i/>
          <w:iCs/>
          <w:color w:val="FF0000"/>
          <w:lang w:val="sr-Cyrl-RS"/>
        </w:rPr>
      </w:pPr>
    </w:p>
    <w:p w:rsidR="00F21990" w:rsidRDefault="00F21990" w:rsidP="000673A6">
      <w:pPr>
        <w:spacing w:after="0" w:line="240" w:lineRule="auto"/>
        <w:contextualSpacing/>
        <w:jc w:val="both"/>
        <w:rPr>
          <w:rFonts w:ascii="Arial" w:eastAsia="Times New Roman" w:hAnsi="Arial" w:cs="Arial"/>
          <w:bCs/>
          <w:i/>
          <w:iCs/>
          <w:color w:val="FF0000"/>
          <w:lang w:val="sr-Cyrl-RS"/>
        </w:rPr>
      </w:pPr>
    </w:p>
    <w:p w:rsidR="00F21990" w:rsidRDefault="00F21990" w:rsidP="000673A6">
      <w:pPr>
        <w:spacing w:after="0" w:line="240" w:lineRule="auto"/>
        <w:contextualSpacing/>
        <w:jc w:val="both"/>
        <w:rPr>
          <w:rFonts w:ascii="Arial" w:eastAsia="Times New Roman" w:hAnsi="Arial" w:cs="Arial"/>
          <w:bCs/>
          <w:i/>
          <w:iCs/>
          <w:color w:val="FF0000"/>
          <w:lang w:val="sr-Cyrl-RS"/>
        </w:rPr>
      </w:pPr>
    </w:p>
    <w:p w:rsidR="00F21990" w:rsidRDefault="00F21990" w:rsidP="000673A6">
      <w:pPr>
        <w:spacing w:after="0" w:line="240" w:lineRule="auto"/>
        <w:contextualSpacing/>
        <w:jc w:val="both"/>
        <w:rPr>
          <w:rFonts w:ascii="Arial" w:eastAsia="Times New Roman" w:hAnsi="Arial" w:cs="Arial"/>
          <w:bCs/>
          <w:i/>
          <w:iCs/>
          <w:color w:val="FF0000"/>
          <w:lang w:val="sr-Cyrl-RS"/>
        </w:rPr>
      </w:pPr>
    </w:p>
    <w:p w:rsidR="00F21990" w:rsidRDefault="00F21990" w:rsidP="000673A6">
      <w:pPr>
        <w:spacing w:after="0" w:line="240" w:lineRule="auto"/>
        <w:contextualSpacing/>
        <w:jc w:val="both"/>
        <w:rPr>
          <w:rFonts w:ascii="Arial" w:eastAsia="Times New Roman" w:hAnsi="Arial" w:cs="Arial"/>
          <w:bCs/>
          <w:i/>
          <w:iCs/>
          <w:color w:val="FF0000"/>
          <w:lang w:val="sr-Cyrl-RS"/>
        </w:rPr>
      </w:pPr>
    </w:p>
    <w:p w:rsidR="00F21990" w:rsidRDefault="00F21990" w:rsidP="000673A6">
      <w:pPr>
        <w:spacing w:after="0" w:line="240" w:lineRule="auto"/>
        <w:contextualSpacing/>
        <w:jc w:val="both"/>
        <w:rPr>
          <w:rFonts w:ascii="Arial" w:eastAsia="Times New Roman" w:hAnsi="Arial" w:cs="Arial"/>
          <w:bCs/>
          <w:i/>
          <w:iCs/>
          <w:color w:val="FF0000"/>
          <w:lang w:val="sr-Cyrl-RS"/>
        </w:rPr>
      </w:pPr>
    </w:p>
    <w:p w:rsidR="00F21990" w:rsidRPr="000673A6" w:rsidRDefault="00F21990" w:rsidP="000673A6">
      <w:pPr>
        <w:spacing w:after="0" w:line="240" w:lineRule="auto"/>
        <w:contextualSpacing/>
        <w:jc w:val="both"/>
        <w:rPr>
          <w:rFonts w:ascii="Arial" w:eastAsia="Times New Roman" w:hAnsi="Arial" w:cs="Arial"/>
          <w:bCs/>
          <w:i/>
          <w:iCs/>
          <w:color w:val="FF0000"/>
          <w:lang w:val="sr-Cyrl-RS"/>
        </w:rPr>
      </w:pPr>
    </w:p>
    <w:p w:rsidR="00250F6F" w:rsidRPr="00250F6F" w:rsidRDefault="00250F6F" w:rsidP="00250F6F">
      <w:pPr>
        <w:spacing w:after="0" w:line="240" w:lineRule="auto"/>
        <w:jc w:val="center"/>
        <w:rPr>
          <w:rFonts w:ascii="Arial" w:eastAsia="Times New Roman" w:hAnsi="Arial" w:cs="Arial"/>
          <w:b/>
          <w:bCs/>
          <w:lang w:val="sr-Cyrl-RS"/>
        </w:rPr>
      </w:pPr>
    </w:p>
    <w:p w:rsidR="00250F6F" w:rsidRPr="00250F6F" w:rsidRDefault="00250F6F" w:rsidP="00250F6F">
      <w:pPr>
        <w:spacing w:after="0" w:line="240" w:lineRule="auto"/>
        <w:jc w:val="center"/>
        <w:rPr>
          <w:rFonts w:ascii="Arial" w:eastAsia="Times New Roman" w:hAnsi="Arial" w:cs="Arial"/>
          <w:b/>
          <w:lang w:val="sr-Cyrl-RS"/>
        </w:rPr>
      </w:pPr>
      <w:r w:rsidRPr="00250F6F">
        <w:rPr>
          <w:rFonts w:ascii="Arial" w:eastAsia="Times New Roman" w:hAnsi="Arial" w:cs="Arial"/>
          <w:b/>
          <w:lang w:val="ru-RU"/>
        </w:rPr>
        <w:t xml:space="preserve">ИЗЈАВА </w:t>
      </w:r>
      <w:r w:rsidRPr="00250F6F">
        <w:rPr>
          <w:rFonts w:ascii="Arial" w:eastAsia="Times New Roman" w:hAnsi="Arial" w:cs="Arial"/>
          <w:b/>
          <w:lang w:val="sr-Cyrl-RS"/>
        </w:rPr>
        <w:t>ПОДИЗВОЂАЧА</w:t>
      </w:r>
    </w:p>
    <w:p w:rsidR="00250F6F" w:rsidRPr="00250F6F" w:rsidRDefault="00250F6F" w:rsidP="00250F6F">
      <w:pPr>
        <w:spacing w:after="0" w:line="240" w:lineRule="auto"/>
        <w:jc w:val="center"/>
        <w:rPr>
          <w:rFonts w:ascii="Arial" w:eastAsia="Times New Roman" w:hAnsi="Arial" w:cs="Arial"/>
          <w:b/>
          <w:lang w:val="ru-RU"/>
        </w:rPr>
      </w:pPr>
      <w:r w:rsidRPr="00250F6F">
        <w:rPr>
          <w:rFonts w:ascii="Arial" w:eastAsia="Times New Roman" w:hAnsi="Arial" w:cs="Arial"/>
          <w:b/>
          <w:lang w:val="ru-RU"/>
        </w:rPr>
        <w:t>О ИСПУЊАВАЊУ УСЛОВА ИЗ ЧЛ. 75. ЗАКОНА У ПОСТУПКУ ЈАВНЕ</w:t>
      </w:r>
    </w:p>
    <w:p w:rsidR="00250F6F" w:rsidRPr="00250F6F" w:rsidRDefault="00250F6F" w:rsidP="00250F6F">
      <w:pPr>
        <w:spacing w:after="0" w:line="240" w:lineRule="auto"/>
        <w:jc w:val="center"/>
        <w:rPr>
          <w:rFonts w:ascii="Calibri" w:eastAsia="Times New Roman" w:hAnsi="Calibri" w:cs="Times New Roman"/>
          <w:b/>
          <w:lang w:val="ru-RU"/>
        </w:rPr>
      </w:pPr>
      <w:r w:rsidRPr="00250F6F">
        <w:rPr>
          <w:rFonts w:ascii="Arial" w:eastAsia="Times New Roman" w:hAnsi="Arial" w:cs="Arial"/>
          <w:b/>
          <w:lang w:val="ru-RU"/>
        </w:rPr>
        <w:t>НАБАВКЕ МАЛЕ ВРЕДНОСТИ</w:t>
      </w:r>
    </w:p>
    <w:p w:rsidR="00250F6F" w:rsidRPr="00250F6F" w:rsidRDefault="00250F6F" w:rsidP="00250F6F">
      <w:pPr>
        <w:spacing w:after="0" w:line="240" w:lineRule="auto"/>
        <w:jc w:val="center"/>
        <w:rPr>
          <w:rFonts w:ascii="Arial" w:eastAsia="Times New Roman" w:hAnsi="Arial" w:cs="Arial"/>
          <w:b/>
          <w:bCs/>
          <w:lang w:val="ru-RU"/>
        </w:rPr>
      </w:pPr>
    </w:p>
    <w:p w:rsidR="00250F6F" w:rsidRPr="00250F6F" w:rsidRDefault="00250F6F" w:rsidP="00250F6F">
      <w:pPr>
        <w:spacing w:after="0" w:line="240" w:lineRule="auto"/>
        <w:jc w:val="center"/>
        <w:rPr>
          <w:rFonts w:ascii="Arial" w:eastAsia="Times New Roman" w:hAnsi="Arial" w:cs="Arial"/>
          <w:b/>
          <w:bCs/>
          <w:lang w:val="ru-RU"/>
        </w:rPr>
      </w:pPr>
    </w:p>
    <w:p w:rsidR="00250F6F" w:rsidRPr="00250F6F" w:rsidRDefault="00250F6F" w:rsidP="00250F6F">
      <w:pPr>
        <w:spacing w:after="0" w:line="240" w:lineRule="auto"/>
        <w:ind w:firstLine="720"/>
        <w:jc w:val="both"/>
        <w:rPr>
          <w:rFonts w:ascii="Arial" w:eastAsia="Times New Roman" w:hAnsi="Arial" w:cs="Arial"/>
          <w:lang w:val="ru-RU"/>
        </w:rPr>
      </w:pPr>
      <w:r w:rsidRPr="00250F6F">
        <w:rPr>
          <w:rFonts w:ascii="Arial" w:eastAsia="Times New Roman" w:hAnsi="Arial" w:cs="Arial"/>
          <w:lang w:val="ru-RU"/>
        </w:rPr>
        <w:t xml:space="preserve">У складу са чланом 77. став 4. Закона, под пуном материјалном и кривичном одговорношћу, </w:t>
      </w:r>
      <w:r w:rsidRPr="00250F6F">
        <w:rPr>
          <w:rFonts w:ascii="Arial" w:eastAsia="Times New Roman" w:hAnsi="Arial" w:cs="Arial"/>
          <w:lang w:val="sr-Cyrl-CS"/>
        </w:rPr>
        <w:t>као заступник подизвођача,</w:t>
      </w:r>
      <w:r>
        <w:rPr>
          <w:rFonts w:ascii="Arial" w:eastAsia="Times New Roman" w:hAnsi="Arial" w:cs="Arial"/>
          <w:lang w:val="sr-Cyrl-CS"/>
        </w:rPr>
        <w:t xml:space="preserve"> </w:t>
      </w:r>
      <w:r w:rsidRPr="00250F6F">
        <w:rPr>
          <w:rFonts w:ascii="Arial" w:eastAsia="Times New Roman" w:hAnsi="Arial" w:cs="Arial"/>
          <w:lang w:val="ru-RU"/>
        </w:rPr>
        <w:t>дајем следећу</w:t>
      </w:r>
      <w:r w:rsidRPr="00250F6F">
        <w:rPr>
          <w:rFonts w:ascii="Arial" w:eastAsia="Times New Roman" w:hAnsi="Arial" w:cs="Arial"/>
          <w:lang w:val="ru-RU"/>
        </w:rPr>
        <w:tab/>
      </w:r>
      <w:r w:rsidRPr="00250F6F">
        <w:rPr>
          <w:rFonts w:ascii="Arial" w:eastAsia="Times New Roman" w:hAnsi="Arial" w:cs="Arial"/>
          <w:lang w:val="ru-RU"/>
        </w:rPr>
        <w:tab/>
      </w:r>
      <w:r w:rsidRPr="00250F6F">
        <w:rPr>
          <w:rFonts w:ascii="Arial" w:eastAsia="Times New Roman" w:hAnsi="Arial" w:cs="Arial"/>
          <w:lang w:val="ru-RU"/>
        </w:rPr>
        <w:tab/>
      </w:r>
    </w:p>
    <w:p w:rsidR="00250F6F" w:rsidRPr="00250F6F" w:rsidRDefault="00250F6F" w:rsidP="00250F6F">
      <w:pPr>
        <w:spacing w:after="0" w:line="240" w:lineRule="auto"/>
        <w:jc w:val="both"/>
        <w:rPr>
          <w:rFonts w:ascii="Arial" w:eastAsia="Times New Roman" w:hAnsi="Arial" w:cs="Arial"/>
          <w:lang w:val="ru-RU"/>
        </w:rPr>
      </w:pPr>
    </w:p>
    <w:p w:rsidR="00250F6F" w:rsidRDefault="00250F6F" w:rsidP="00250F6F">
      <w:pPr>
        <w:spacing w:after="0" w:line="240" w:lineRule="auto"/>
        <w:jc w:val="center"/>
        <w:rPr>
          <w:rFonts w:ascii="Arial" w:eastAsia="Times New Roman" w:hAnsi="Arial" w:cs="Arial"/>
          <w:b/>
          <w:lang w:val="ru-RU"/>
        </w:rPr>
      </w:pPr>
      <w:r w:rsidRPr="00250F6F">
        <w:rPr>
          <w:rFonts w:ascii="Arial" w:eastAsia="Times New Roman" w:hAnsi="Arial" w:cs="Arial"/>
          <w:b/>
          <w:lang w:val="ru-RU"/>
        </w:rPr>
        <w:t>И З Ј А В У</w:t>
      </w:r>
    </w:p>
    <w:p w:rsidR="00250F6F" w:rsidRPr="00250F6F" w:rsidRDefault="00250F6F" w:rsidP="00250F6F">
      <w:pPr>
        <w:spacing w:after="0" w:line="240" w:lineRule="auto"/>
        <w:jc w:val="center"/>
        <w:rPr>
          <w:rFonts w:ascii="Arial" w:eastAsia="Times New Roman" w:hAnsi="Arial" w:cs="Arial"/>
          <w:b/>
          <w:lang w:val="ru-RU"/>
        </w:rPr>
      </w:pPr>
    </w:p>
    <w:p w:rsidR="00250F6F" w:rsidRDefault="00250F6F" w:rsidP="00250F6F">
      <w:pPr>
        <w:spacing w:after="0" w:line="240" w:lineRule="auto"/>
        <w:jc w:val="center"/>
        <w:rPr>
          <w:rFonts w:ascii="Arial" w:eastAsia="Times New Roman" w:hAnsi="Arial" w:cs="Arial"/>
          <w:lang w:val="ru-RU"/>
        </w:rPr>
      </w:pPr>
    </w:p>
    <w:p w:rsidR="00250F6F" w:rsidRPr="00250F6F" w:rsidRDefault="00250F6F" w:rsidP="00250F6F">
      <w:pPr>
        <w:spacing w:after="0" w:line="240" w:lineRule="auto"/>
        <w:jc w:val="center"/>
        <w:rPr>
          <w:rFonts w:ascii="Arial" w:eastAsia="Times New Roman" w:hAnsi="Arial" w:cs="Arial"/>
          <w:lang w:val="ru-RU"/>
        </w:rPr>
      </w:pPr>
    </w:p>
    <w:p w:rsidR="00250F6F" w:rsidRPr="00250F6F" w:rsidRDefault="00250F6F" w:rsidP="00250F6F">
      <w:pPr>
        <w:spacing w:after="0" w:line="240" w:lineRule="auto"/>
        <w:jc w:val="both"/>
        <w:rPr>
          <w:rFonts w:ascii="Arial" w:eastAsia="Times New Roman" w:hAnsi="Arial" w:cs="Arial"/>
          <w:iCs/>
          <w:lang w:val="sr-Cyrl-CS"/>
        </w:rPr>
      </w:pPr>
      <w:r w:rsidRPr="00250F6F">
        <w:rPr>
          <w:rFonts w:ascii="Arial" w:eastAsia="Times New Roman" w:hAnsi="Arial" w:cs="Arial"/>
          <w:lang w:val="sr-Cyrl-RS"/>
        </w:rPr>
        <w:t>Подизвођач</w:t>
      </w:r>
      <w:r w:rsidRPr="00250F6F">
        <w:rPr>
          <w:rFonts w:ascii="Arial" w:eastAsia="Times New Roman" w:hAnsi="Arial" w:cs="Arial"/>
          <w:i/>
          <w:lang w:val="sr-Cyrl-RS"/>
        </w:rPr>
        <w:t>_____________________________________</w:t>
      </w:r>
      <w:r w:rsidRPr="00250F6F">
        <w:rPr>
          <w:rFonts w:ascii="Arial" w:eastAsia="Times New Roman" w:hAnsi="Arial" w:cs="Arial"/>
          <w:lang w:val="sr-Cyrl-RS"/>
        </w:rPr>
        <w:t>_______</w:t>
      </w:r>
      <w:r w:rsidRPr="00250F6F">
        <w:rPr>
          <w:rFonts w:ascii="Arial" w:eastAsia="Times New Roman" w:hAnsi="Arial" w:cs="Arial"/>
          <w:i/>
          <w:iCs/>
          <w:lang w:val="ru-RU"/>
        </w:rPr>
        <w:t>[</w:t>
      </w:r>
      <w:r w:rsidRPr="00250F6F">
        <w:rPr>
          <w:rFonts w:ascii="Arial" w:eastAsia="Times New Roman" w:hAnsi="Arial" w:cs="Arial"/>
          <w:i/>
          <w:lang w:val="ru-RU"/>
        </w:rPr>
        <w:t xml:space="preserve">навести </w:t>
      </w:r>
      <w:r w:rsidRPr="00250F6F">
        <w:rPr>
          <w:rFonts w:ascii="Arial" w:eastAsia="Times New Roman" w:hAnsi="Arial" w:cs="Arial"/>
          <w:i/>
          <w:lang w:val="sr-Cyrl-RS"/>
        </w:rPr>
        <w:t>назив подизвођача</w:t>
      </w:r>
      <w:r w:rsidRPr="00250F6F">
        <w:rPr>
          <w:rFonts w:ascii="Arial" w:eastAsia="Times New Roman" w:hAnsi="Arial" w:cs="Arial"/>
          <w:i/>
          <w:iCs/>
          <w:lang w:val="ru-RU"/>
        </w:rPr>
        <w:t>]</w:t>
      </w:r>
      <w:r>
        <w:rPr>
          <w:rFonts w:ascii="Arial" w:eastAsia="Times New Roman" w:hAnsi="Arial" w:cs="Arial"/>
          <w:i/>
          <w:iCs/>
          <w:lang w:val="ru-RU"/>
        </w:rPr>
        <w:t xml:space="preserve"> </w:t>
      </w:r>
      <w:r w:rsidRPr="00250F6F">
        <w:rPr>
          <w:rFonts w:ascii="Arial" w:eastAsia="Times New Roman" w:hAnsi="Arial" w:cs="Arial"/>
          <w:lang w:val="ru-RU"/>
        </w:rPr>
        <w:t>у поступку јавне набавке добара набавка горива коришћењем кредитне картице</w:t>
      </w:r>
      <w:r w:rsidRPr="00250F6F">
        <w:rPr>
          <w:rFonts w:ascii="Arial" w:eastAsia="Times New Roman" w:hAnsi="Arial" w:cs="Arial"/>
          <w:color w:val="FF0000"/>
          <w:lang w:val="ru-RU"/>
        </w:rPr>
        <w:t>1.1.</w:t>
      </w:r>
      <w:r>
        <w:rPr>
          <w:rFonts w:ascii="Arial" w:eastAsia="Times New Roman" w:hAnsi="Arial" w:cs="Arial"/>
          <w:color w:val="FF0000"/>
          <w:lang w:val="ru-RU"/>
        </w:rPr>
        <w:t>3.</w:t>
      </w:r>
      <w:r w:rsidRPr="00250F6F">
        <w:rPr>
          <w:rFonts w:ascii="Arial" w:eastAsia="Times New Roman" w:hAnsi="Arial" w:cs="Arial"/>
          <w:color w:val="FF0000"/>
          <w:lang w:val="ru-RU"/>
        </w:rPr>
        <w:t xml:space="preserve"> (0</w:t>
      </w:r>
      <w:r>
        <w:rPr>
          <w:rFonts w:ascii="Arial" w:eastAsia="Times New Roman" w:hAnsi="Arial" w:cs="Arial"/>
          <w:color w:val="FF0000"/>
          <w:lang w:val="ru-RU"/>
        </w:rPr>
        <w:t>5</w:t>
      </w:r>
      <w:r w:rsidRPr="00250F6F">
        <w:rPr>
          <w:rFonts w:ascii="Arial" w:eastAsia="Times New Roman" w:hAnsi="Arial" w:cs="Arial"/>
          <w:color w:val="FF0000"/>
          <w:lang w:val="ru-RU"/>
        </w:rPr>
        <w:t>/</w:t>
      </w:r>
      <w:r>
        <w:rPr>
          <w:rFonts w:ascii="Arial" w:eastAsia="Times New Roman" w:hAnsi="Arial" w:cs="Arial"/>
          <w:color w:val="FF0000"/>
          <w:lang w:val="ru-RU"/>
        </w:rPr>
        <w:t>20</w:t>
      </w:r>
      <w:r w:rsidRPr="00250F6F">
        <w:rPr>
          <w:rFonts w:ascii="Arial" w:eastAsia="Times New Roman" w:hAnsi="Arial" w:cs="Arial"/>
          <w:color w:val="FF0000"/>
          <w:lang w:val="ru-RU"/>
        </w:rPr>
        <w:t xml:space="preserve">), </w:t>
      </w:r>
      <w:r w:rsidRPr="00250F6F">
        <w:rPr>
          <w:rFonts w:ascii="Arial" w:eastAsia="Times New Roman" w:hAnsi="Arial" w:cs="Arial"/>
          <w:lang w:val="ru-RU"/>
        </w:rPr>
        <w:t>испуњава све услове из чл. 75. Закона, односно услове дефинисане конкурсном документацијом</w:t>
      </w:r>
      <w:r>
        <w:rPr>
          <w:rFonts w:ascii="Arial" w:eastAsia="Times New Roman" w:hAnsi="Arial" w:cs="Arial"/>
          <w:lang w:val="ru-RU"/>
        </w:rPr>
        <w:t xml:space="preserve"> </w:t>
      </w:r>
      <w:r w:rsidRPr="00250F6F">
        <w:rPr>
          <w:rFonts w:ascii="Arial" w:eastAsia="Times New Roman" w:hAnsi="Arial" w:cs="Arial"/>
          <w:lang w:val="ru-RU"/>
        </w:rPr>
        <w:t>за предметну јавну набавку</w:t>
      </w:r>
      <w:r w:rsidRPr="00250F6F">
        <w:rPr>
          <w:rFonts w:ascii="Arial" w:eastAsia="Times New Roman" w:hAnsi="Arial" w:cs="Arial"/>
          <w:lang w:val="sr-Cyrl-CS"/>
        </w:rPr>
        <w:t>,</w:t>
      </w:r>
      <w:r w:rsidRPr="00250F6F">
        <w:rPr>
          <w:rFonts w:ascii="Arial" w:eastAsia="Times New Roman" w:hAnsi="Arial" w:cs="Arial"/>
          <w:lang w:val="ru-RU"/>
        </w:rPr>
        <w:t xml:space="preserve"> и то:</w:t>
      </w:r>
    </w:p>
    <w:p w:rsidR="00250F6F" w:rsidRPr="00250F6F" w:rsidRDefault="00250F6F" w:rsidP="00250F6F">
      <w:pPr>
        <w:numPr>
          <w:ilvl w:val="0"/>
          <w:numId w:val="6"/>
        </w:numPr>
        <w:suppressAutoHyphens/>
        <w:spacing w:after="0" w:line="100" w:lineRule="atLeast"/>
        <w:jc w:val="both"/>
        <w:rPr>
          <w:rFonts w:ascii="Arial" w:eastAsia="Times New Roman" w:hAnsi="Arial" w:cs="Arial"/>
          <w:iCs/>
          <w:lang w:val="sr-Cyrl-CS"/>
        </w:rPr>
      </w:pPr>
      <w:r w:rsidRPr="00250F6F">
        <w:rPr>
          <w:rFonts w:ascii="Arial" w:eastAsia="Times New Roman" w:hAnsi="Arial" w:cs="Arial"/>
          <w:iCs/>
          <w:lang w:val="sr-Cyrl-CS"/>
        </w:rPr>
        <w:t>Подизвођач је р</w:t>
      </w:r>
      <w:r w:rsidRPr="00250F6F">
        <w:rPr>
          <w:rFonts w:ascii="Arial" w:eastAsia="Times New Roman" w:hAnsi="Arial" w:cs="Arial"/>
          <w:iCs/>
          <w:lang w:val="ru-RU"/>
        </w:rPr>
        <w:t>егистрован код надлежног органа, односно уписан у одговарајући регистар;</w:t>
      </w:r>
    </w:p>
    <w:p w:rsidR="00250F6F" w:rsidRPr="00250F6F" w:rsidRDefault="00250F6F" w:rsidP="00250F6F">
      <w:pPr>
        <w:numPr>
          <w:ilvl w:val="0"/>
          <w:numId w:val="6"/>
        </w:numPr>
        <w:suppressAutoHyphens/>
        <w:spacing w:after="0" w:line="100" w:lineRule="atLeast"/>
        <w:jc w:val="both"/>
        <w:rPr>
          <w:rFonts w:ascii="Arial" w:eastAsia="Times New Roman" w:hAnsi="Arial" w:cs="Arial"/>
          <w:bCs/>
          <w:iCs/>
          <w:lang w:val="sr-Cyrl-CS"/>
        </w:rPr>
      </w:pPr>
      <w:r w:rsidRPr="00250F6F">
        <w:rPr>
          <w:rFonts w:ascii="Arial" w:eastAsia="Times New Roman" w:hAnsi="Arial" w:cs="Arial"/>
          <w:iCs/>
          <w:lang w:val="sr-Cyrl-CS"/>
        </w:rPr>
        <w:t>П</w:t>
      </w:r>
      <w:r w:rsidRPr="00250F6F">
        <w:rPr>
          <w:rFonts w:ascii="Arial" w:eastAsia="Times New Roman" w:hAnsi="Arial" w:cs="Arial"/>
          <w:lang w:val="sr-Cyrl-CS"/>
        </w:rPr>
        <w:t>одизвођач</w:t>
      </w:r>
      <w:r w:rsidRPr="00250F6F">
        <w:rPr>
          <w:rFonts w:ascii="Arial" w:eastAsia="Times New Roman" w:hAnsi="Arial" w:cs="Arial"/>
          <w:iCs/>
          <w:lang w:val="sr-Cyrl-CS"/>
        </w:rPr>
        <w:t xml:space="preserve">и његов </w:t>
      </w:r>
      <w:r w:rsidRPr="00250F6F">
        <w:rPr>
          <w:rFonts w:ascii="Arial" w:eastAsia="Times New Roman" w:hAnsi="Arial" w:cs="Arial"/>
          <w:iCs/>
          <w:lang w:val="ru-RU"/>
        </w:rPr>
        <w:t xml:space="preserve">законски </w:t>
      </w:r>
      <w:r w:rsidRPr="00250F6F">
        <w:rPr>
          <w:rFonts w:ascii="Arial" w:eastAsia="Times New Roman" w:hAnsi="Arial" w:cs="Arial"/>
          <w:lang w:val="ru-RU"/>
        </w:rPr>
        <w:t>заступник нис</w:t>
      </w:r>
      <w:r w:rsidRPr="00250F6F">
        <w:rPr>
          <w:rFonts w:ascii="Arial" w:eastAsia="Times New Roman" w:hAnsi="Arial" w:cs="Arial"/>
          <w:lang w:val="sr-Cyrl-CS"/>
        </w:rPr>
        <w:t>у</w:t>
      </w:r>
      <w:r w:rsidRPr="00250F6F">
        <w:rPr>
          <w:rFonts w:ascii="Arial" w:eastAsia="Times New Roman"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50F6F">
        <w:rPr>
          <w:rFonts w:ascii="Arial" w:eastAsia="Times New Roman" w:hAnsi="Arial" w:cs="Arial"/>
          <w:lang w:val="sr-Cyrl-CS"/>
        </w:rPr>
        <w:t>к</w:t>
      </w:r>
      <w:r w:rsidRPr="00250F6F">
        <w:rPr>
          <w:rFonts w:ascii="Arial" w:eastAsia="Times New Roman" w:hAnsi="Arial" w:cs="Arial"/>
          <w:lang w:val="ru-RU"/>
        </w:rPr>
        <w:t>ривично дело преваре;</w:t>
      </w:r>
    </w:p>
    <w:p w:rsidR="00250F6F" w:rsidRPr="00250F6F" w:rsidRDefault="00250F6F" w:rsidP="00250F6F">
      <w:pPr>
        <w:numPr>
          <w:ilvl w:val="0"/>
          <w:numId w:val="6"/>
        </w:numPr>
        <w:suppressAutoHyphens/>
        <w:spacing w:after="0" w:line="100" w:lineRule="atLeast"/>
        <w:jc w:val="both"/>
        <w:rPr>
          <w:rFonts w:ascii="Arial" w:eastAsia="Times New Roman" w:hAnsi="Arial" w:cs="Arial"/>
          <w:bCs/>
          <w:iCs/>
          <w:lang w:val="sr-Cyrl-CS"/>
        </w:rPr>
      </w:pPr>
      <w:r w:rsidRPr="00250F6F">
        <w:rPr>
          <w:rFonts w:ascii="Arial" w:eastAsia="Times New Roman" w:hAnsi="Arial" w:cs="Arial"/>
          <w:bCs/>
          <w:iCs/>
          <w:lang w:val="sr-Cyrl-CS"/>
        </w:rPr>
        <w:t>П</w:t>
      </w:r>
      <w:r w:rsidRPr="00250F6F">
        <w:rPr>
          <w:rFonts w:ascii="Arial" w:eastAsia="Times New Roman" w:hAnsi="Arial" w:cs="Arial"/>
          <w:lang w:val="sr-Cyrl-CS"/>
        </w:rPr>
        <w:t>одизвођачу</w:t>
      </w:r>
      <w:r>
        <w:rPr>
          <w:rFonts w:ascii="Arial" w:eastAsia="Times New Roman" w:hAnsi="Arial" w:cs="Arial"/>
          <w:lang w:val="sr-Cyrl-CS"/>
        </w:rPr>
        <w:t xml:space="preserve"> </w:t>
      </w:r>
      <w:r w:rsidRPr="00250F6F">
        <w:rPr>
          <w:rFonts w:ascii="Arial" w:eastAsia="Times New Roman" w:hAnsi="Arial" w:cs="Arial"/>
          <w:bCs/>
          <w:iCs/>
          <w:lang w:val="sr-Cyrl-CS"/>
        </w:rPr>
        <w:t>н</w:t>
      </w:r>
      <w:r w:rsidRPr="00250F6F">
        <w:rPr>
          <w:rFonts w:ascii="Arial" w:eastAsia="Times New Roman" w:hAnsi="Arial" w:cs="Arial"/>
          <w:bCs/>
          <w:iCs/>
          <w:lang w:val="ru-RU"/>
        </w:rPr>
        <w:t>ије</w:t>
      </w:r>
      <w:r w:rsidRPr="00250F6F">
        <w:rPr>
          <w:rFonts w:ascii="Arial" w:eastAsia="Times New Roman" w:hAnsi="Arial" w:cs="Arial"/>
          <w:lang w:val="ru-RU"/>
        </w:rPr>
        <w:t xml:space="preserve"> изречена мера забране обављања делатности, која је на снази у време </w:t>
      </w:r>
      <w:r w:rsidRPr="00250F6F">
        <w:rPr>
          <w:rFonts w:ascii="Arial" w:eastAsia="Times New Roman" w:hAnsi="Arial" w:cs="Arial"/>
          <w:lang w:val="sr-Cyrl-RS"/>
        </w:rPr>
        <w:t>објаве</w:t>
      </w:r>
      <w:r w:rsidRPr="00250F6F">
        <w:rPr>
          <w:rFonts w:ascii="Arial" w:eastAsia="Times New Roman" w:hAnsi="Arial" w:cs="Arial"/>
          <w:lang w:val="ru-RU"/>
        </w:rPr>
        <w:t xml:space="preserve"> позива за подношење понуде;</w:t>
      </w:r>
    </w:p>
    <w:p w:rsidR="00250F6F" w:rsidRPr="00250F6F" w:rsidRDefault="00250F6F" w:rsidP="00250F6F">
      <w:pPr>
        <w:numPr>
          <w:ilvl w:val="0"/>
          <w:numId w:val="6"/>
        </w:numPr>
        <w:suppressAutoHyphens/>
        <w:spacing w:after="0" w:line="100" w:lineRule="atLeast"/>
        <w:jc w:val="both"/>
        <w:rPr>
          <w:rFonts w:ascii="Arial" w:eastAsia="Times New Roman" w:hAnsi="Arial" w:cs="Arial"/>
          <w:lang w:val="sr-Cyrl-CS"/>
        </w:rPr>
      </w:pPr>
      <w:r w:rsidRPr="00250F6F">
        <w:rPr>
          <w:rFonts w:ascii="Arial" w:eastAsia="Times New Roman" w:hAnsi="Arial" w:cs="Arial"/>
          <w:bCs/>
          <w:iCs/>
          <w:lang w:val="sr-Cyrl-CS"/>
        </w:rPr>
        <w:t>Подизвођач је и</w:t>
      </w:r>
      <w:r w:rsidRPr="00250F6F">
        <w:rPr>
          <w:rFonts w:ascii="Arial" w:eastAsia="Times New Roman" w:hAnsi="Arial" w:cs="Arial"/>
          <w:bCs/>
          <w:iCs/>
          <w:lang w:val="ru-RU"/>
        </w:rPr>
        <w:t xml:space="preserve">змирио </w:t>
      </w:r>
      <w:r w:rsidRPr="00250F6F">
        <w:rPr>
          <w:rFonts w:ascii="Arial" w:eastAsia="Times New Roman" w:hAnsi="Arial" w:cs="Arial"/>
          <w:lang w:val="ru-RU"/>
        </w:rPr>
        <w:t>доспеле порезе, доприносе и друге јавне дажбине у складу са прописима Републике Србије (</w:t>
      </w:r>
      <w:r w:rsidRPr="00250F6F">
        <w:rPr>
          <w:rFonts w:ascii="Arial" w:eastAsia="Times New Roman" w:hAnsi="Arial" w:cs="Arial"/>
          <w:i/>
          <w:lang w:val="ru-RU"/>
        </w:rPr>
        <w:t>или стране државе када има седиште на њеној територији)</w:t>
      </w:r>
      <w:r w:rsidRPr="00250F6F">
        <w:rPr>
          <w:rFonts w:ascii="Arial" w:eastAsia="Times New Roman" w:hAnsi="Arial" w:cs="Arial"/>
          <w:i/>
          <w:lang w:val="sr-Cyrl-CS"/>
        </w:rPr>
        <w:t>.</w:t>
      </w:r>
    </w:p>
    <w:p w:rsidR="00250F6F" w:rsidRPr="00250F6F" w:rsidRDefault="00250F6F" w:rsidP="00250F6F">
      <w:pPr>
        <w:spacing w:after="0" w:line="240" w:lineRule="auto"/>
        <w:jc w:val="both"/>
        <w:rPr>
          <w:rFonts w:ascii="Arial" w:eastAsia="Times New Roman" w:hAnsi="Arial" w:cs="Arial"/>
          <w:i/>
          <w:lang w:val="sr-Cyrl-CS"/>
        </w:rPr>
      </w:pPr>
    </w:p>
    <w:p w:rsidR="00250F6F" w:rsidRPr="00250F6F" w:rsidRDefault="00250F6F" w:rsidP="00250F6F">
      <w:pPr>
        <w:spacing w:after="0" w:line="240" w:lineRule="auto"/>
        <w:jc w:val="both"/>
        <w:rPr>
          <w:rFonts w:ascii="Arial" w:eastAsia="Times New Roman" w:hAnsi="Arial" w:cs="Arial"/>
          <w:i/>
          <w:lang w:val="sr-Cyrl-CS"/>
        </w:rPr>
      </w:pPr>
    </w:p>
    <w:p w:rsidR="00250F6F" w:rsidRPr="00250F6F" w:rsidRDefault="00250F6F" w:rsidP="00250F6F">
      <w:pPr>
        <w:spacing w:after="0" w:line="240" w:lineRule="auto"/>
        <w:jc w:val="both"/>
        <w:rPr>
          <w:rFonts w:ascii="Arial" w:eastAsia="Times New Roman" w:hAnsi="Arial" w:cs="Arial"/>
          <w:i/>
          <w:lang w:val="sr-Cyrl-CS"/>
        </w:rPr>
      </w:pPr>
    </w:p>
    <w:p w:rsidR="00250F6F" w:rsidRPr="00250F6F" w:rsidRDefault="00250F6F" w:rsidP="00250F6F">
      <w:pPr>
        <w:spacing w:after="0" w:line="240" w:lineRule="auto"/>
        <w:jc w:val="both"/>
        <w:rPr>
          <w:rFonts w:ascii="Arial" w:eastAsia="Times New Roman" w:hAnsi="Arial" w:cs="Arial"/>
          <w:i/>
          <w:lang w:val="sr-Cyrl-CS"/>
        </w:rPr>
      </w:pPr>
    </w:p>
    <w:p w:rsidR="00250F6F" w:rsidRPr="00250F6F" w:rsidRDefault="00250F6F" w:rsidP="00250F6F">
      <w:pPr>
        <w:spacing w:after="0" w:line="240" w:lineRule="auto"/>
        <w:jc w:val="both"/>
        <w:rPr>
          <w:rFonts w:ascii="Arial" w:eastAsia="Times New Roman" w:hAnsi="Arial" w:cs="Arial"/>
          <w:lang w:val="ru-RU"/>
        </w:rPr>
      </w:pPr>
      <w:r w:rsidRPr="00250F6F">
        <w:rPr>
          <w:rFonts w:ascii="Arial" w:eastAsia="Times New Roman" w:hAnsi="Arial" w:cs="Arial"/>
          <w:lang w:val="ru-RU"/>
        </w:rPr>
        <w:t>Место:_____________                                                                            П</w:t>
      </w:r>
      <w:r w:rsidRPr="00250F6F">
        <w:rPr>
          <w:rFonts w:ascii="Arial" w:eastAsia="Times New Roman" w:hAnsi="Arial" w:cs="Arial"/>
          <w:i/>
          <w:lang w:val="sr-Cyrl-RS"/>
        </w:rPr>
        <w:t>одизвођач</w:t>
      </w:r>
      <w:r w:rsidRPr="00250F6F">
        <w:rPr>
          <w:rFonts w:ascii="Arial" w:eastAsia="Times New Roman" w:hAnsi="Arial" w:cs="Arial"/>
          <w:lang w:val="ru-RU"/>
        </w:rPr>
        <w:t>:</w:t>
      </w:r>
    </w:p>
    <w:p w:rsidR="00250F6F" w:rsidRPr="00250F6F" w:rsidRDefault="00250F6F" w:rsidP="00250F6F">
      <w:pPr>
        <w:spacing w:after="0" w:line="240" w:lineRule="auto"/>
        <w:jc w:val="both"/>
        <w:rPr>
          <w:rFonts w:ascii="Arial" w:eastAsia="Times New Roman" w:hAnsi="Arial" w:cs="Arial"/>
          <w:b/>
          <w:bCs/>
          <w:i/>
          <w:lang w:val="sr-Cyrl-RS"/>
        </w:rPr>
      </w:pPr>
      <w:r w:rsidRPr="00250F6F">
        <w:rPr>
          <w:rFonts w:ascii="Arial" w:eastAsia="Times New Roman" w:hAnsi="Arial" w:cs="Arial"/>
          <w:lang w:val="ru-RU"/>
        </w:rPr>
        <w:t xml:space="preserve">Датум:_____________                         М.П.                                  _____________________                                                        </w:t>
      </w:r>
    </w:p>
    <w:p w:rsidR="00250F6F" w:rsidRPr="00250F6F" w:rsidRDefault="00250F6F" w:rsidP="00250F6F">
      <w:pPr>
        <w:suppressAutoHyphens/>
        <w:spacing w:after="120" w:line="100" w:lineRule="atLeast"/>
        <w:jc w:val="both"/>
        <w:rPr>
          <w:rFonts w:ascii="Arial" w:eastAsia="Arial Unicode MS" w:hAnsi="Arial" w:cs="Arial"/>
          <w:b/>
          <w:bCs/>
          <w:i/>
          <w:kern w:val="1"/>
          <w:sz w:val="24"/>
          <w:szCs w:val="24"/>
          <w:lang w:val="sr-Cyrl-RS" w:eastAsia="ar-SA"/>
        </w:rPr>
      </w:pPr>
    </w:p>
    <w:p w:rsidR="00250F6F" w:rsidRDefault="00250F6F" w:rsidP="00250F6F">
      <w:pPr>
        <w:suppressAutoHyphens/>
        <w:spacing w:after="120" w:line="100" w:lineRule="atLeast"/>
        <w:jc w:val="both"/>
        <w:rPr>
          <w:rFonts w:ascii="Arial" w:eastAsia="Arial Unicode MS" w:hAnsi="Arial" w:cs="Arial"/>
          <w:b/>
          <w:bCs/>
          <w:i/>
          <w:kern w:val="1"/>
          <w:sz w:val="24"/>
          <w:szCs w:val="24"/>
          <w:lang w:val="sr-Cyrl-RS" w:eastAsia="ar-SA"/>
        </w:rPr>
      </w:pPr>
    </w:p>
    <w:p w:rsidR="00250F6F" w:rsidRDefault="00250F6F" w:rsidP="00250F6F">
      <w:pPr>
        <w:suppressAutoHyphens/>
        <w:spacing w:after="120" w:line="100" w:lineRule="atLeast"/>
        <w:jc w:val="both"/>
        <w:rPr>
          <w:rFonts w:ascii="Arial" w:eastAsia="Arial Unicode MS" w:hAnsi="Arial" w:cs="Arial"/>
          <w:b/>
          <w:bCs/>
          <w:i/>
          <w:kern w:val="1"/>
          <w:sz w:val="24"/>
          <w:szCs w:val="24"/>
          <w:lang w:val="sr-Cyrl-RS" w:eastAsia="ar-SA"/>
        </w:rPr>
      </w:pPr>
    </w:p>
    <w:p w:rsidR="00250F6F" w:rsidRPr="00250F6F" w:rsidRDefault="00250F6F" w:rsidP="00250F6F">
      <w:pPr>
        <w:suppressAutoHyphens/>
        <w:spacing w:after="120" w:line="100" w:lineRule="atLeast"/>
        <w:jc w:val="both"/>
        <w:rPr>
          <w:rFonts w:ascii="Arial" w:eastAsia="Arial Unicode MS" w:hAnsi="Arial" w:cs="Arial"/>
          <w:b/>
          <w:bCs/>
          <w:i/>
          <w:kern w:val="1"/>
          <w:sz w:val="24"/>
          <w:szCs w:val="24"/>
          <w:lang w:val="sr-Cyrl-RS" w:eastAsia="ar-SA"/>
        </w:rPr>
      </w:pPr>
    </w:p>
    <w:p w:rsidR="00250F6F" w:rsidRPr="00250F6F" w:rsidRDefault="00250F6F" w:rsidP="00250F6F">
      <w:pPr>
        <w:suppressAutoHyphens/>
        <w:spacing w:after="120" w:line="100" w:lineRule="atLeast"/>
        <w:jc w:val="both"/>
        <w:rPr>
          <w:rFonts w:ascii="Arial" w:eastAsia="Arial Unicode MS" w:hAnsi="Arial" w:cs="Arial"/>
          <w:b/>
          <w:bCs/>
          <w:i/>
          <w:kern w:val="1"/>
          <w:sz w:val="24"/>
          <w:szCs w:val="24"/>
          <w:lang w:val="sr-Cyrl-RS" w:eastAsia="ar-SA"/>
        </w:rPr>
      </w:pPr>
    </w:p>
    <w:p w:rsidR="00250F6F" w:rsidRPr="00250F6F" w:rsidRDefault="00250F6F" w:rsidP="00250F6F">
      <w:pPr>
        <w:spacing w:after="0" w:line="240" w:lineRule="auto"/>
        <w:contextualSpacing/>
        <w:jc w:val="both"/>
        <w:rPr>
          <w:rFonts w:ascii="Arial" w:eastAsia="Times New Roman" w:hAnsi="Arial" w:cs="Arial"/>
          <w:bCs/>
          <w:i/>
          <w:iCs/>
          <w:lang w:val="sr-Cyrl-CS"/>
        </w:rPr>
      </w:pPr>
      <w:r w:rsidRPr="00250F6F">
        <w:rPr>
          <w:rFonts w:ascii="Arial" w:eastAsia="Times New Roman" w:hAnsi="Arial" w:cs="Arial"/>
          <w:b/>
          <w:bCs/>
          <w:i/>
          <w:iCs/>
          <w:u w:val="single"/>
          <w:lang w:val="ru-RU"/>
        </w:rPr>
        <w:t>Уколико понуђач подноси понуду са подизвођачем</w:t>
      </w:r>
      <w:r w:rsidRPr="00250F6F">
        <w:rPr>
          <w:rFonts w:ascii="Arial" w:eastAsia="Times New Roman" w:hAnsi="Arial" w:cs="Arial"/>
          <w:bCs/>
          <w:i/>
          <w:iCs/>
          <w:lang w:val="ru-RU"/>
        </w:rPr>
        <w:t>, Изјав</w:t>
      </w:r>
      <w:r w:rsidRPr="00250F6F">
        <w:rPr>
          <w:rFonts w:ascii="Arial" w:eastAsia="Times New Roman" w:hAnsi="Arial" w:cs="Arial"/>
          <w:bCs/>
          <w:i/>
          <w:iCs/>
          <w:lang w:val="sr-Cyrl-RS"/>
        </w:rPr>
        <w:t xml:space="preserve">амора бити </w:t>
      </w:r>
      <w:r w:rsidRPr="00250F6F">
        <w:rPr>
          <w:rFonts w:ascii="Arial" w:eastAsia="Times New Roman" w:hAnsi="Arial" w:cs="Arial"/>
          <w:bCs/>
          <w:i/>
          <w:iCs/>
          <w:lang w:val="ru-RU"/>
        </w:rPr>
        <w:t>потписан</w:t>
      </w:r>
      <w:r w:rsidRPr="00250F6F">
        <w:rPr>
          <w:rFonts w:ascii="Arial" w:eastAsia="Times New Roman" w:hAnsi="Arial" w:cs="Arial"/>
          <w:bCs/>
          <w:i/>
          <w:iCs/>
          <w:lang w:val="sr-Cyrl-RS"/>
        </w:rPr>
        <w:t>а</w:t>
      </w:r>
      <w:r w:rsidRPr="00250F6F">
        <w:rPr>
          <w:rFonts w:ascii="Arial" w:eastAsia="Times New Roman" w:hAnsi="Arial" w:cs="Arial"/>
          <w:bCs/>
          <w:i/>
          <w:iCs/>
          <w:lang w:val="ru-RU"/>
        </w:rPr>
        <w:t xml:space="preserve"> од стране овлашћеног лица подизвођача и оверен</w:t>
      </w:r>
      <w:r w:rsidRPr="00250F6F">
        <w:rPr>
          <w:rFonts w:ascii="Arial" w:eastAsia="Times New Roman" w:hAnsi="Arial" w:cs="Arial"/>
          <w:bCs/>
          <w:i/>
          <w:iCs/>
          <w:lang w:val="sr-Cyrl-RS"/>
        </w:rPr>
        <w:t>а</w:t>
      </w:r>
      <w:r w:rsidRPr="00250F6F">
        <w:rPr>
          <w:rFonts w:ascii="Arial" w:eastAsia="Times New Roman" w:hAnsi="Arial" w:cs="Arial"/>
          <w:bCs/>
          <w:i/>
          <w:iCs/>
          <w:lang w:val="ru-RU"/>
        </w:rPr>
        <w:t xml:space="preserve"> печатом. </w:t>
      </w:r>
    </w:p>
    <w:p w:rsidR="00250F6F" w:rsidRPr="00250F6F" w:rsidRDefault="00250F6F" w:rsidP="00250F6F">
      <w:pPr>
        <w:spacing w:after="0" w:line="240" w:lineRule="auto"/>
        <w:jc w:val="both"/>
        <w:rPr>
          <w:rFonts w:ascii="Arial" w:eastAsia="Times New Roman" w:hAnsi="Arial" w:cs="Arial"/>
          <w:bCs/>
          <w:color w:val="C00000"/>
          <w:lang w:val="sr-Cyrl-CS"/>
        </w:rPr>
      </w:pPr>
    </w:p>
    <w:p w:rsidR="00250F6F" w:rsidRPr="00250F6F" w:rsidRDefault="00250F6F" w:rsidP="00250F6F">
      <w:pPr>
        <w:spacing w:after="0" w:line="240" w:lineRule="auto"/>
        <w:jc w:val="both"/>
        <w:rPr>
          <w:rFonts w:ascii="Arial" w:eastAsia="Times New Roman" w:hAnsi="Arial" w:cs="Arial"/>
          <w:bCs/>
          <w:color w:val="C00000"/>
          <w:lang w:val="sr-Cyrl-RS"/>
        </w:rPr>
      </w:pPr>
    </w:p>
    <w:p w:rsidR="00250F6F" w:rsidRDefault="00250F6F" w:rsidP="00250F6F">
      <w:pPr>
        <w:spacing w:after="0" w:line="240" w:lineRule="auto"/>
        <w:jc w:val="both"/>
        <w:rPr>
          <w:rFonts w:ascii="Arial" w:eastAsia="Times New Roman" w:hAnsi="Arial" w:cs="Arial"/>
          <w:bCs/>
          <w:color w:val="C00000"/>
          <w:lang w:val="sr-Cyrl-RS"/>
        </w:rPr>
      </w:pPr>
    </w:p>
    <w:p w:rsidR="00250F6F" w:rsidRDefault="00250F6F" w:rsidP="00250F6F">
      <w:pPr>
        <w:spacing w:after="0" w:line="240" w:lineRule="auto"/>
        <w:jc w:val="both"/>
        <w:rPr>
          <w:rFonts w:ascii="Arial" w:eastAsia="Times New Roman" w:hAnsi="Arial" w:cs="Arial"/>
          <w:bCs/>
          <w:color w:val="C00000"/>
          <w:lang w:val="sr-Cyrl-RS"/>
        </w:rPr>
      </w:pPr>
    </w:p>
    <w:p w:rsidR="00F21990" w:rsidRDefault="00F21990" w:rsidP="00250F6F">
      <w:pPr>
        <w:spacing w:after="0" w:line="240" w:lineRule="auto"/>
        <w:jc w:val="both"/>
        <w:rPr>
          <w:rFonts w:ascii="Arial" w:eastAsia="Times New Roman" w:hAnsi="Arial" w:cs="Arial"/>
          <w:bCs/>
          <w:color w:val="C00000"/>
          <w:lang w:val="sr-Cyrl-RS"/>
        </w:rPr>
      </w:pPr>
    </w:p>
    <w:p w:rsidR="00F21990" w:rsidRDefault="00F21990" w:rsidP="00250F6F">
      <w:pPr>
        <w:spacing w:after="0" w:line="240" w:lineRule="auto"/>
        <w:jc w:val="both"/>
        <w:rPr>
          <w:rFonts w:ascii="Arial" w:eastAsia="Times New Roman" w:hAnsi="Arial" w:cs="Arial"/>
          <w:bCs/>
          <w:color w:val="C00000"/>
          <w:lang w:val="sr-Cyrl-RS"/>
        </w:rPr>
      </w:pPr>
    </w:p>
    <w:p w:rsidR="00F21990" w:rsidRDefault="00F21990" w:rsidP="00250F6F">
      <w:pPr>
        <w:spacing w:after="0" w:line="240" w:lineRule="auto"/>
        <w:jc w:val="both"/>
        <w:rPr>
          <w:rFonts w:ascii="Arial" w:eastAsia="Times New Roman" w:hAnsi="Arial" w:cs="Arial"/>
          <w:bCs/>
          <w:color w:val="C00000"/>
          <w:lang w:val="sr-Cyrl-RS"/>
        </w:rPr>
      </w:pPr>
    </w:p>
    <w:p w:rsidR="00F21990" w:rsidRDefault="00F21990" w:rsidP="00250F6F">
      <w:pPr>
        <w:spacing w:after="0" w:line="240" w:lineRule="auto"/>
        <w:jc w:val="both"/>
        <w:rPr>
          <w:rFonts w:ascii="Arial" w:eastAsia="Times New Roman" w:hAnsi="Arial" w:cs="Arial"/>
          <w:bCs/>
          <w:color w:val="C00000"/>
          <w:lang w:val="sr-Cyrl-RS"/>
        </w:rPr>
      </w:pPr>
    </w:p>
    <w:p w:rsidR="00F21990" w:rsidRDefault="00F21990" w:rsidP="00250F6F">
      <w:pPr>
        <w:spacing w:after="0" w:line="240" w:lineRule="auto"/>
        <w:jc w:val="both"/>
        <w:rPr>
          <w:rFonts w:ascii="Arial" w:eastAsia="Times New Roman" w:hAnsi="Arial" w:cs="Arial"/>
          <w:bCs/>
          <w:color w:val="C00000"/>
          <w:lang w:val="sr-Cyrl-RS"/>
        </w:rPr>
      </w:pPr>
    </w:p>
    <w:p w:rsidR="00F21990" w:rsidRDefault="00F21990" w:rsidP="00250F6F">
      <w:pPr>
        <w:spacing w:after="0" w:line="240" w:lineRule="auto"/>
        <w:jc w:val="both"/>
        <w:rPr>
          <w:rFonts w:ascii="Arial" w:eastAsia="Times New Roman" w:hAnsi="Arial" w:cs="Arial"/>
          <w:bCs/>
          <w:color w:val="C00000"/>
          <w:lang w:val="sr-Cyrl-RS"/>
        </w:rPr>
      </w:pPr>
    </w:p>
    <w:p w:rsidR="00F21990" w:rsidRDefault="00F21990" w:rsidP="00250F6F">
      <w:pPr>
        <w:spacing w:after="0" w:line="240" w:lineRule="auto"/>
        <w:jc w:val="both"/>
        <w:rPr>
          <w:rFonts w:ascii="Arial" w:eastAsia="Times New Roman" w:hAnsi="Arial" w:cs="Arial"/>
          <w:bCs/>
          <w:color w:val="C00000"/>
          <w:lang w:val="sr-Cyrl-RS"/>
        </w:rPr>
      </w:pPr>
    </w:p>
    <w:p w:rsidR="00250F6F" w:rsidRPr="00250F6F" w:rsidRDefault="00250F6F" w:rsidP="00250F6F">
      <w:pPr>
        <w:spacing w:after="0" w:line="240" w:lineRule="auto"/>
        <w:jc w:val="both"/>
        <w:rPr>
          <w:rFonts w:ascii="Arial" w:eastAsia="Times New Roman" w:hAnsi="Arial" w:cs="Arial"/>
          <w:bCs/>
          <w:color w:val="C00000"/>
          <w:lang w:val="sr-Cyrl-RS"/>
        </w:rPr>
      </w:pPr>
    </w:p>
    <w:p w:rsidR="00250F6F" w:rsidRPr="00250F6F" w:rsidRDefault="00250F6F" w:rsidP="00100FD8">
      <w:pPr>
        <w:shd w:val="clear" w:color="auto" w:fill="C6D9F1"/>
        <w:spacing w:after="0" w:line="240" w:lineRule="auto"/>
        <w:rPr>
          <w:rFonts w:ascii="Arial" w:eastAsia="Times New Roman" w:hAnsi="Arial" w:cs="Arial"/>
          <w:b/>
          <w:bCs/>
          <w:i/>
          <w:iCs/>
        </w:rPr>
      </w:pPr>
      <w:r w:rsidRPr="00250F6F">
        <w:rPr>
          <w:rFonts w:ascii="Arial" w:eastAsia="Times New Roman" w:hAnsi="Arial" w:cs="Arial"/>
          <w:b/>
          <w:bCs/>
          <w:i/>
          <w:iCs/>
        </w:rPr>
        <w:t>V  УПУТСТВО ПОНУЂАЧИМА КАКО ДА САЧИНЕ ПОНУДУ</w:t>
      </w:r>
    </w:p>
    <w:p w:rsidR="00250F6F" w:rsidRPr="00250F6F" w:rsidRDefault="00250F6F" w:rsidP="00250F6F">
      <w:pPr>
        <w:spacing w:after="0" w:line="240" w:lineRule="auto"/>
        <w:jc w:val="both"/>
        <w:rPr>
          <w:rFonts w:ascii="Arial" w:eastAsia="Times New Roman" w:hAnsi="Arial" w:cs="Arial"/>
          <w:b/>
          <w:bCs/>
          <w:i/>
          <w:iCs/>
        </w:rPr>
      </w:pPr>
    </w:p>
    <w:p w:rsidR="00B82C2F" w:rsidRDefault="00B82C2F" w:rsidP="00250F6F">
      <w:pPr>
        <w:spacing w:after="0" w:line="240" w:lineRule="auto"/>
        <w:jc w:val="both"/>
        <w:rPr>
          <w:rFonts w:ascii="Arial" w:eastAsia="Times New Roman" w:hAnsi="Arial" w:cs="Arial"/>
          <w:b/>
          <w:bCs/>
          <w:i/>
          <w:iCs/>
        </w:rPr>
      </w:pPr>
    </w:p>
    <w:p w:rsidR="00B82C2F" w:rsidRDefault="00B82C2F" w:rsidP="00250F6F">
      <w:pPr>
        <w:spacing w:after="0" w:line="240" w:lineRule="auto"/>
        <w:jc w:val="both"/>
        <w:rPr>
          <w:rFonts w:ascii="Arial" w:eastAsia="Times New Roman" w:hAnsi="Arial" w:cs="Arial"/>
          <w:b/>
          <w:bCs/>
          <w:i/>
          <w:iCs/>
        </w:rPr>
      </w:pPr>
    </w:p>
    <w:p w:rsidR="00250F6F" w:rsidRPr="00250F6F" w:rsidRDefault="00250F6F" w:rsidP="00250F6F">
      <w:pPr>
        <w:spacing w:after="0" w:line="240" w:lineRule="auto"/>
        <w:jc w:val="both"/>
        <w:rPr>
          <w:rFonts w:ascii="Arial" w:eastAsia="Times New Roman" w:hAnsi="Arial" w:cs="Arial"/>
          <w:b/>
          <w:bCs/>
          <w:i/>
          <w:iCs/>
        </w:rPr>
      </w:pPr>
      <w:r w:rsidRPr="00250F6F">
        <w:rPr>
          <w:rFonts w:ascii="Arial" w:eastAsia="Times New Roman" w:hAnsi="Arial" w:cs="Arial"/>
          <w:b/>
          <w:bCs/>
          <w:i/>
          <w:iCs/>
        </w:rPr>
        <w:t>1. ПОДАЦИ О ЈЕЗИКУ НА КОЈЕМ ПОНУДА МОРА ДА БУДЕ САСТАВЉЕНА</w:t>
      </w:r>
    </w:p>
    <w:p w:rsidR="00250F6F" w:rsidRDefault="00250F6F" w:rsidP="00250F6F">
      <w:pPr>
        <w:spacing w:after="0" w:line="240" w:lineRule="auto"/>
        <w:jc w:val="both"/>
        <w:rPr>
          <w:rFonts w:ascii="Arial" w:eastAsia="Times New Roman" w:hAnsi="Arial" w:cs="Arial"/>
        </w:rPr>
      </w:pPr>
      <w:r w:rsidRPr="00250F6F">
        <w:rPr>
          <w:rFonts w:ascii="Arial" w:eastAsia="Times New Roman" w:hAnsi="Arial" w:cs="Arial"/>
        </w:rPr>
        <w:t>Понуђач подноси понуду на српском језику.</w:t>
      </w:r>
    </w:p>
    <w:p w:rsidR="00F21990" w:rsidRDefault="00F21990" w:rsidP="00250F6F">
      <w:pPr>
        <w:spacing w:after="0" w:line="240" w:lineRule="auto"/>
        <w:jc w:val="both"/>
        <w:rPr>
          <w:rFonts w:ascii="Arial" w:eastAsia="Times New Roman" w:hAnsi="Arial" w:cs="Arial"/>
        </w:rPr>
      </w:pPr>
    </w:p>
    <w:p w:rsidR="00B82C2F" w:rsidRDefault="00B82C2F" w:rsidP="00250F6F">
      <w:pPr>
        <w:spacing w:after="0" w:line="240" w:lineRule="auto"/>
        <w:jc w:val="both"/>
        <w:rPr>
          <w:rFonts w:ascii="Arial" w:eastAsia="Times New Roman" w:hAnsi="Arial" w:cs="Arial"/>
        </w:rPr>
      </w:pPr>
    </w:p>
    <w:p w:rsidR="00B82C2F" w:rsidRPr="00250F6F" w:rsidRDefault="00B82C2F" w:rsidP="00250F6F">
      <w:pPr>
        <w:spacing w:after="0" w:line="240" w:lineRule="auto"/>
        <w:jc w:val="both"/>
        <w:rPr>
          <w:rFonts w:ascii="Arial" w:eastAsia="Times New Roman" w:hAnsi="Arial" w:cs="Arial"/>
        </w:rPr>
      </w:pPr>
    </w:p>
    <w:p w:rsidR="00250F6F" w:rsidRPr="00F21990" w:rsidRDefault="00250F6F" w:rsidP="00F21990">
      <w:pPr>
        <w:pStyle w:val="Pasussalistom"/>
        <w:numPr>
          <w:ilvl w:val="0"/>
          <w:numId w:val="2"/>
        </w:numPr>
        <w:spacing w:after="0" w:line="240" w:lineRule="auto"/>
        <w:jc w:val="both"/>
        <w:rPr>
          <w:rFonts w:ascii="Arial" w:eastAsia="Times New Roman" w:hAnsi="Arial" w:cs="Arial"/>
          <w:b/>
          <w:bCs/>
          <w:i/>
          <w:iCs/>
          <w:lang w:val="sr-Cyrl-RS"/>
        </w:rPr>
      </w:pPr>
      <w:r w:rsidRPr="00F21990">
        <w:rPr>
          <w:rFonts w:ascii="Arial" w:eastAsia="Times New Roman" w:hAnsi="Arial" w:cs="Arial"/>
          <w:b/>
          <w:bCs/>
          <w:i/>
          <w:iCs/>
        </w:rPr>
        <w:t>НАЧИН НА КОЈИ ПОНУДА МОРА ДА БУДЕ САЧИЊЕНА</w:t>
      </w:r>
      <w:r w:rsidR="00F21990" w:rsidRPr="00F21990">
        <w:rPr>
          <w:rFonts w:ascii="Arial" w:eastAsia="Times New Roman" w:hAnsi="Arial" w:cs="Arial"/>
          <w:b/>
          <w:bCs/>
          <w:i/>
          <w:iCs/>
          <w:lang w:val="sr-Cyrl-RS"/>
        </w:rPr>
        <w:t xml:space="preserve"> </w:t>
      </w:r>
    </w:p>
    <w:p w:rsidR="00F21990" w:rsidRPr="00F21990" w:rsidRDefault="00F21990" w:rsidP="00F21990">
      <w:pPr>
        <w:pStyle w:val="Pasussalistom"/>
        <w:spacing w:after="0" w:line="240" w:lineRule="auto"/>
        <w:jc w:val="both"/>
        <w:rPr>
          <w:rFonts w:ascii="Arial" w:eastAsia="TimesNewRomanPSMT" w:hAnsi="Arial" w:cs="Arial"/>
          <w:bCs/>
          <w:lang w:val="sr-Cyrl-RS"/>
        </w:rPr>
      </w:pPr>
    </w:p>
    <w:p w:rsidR="00250F6F" w:rsidRPr="00250F6F" w:rsidRDefault="00250F6F" w:rsidP="00250F6F">
      <w:pPr>
        <w:spacing w:after="0" w:line="240" w:lineRule="auto"/>
        <w:jc w:val="both"/>
        <w:rPr>
          <w:rFonts w:ascii="Arial" w:eastAsia="TimesNewRomanPSMT" w:hAnsi="Arial" w:cs="Arial"/>
          <w:bCs/>
        </w:rPr>
      </w:pPr>
      <w:r w:rsidRPr="00250F6F">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50F6F" w:rsidRDefault="00250F6F" w:rsidP="00250F6F">
      <w:pPr>
        <w:spacing w:after="0" w:line="240" w:lineRule="auto"/>
        <w:jc w:val="both"/>
        <w:rPr>
          <w:rFonts w:ascii="Arial" w:eastAsia="TimesNewRomanPSMT" w:hAnsi="Arial" w:cs="Arial"/>
          <w:bCs/>
        </w:rPr>
      </w:pPr>
    </w:p>
    <w:p w:rsidR="00B82C2F" w:rsidRPr="00250F6F" w:rsidRDefault="00B82C2F" w:rsidP="00250F6F">
      <w:pPr>
        <w:spacing w:after="0" w:line="240" w:lineRule="auto"/>
        <w:jc w:val="both"/>
        <w:rPr>
          <w:rFonts w:ascii="Arial" w:eastAsia="TimesNewRomanPSMT" w:hAnsi="Arial" w:cs="Arial"/>
          <w:bCs/>
        </w:rPr>
      </w:pPr>
    </w:p>
    <w:p w:rsidR="00250F6F" w:rsidRPr="00250F6F" w:rsidRDefault="00250F6F" w:rsidP="00250F6F">
      <w:pPr>
        <w:spacing w:after="0" w:line="240" w:lineRule="auto"/>
        <w:jc w:val="both"/>
        <w:rPr>
          <w:rFonts w:ascii="Arial" w:eastAsia="TimesNewRomanPSMT" w:hAnsi="Arial" w:cs="Arial"/>
          <w:bCs/>
          <w:lang w:val="sr-Cyrl-RS"/>
        </w:rPr>
      </w:pPr>
      <w:r w:rsidRPr="00250F6F">
        <w:rPr>
          <w:rFonts w:ascii="Arial" w:eastAsia="TimesNewRomanPSMT" w:hAnsi="Arial" w:cs="Arial"/>
          <w:bCs/>
          <w:lang w:val="sr-Cyrl-RS"/>
        </w:rPr>
        <w:t>ПОНУДА МОРА БИТИ ПОВЕЗАНА ЈЕМСТВЕНИКОМ.</w:t>
      </w:r>
    </w:p>
    <w:p w:rsidR="00250F6F" w:rsidRPr="00250F6F" w:rsidRDefault="00250F6F" w:rsidP="00250F6F">
      <w:pPr>
        <w:spacing w:after="0" w:line="240" w:lineRule="auto"/>
        <w:jc w:val="both"/>
        <w:rPr>
          <w:rFonts w:ascii="Arial" w:eastAsia="TimesNewRomanPSMT" w:hAnsi="Arial" w:cs="Arial"/>
          <w:bCs/>
        </w:rPr>
      </w:pPr>
      <w:r w:rsidRPr="00250F6F">
        <w:rPr>
          <w:rFonts w:ascii="Arial" w:eastAsia="TimesNewRomanPSMT" w:hAnsi="Arial" w:cs="Arial"/>
          <w:bCs/>
        </w:rPr>
        <w:t>На полеђини коверте или на кутији навести назив</w:t>
      </w:r>
      <w:r w:rsidRPr="00250F6F">
        <w:rPr>
          <w:rFonts w:ascii="Arial" w:eastAsia="TimesNewRomanPSMT" w:hAnsi="Arial" w:cs="Arial"/>
          <w:bCs/>
          <w:lang w:val="sr-Cyrl-CS"/>
        </w:rPr>
        <w:t xml:space="preserve"> и адресу</w:t>
      </w:r>
      <w:r w:rsidRPr="00250F6F">
        <w:rPr>
          <w:rFonts w:ascii="Arial" w:eastAsia="TimesNewRomanPSMT" w:hAnsi="Arial" w:cs="Arial"/>
          <w:bCs/>
        </w:rPr>
        <w:t xml:space="preserve"> понуђача. </w:t>
      </w:r>
    </w:p>
    <w:p w:rsidR="00250F6F" w:rsidRDefault="00250F6F" w:rsidP="00250F6F">
      <w:pPr>
        <w:spacing w:after="0" w:line="240" w:lineRule="auto"/>
        <w:jc w:val="both"/>
        <w:rPr>
          <w:rFonts w:ascii="Arial" w:eastAsia="TimesNewRomanPSMT" w:hAnsi="Arial" w:cs="Arial"/>
          <w:bCs/>
        </w:rPr>
      </w:pPr>
      <w:r w:rsidRPr="00250F6F">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21990" w:rsidRDefault="00F21990" w:rsidP="00250F6F">
      <w:pPr>
        <w:spacing w:after="0" w:line="240" w:lineRule="auto"/>
        <w:jc w:val="both"/>
        <w:rPr>
          <w:rFonts w:ascii="Arial" w:eastAsia="TimesNewRomanPSMT" w:hAnsi="Arial" w:cs="Arial"/>
          <w:bCs/>
        </w:rPr>
      </w:pPr>
    </w:p>
    <w:p w:rsidR="00B82C2F" w:rsidRPr="00250F6F" w:rsidRDefault="00B82C2F" w:rsidP="00250F6F">
      <w:pPr>
        <w:spacing w:after="0" w:line="240" w:lineRule="auto"/>
        <w:jc w:val="both"/>
        <w:rPr>
          <w:rFonts w:ascii="Arial" w:eastAsia="TimesNewRomanPSMT" w:hAnsi="Arial" w:cs="Arial"/>
          <w:bCs/>
        </w:rPr>
      </w:pPr>
    </w:p>
    <w:p w:rsidR="00250F6F" w:rsidRPr="00250F6F" w:rsidRDefault="00250F6F" w:rsidP="00250F6F">
      <w:pPr>
        <w:autoSpaceDE w:val="0"/>
        <w:autoSpaceDN w:val="0"/>
        <w:adjustRightInd w:val="0"/>
        <w:spacing w:after="0" w:line="240" w:lineRule="auto"/>
        <w:jc w:val="both"/>
        <w:rPr>
          <w:rFonts w:ascii="Arial" w:eastAsia="Times New Roman" w:hAnsi="Arial" w:cs="Arial"/>
          <w:i/>
          <w:iCs/>
          <w:color w:val="FF0000"/>
          <w:lang w:val="sr-Cyrl-CS"/>
        </w:rPr>
      </w:pPr>
      <w:r w:rsidRPr="00250F6F">
        <w:rPr>
          <w:rFonts w:ascii="Arial" w:eastAsia="TimesNewRomanPSMT" w:hAnsi="Arial" w:cs="Arial"/>
          <w:bCs/>
        </w:rPr>
        <w:t xml:space="preserve">Понуду доставити на адресу: </w:t>
      </w:r>
      <w:r w:rsidRPr="00250F6F">
        <w:rPr>
          <w:rFonts w:ascii="Arial" w:eastAsia="Times New Roman" w:hAnsi="Arial" w:cs="Arial"/>
          <w:lang w:val="sr-Cyrl-CS"/>
        </w:rPr>
        <w:t xml:space="preserve">Дом здравља Осечина,ул.Болничка 13-15,Осечина 14253 </w:t>
      </w:r>
      <w:r w:rsidRPr="00250F6F">
        <w:rPr>
          <w:rFonts w:ascii="Arial" w:eastAsia="TimesNewRomanPS-BoldMT" w:hAnsi="Arial" w:cs="Arial"/>
          <w:b/>
          <w:bCs/>
        </w:rPr>
        <w:t>,,Понуда за јавну набавку</w:t>
      </w:r>
      <w:r w:rsidRPr="00250F6F">
        <w:rPr>
          <w:rFonts w:ascii="Arial" w:eastAsia="Times New Roman" w:hAnsi="Arial" w:cs="Arial"/>
        </w:rPr>
        <w:t xml:space="preserve"> </w:t>
      </w:r>
      <w:r w:rsidRPr="00250F6F">
        <w:rPr>
          <w:rFonts w:ascii="Arial" w:eastAsia="Times New Roman" w:hAnsi="Arial" w:cs="Arial"/>
          <w:b/>
        </w:rPr>
        <w:t>добра</w:t>
      </w:r>
      <w:r w:rsidRPr="00250F6F">
        <w:rPr>
          <w:rFonts w:ascii="Arial" w:eastAsia="Times New Roman" w:hAnsi="Arial" w:cs="Arial"/>
        </w:rPr>
        <w:t xml:space="preserve"> – </w:t>
      </w:r>
      <w:r w:rsidRPr="00250F6F">
        <w:rPr>
          <w:rFonts w:ascii="Arial" w:eastAsia="TimesNewRomanPS-BoldMT" w:hAnsi="Arial" w:cs="Arial"/>
          <w:b/>
          <w:bCs/>
          <w:color w:val="002060"/>
        </w:rPr>
        <w:t xml:space="preserve"> </w:t>
      </w:r>
      <w:r w:rsidRPr="00250F6F">
        <w:rPr>
          <w:rFonts w:ascii="Arial" w:eastAsia="TimesNewRomanPS-BoldMT" w:hAnsi="Arial" w:cs="Arial"/>
          <w:b/>
          <w:bCs/>
          <w:lang w:val="sr-Cyrl-CS"/>
        </w:rPr>
        <w:t>горива</w:t>
      </w:r>
      <w:r w:rsidRPr="00250F6F">
        <w:rPr>
          <w:rFonts w:ascii="Arial" w:eastAsia="TimesNewRomanPS-BoldMT" w:hAnsi="Arial" w:cs="Arial"/>
          <w:b/>
          <w:bCs/>
        </w:rPr>
        <w:t xml:space="preserve"> </w:t>
      </w:r>
      <w:r w:rsidRPr="00250F6F">
        <w:rPr>
          <w:rFonts w:ascii="Arial" w:eastAsia="TimesNewRomanPS-BoldMT" w:hAnsi="Arial" w:cs="Arial"/>
          <w:b/>
          <w:bCs/>
          <w:lang w:val="sr-Cyrl-CS"/>
        </w:rPr>
        <w:t>евро премијум БМБ  95</w:t>
      </w:r>
      <w:r>
        <w:rPr>
          <w:rFonts w:ascii="Arial" w:eastAsia="TimesNewRomanPS-BoldMT" w:hAnsi="Arial" w:cs="Arial"/>
          <w:b/>
          <w:bCs/>
          <w:lang w:val="sr-Cyrl-CS"/>
        </w:rPr>
        <w:t xml:space="preserve"> </w:t>
      </w:r>
      <w:r w:rsidRPr="00250F6F">
        <w:rPr>
          <w:rFonts w:ascii="Arial" w:eastAsia="Times New Roman" w:hAnsi="Arial" w:cs="Arial"/>
          <w:b/>
          <w:bCs/>
          <w:lang w:val="sr-Cyrl-RS"/>
        </w:rPr>
        <w:t>и</w:t>
      </w:r>
      <w:r>
        <w:rPr>
          <w:rFonts w:ascii="Arial" w:eastAsia="Times New Roman" w:hAnsi="Arial" w:cs="Arial"/>
          <w:lang w:val="sr-Cyrl-RS"/>
        </w:rPr>
        <w:t xml:space="preserve"> </w:t>
      </w:r>
      <w:r w:rsidRPr="00250F6F">
        <w:rPr>
          <w:rFonts w:ascii="Arial" w:eastAsia="Times New Roman" w:hAnsi="Arial" w:cs="Arial"/>
          <w:b/>
          <w:lang w:val="sr-Cyrl-RS"/>
        </w:rPr>
        <w:t xml:space="preserve">евро дизела   </w:t>
      </w:r>
      <w:r w:rsidRPr="00250F6F">
        <w:rPr>
          <w:rFonts w:ascii="Arial" w:eastAsia="TimesNewRomanPS-BoldMT" w:hAnsi="Arial" w:cs="Arial"/>
          <w:b/>
          <w:bCs/>
        </w:rPr>
        <w:t>ЈН</w:t>
      </w:r>
      <w:r w:rsidRPr="00250F6F">
        <w:rPr>
          <w:rFonts w:ascii="Arial" w:eastAsia="TimesNewRomanPS-BoldMT" w:hAnsi="Arial" w:cs="Arial"/>
          <w:b/>
          <w:bCs/>
          <w:lang w:val="sr-Cyrl-CS"/>
        </w:rPr>
        <w:t xml:space="preserve">МВ </w:t>
      </w:r>
      <w:r w:rsidRPr="00250F6F">
        <w:rPr>
          <w:rFonts w:ascii="Arial" w:eastAsia="TimesNewRomanPS-BoldMT" w:hAnsi="Arial" w:cs="Arial"/>
          <w:b/>
          <w:bCs/>
        </w:rPr>
        <w:t>бр</w:t>
      </w:r>
      <w:r w:rsidRPr="00250F6F">
        <w:rPr>
          <w:rFonts w:ascii="Arial" w:eastAsia="TimesNewRomanPS-BoldMT" w:hAnsi="Arial" w:cs="Arial"/>
          <w:b/>
          <w:bCs/>
          <w:lang w:val="sr-Cyrl-CS"/>
        </w:rPr>
        <w:t>.1.1.</w:t>
      </w:r>
      <w:r>
        <w:rPr>
          <w:rFonts w:ascii="Arial" w:eastAsia="TimesNewRomanPS-BoldMT" w:hAnsi="Arial" w:cs="Arial"/>
          <w:b/>
          <w:bCs/>
          <w:lang w:val="sr-Cyrl-CS"/>
        </w:rPr>
        <w:t>3</w:t>
      </w:r>
      <w:r w:rsidRPr="00250F6F">
        <w:rPr>
          <w:rFonts w:ascii="Arial" w:eastAsia="TimesNewRomanPS-BoldMT" w:hAnsi="Arial" w:cs="Arial"/>
          <w:b/>
          <w:bCs/>
          <w:lang w:val="sr-Cyrl-CS"/>
        </w:rPr>
        <w:t>. (0</w:t>
      </w:r>
      <w:r>
        <w:rPr>
          <w:rFonts w:ascii="Arial" w:eastAsia="TimesNewRomanPS-BoldMT" w:hAnsi="Arial" w:cs="Arial"/>
          <w:b/>
          <w:bCs/>
          <w:lang w:val="sr-Cyrl-CS"/>
        </w:rPr>
        <w:t>5</w:t>
      </w:r>
      <w:r w:rsidRPr="00250F6F">
        <w:rPr>
          <w:rFonts w:ascii="Arial" w:eastAsia="TimesNewRomanPS-BoldMT" w:hAnsi="Arial" w:cs="Arial"/>
          <w:b/>
          <w:bCs/>
          <w:lang w:val="sr-Cyrl-CS"/>
        </w:rPr>
        <w:t>/20</w:t>
      </w:r>
      <w:r>
        <w:rPr>
          <w:rFonts w:ascii="Arial" w:eastAsia="TimesNewRomanPS-BoldMT" w:hAnsi="Arial" w:cs="Arial"/>
          <w:b/>
          <w:bCs/>
          <w:lang w:val="sr-Cyrl-CS"/>
        </w:rPr>
        <w:t>20</w:t>
      </w:r>
      <w:r w:rsidRPr="00250F6F">
        <w:rPr>
          <w:rFonts w:ascii="Arial" w:eastAsia="TimesNewRomanPS-BoldMT" w:hAnsi="Arial" w:cs="Arial"/>
          <w:b/>
          <w:bCs/>
          <w:lang w:val="sr-Cyrl-CS"/>
        </w:rPr>
        <w:t>)</w:t>
      </w:r>
      <w:r w:rsidRPr="00250F6F">
        <w:rPr>
          <w:rFonts w:ascii="Arial" w:eastAsia="TimesNewRomanPS-BoldMT" w:hAnsi="Arial" w:cs="Arial"/>
          <w:b/>
          <w:bCs/>
        </w:rPr>
        <w:t xml:space="preserve"> </w:t>
      </w:r>
      <w:r w:rsidRPr="00250F6F">
        <w:rPr>
          <w:rFonts w:ascii="Arial" w:eastAsia="TimesNewRomanPS-BoldMT" w:hAnsi="Arial" w:cs="Arial"/>
          <w:b/>
          <w:bCs/>
          <w:lang w:val="sr-Cyrl-CS"/>
        </w:rPr>
        <w:t>са назнаком</w:t>
      </w:r>
      <w:r w:rsidRPr="00250F6F">
        <w:rPr>
          <w:rFonts w:ascii="Arial" w:eastAsia="Times New Roman" w:hAnsi="Arial" w:cs="Arial"/>
          <w:i/>
          <w:iCs/>
        </w:rPr>
        <w:t xml:space="preserve"> </w:t>
      </w:r>
      <w:r w:rsidRPr="00250F6F">
        <w:rPr>
          <w:rFonts w:ascii="Arial" w:eastAsia="Times New Roman" w:hAnsi="Arial" w:cs="Arial"/>
          <w:i/>
          <w:iCs/>
          <w:lang w:val="sr-Cyrl-CS"/>
        </w:rPr>
        <w:t>„</w:t>
      </w:r>
      <w:r w:rsidRPr="00250F6F">
        <w:rPr>
          <w:rFonts w:ascii="Arial" w:eastAsia="Times New Roman" w:hAnsi="Arial" w:cs="Arial"/>
          <w:b/>
          <w:iCs/>
          <w:lang w:val="sr-Cyrl-CS"/>
        </w:rPr>
        <w:t>ПОНУДА</w:t>
      </w:r>
      <w:r w:rsidRPr="00250F6F">
        <w:rPr>
          <w:rFonts w:ascii="Arial" w:eastAsia="TimesNewRomanPSMT" w:hAnsi="Arial" w:cs="Arial"/>
          <w:b/>
          <w:bCs/>
        </w:rPr>
        <w:t xml:space="preserve">- </w:t>
      </w:r>
      <w:r w:rsidRPr="00250F6F">
        <w:rPr>
          <w:rFonts w:ascii="Arial" w:eastAsia="TimesNewRomanPS-BoldMT" w:hAnsi="Arial" w:cs="Arial"/>
          <w:b/>
          <w:bCs/>
        </w:rPr>
        <w:t>НЕ ОТВАРАТИ”</w:t>
      </w:r>
      <w:r w:rsidRPr="00250F6F">
        <w:rPr>
          <w:rFonts w:ascii="Arial" w:eastAsia="Times New Roman" w:hAnsi="Arial" w:cs="Arial"/>
          <w:b/>
        </w:rPr>
        <w:t>.</w:t>
      </w:r>
      <w:r w:rsidRPr="00250F6F">
        <w:rPr>
          <w:rFonts w:ascii="Arial" w:eastAsia="Times New Roman" w:hAnsi="Arial" w:cs="Arial"/>
          <w:color w:val="FF0000"/>
        </w:rPr>
        <w:t xml:space="preserve"> </w:t>
      </w:r>
      <w:r w:rsidRPr="00250F6F">
        <w:rPr>
          <w:rFonts w:ascii="Arial" w:eastAsia="Times New Roman" w:hAnsi="Arial" w:cs="Arial"/>
          <w:lang w:val="sr-Cyrl-CS"/>
        </w:rPr>
        <w:t xml:space="preserve"> </w:t>
      </w:r>
      <w:r w:rsidRPr="00250F6F">
        <w:rPr>
          <w:rFonts w:ascii="Arial" w:eastAsia="Times New Roman" w:hAnsi="Arial" w:cs="Arial"/>
        </w:rPr>
        <w:t>Понуда се сматра благовременом уколико је примљена од стране наручиоца до</w:t>
      </w:r>
      <w:r w:rsidR="00100FD8">
        <w:rPr>
          <w:rFonts w:ascii="Arial" w:eastAsia="Times New Roman" w:hAnsi="Arial" w:cs="Arial"/>
          <w:lang w:val="sr-Cyrl-RS"/>
        </w:rPr>
        <w:t xml:space="preserve"> </w:t>
      </w:r>
      <w:r w:rsidR="007E788C">
        <w:rPr>
          <w:rFonts w:ascii="Arial" w:eastAsia="Times New Roman" w:hAnsi="Arial" w:cs="Arial"/>
          <w:b/>
          <w:iCs/>
          <w:lang w:val="sr-Cyrl-RS"/>
        </w:rPr>
        <w:t>29</w:t>
      </w:r>
      <w:r w:rsidRPr="00250F6F">
        <w:rPr>
          <w:rFonts w:ascii="Arial" w:eastAsia="Times New Roman" w:hAnsi="Arial" w:cs="Arial"/>
          <w:b/>
          <w:iCs/>
          <w:lang w:val="sr-Cyrl-RS"/>
        </w:rPr>
        <w:t>.0</w:t>
      </w:r>
      <w:r w:rsidR="007E788C">
        <w:rPr>
          <w:rFonts w:ascii="Arial" w:eastAsia="Times New Roman" w:hAnsi="Arial" w:cs="Arial"/>
          <w:b/>
          <w:iCs/>
          <w:lang w:val="sr-Cyrl-RS"/>
        </w:rPr>
        <w:t>5</w:t>
      </w:r>
      <w:r w:rsidRPr="00250F6F">
        <w:rPr>
          <w:rFonts w:ascii="Arial" w:eastAsia="Times New Roman" w:hAnsi="Arial" w:cs="Arial"/>
          <w:b/>
          <w:iCs/>
          <w:lang w:val="sr-Cyrl-RS"/>
        </w:rPr>
        <w:t>.20</w:t>
      </w:r>
      <w:r>
        <w:rPr>
          <w:rFonts w:ascii="Arial" w:eastAsia="Times New Roman" w:hAnsi="Arial" w:cs="Arial"/>
          <w:b/>
          <w:iCs/>
          <w:lang w:val="sr-Cyrl-RS"/>
        </w:rPr>
        <w:t>20</w:t>
      </w:r>
      <w:r w:rsidRPr="00250F6F">
        <w:rPr>
          <w:rFonts w:ascii="Arial" w:eastAsia="Times New Roman" w:hAnsi="Arial" w:cs="Arial"/>
          <w:b/>
          <w:iCs/>
          <w:lang w:val="sr-Cyrl-CS"/>
        </w:rPr>
        <w:t>.</w:t>
      </w:r>
      <w:r w:rsidR="00100FD8">
        <w:rPr>
          <w:rFonts w:ascii="Arial" w:eastAsia="Times New Roman" w:hAnsi="Arial" w:cs="Arial"/>
          <w:b/>
          <w:iCs/>
          <w:lang w:val="sr-Cyrl-CS"/>
        </w:rPr>
        <w:t xml:space="preserve">год </w:t>
      </w:r>
      <w:r w:rsidRPr="00250F6F">
        <w:rPr>
          <w:rFonts w:ascii="Arial" w:eastAsia="Times New Roman" w:hAnsi="Arial" w:cs="Arial"/>
          <w:b/>
          <w:iCs/>
          <w:lang w:val="sr-Cyrl-CS"/>
        </w:rPr>
        <w:t xml:space="preserve"> до 12</w:t>
      </w:r>
      <w:r w:rsidRPr="00250F6F">
        <w:rPr>
          <w:rFonts w:ascii="Arial" w:eastAsia="Times New Roman" w:hAnsi="Arial" w:cs="Arial"/>
          <w:b/>
          <w:iCs/>
        </w:rPr>
        <w:t xml:space="preserve"> </w:t>
      </w:r>
      <w:r w:rsidRPr="00250F6F">
        <w:rPr>
          <w:rFonts w:ascii="Arial" w:eastAsia="Times New Roman" w:hAnsi="Arial" w:cs="Arial"/>
          <w:b/>
          <w:iCs/>
          <w:lang w:val="sr-Cyrl-CS"/>
        </w:rPr>
        <w:t>часова</w:t>
      </w:r>
      <w:r w:rsidRPr="00250F6F">
        <w:rPr>
          <w:rFonts w:ascii="Arial" w:eastAsia="Times New Roman" w:hAnsi="Arial" w:cs="Arial"/>
          <w:iCs/>
          <w:lang w:val="sr-Cyrl-CS"/>
        </w:rPr>
        <w:t xml:space="preserve"> без обзира на начин на који се доставља.</w:t>
      </w:r>
      <w:r w:rsidRPr="00250F6F">
        <w:rPr>
          <w:rFonts w:ascii="Arial" w:eastAsia="Times New Roman" w:hAnsi="Arial" w:cs="Arial"/>
          <w:lang w:val="sr-Cyrl-CS"/>
        </w:rPr>
        <w:t xml:space="preserve"> Уколико последњи дан рока за подношење понуда буде нерадни дан рок истиче првог следећег радног дана до </w:t>
      </w:r>
      <w:r w:rsidRPr="00250F6F">
        <w:rPr>
          <w:rFonts w:ascii="Arial" w:eastAsia="Times New Roman" w:hAnsi="Arial" w:cs="Arial"/>
          <w:b/>
          <w:iCs/>
          <w:lang w:val="sr-Cyrl-CS"/>
        </w:rPr>
        <w:t>12 часова.</w:t>
      </w:r>
    </w:p>
    <w:p w:rsidR="00250F6F" w:rsidRPr="00250F6F" w:rsidRDefault="00250F6F" w:rsidP="00250F6F">
      <w:pPr>
        <w:autoSpaceDE w:val="0"/>
        <w:autoSpaceDN w:val="0"/>
        <w:adjustRightInd w:val="0"/>
        <w:spacing w:after="0" w:line="240" w:lineRule="auto"/>
        <w:jc w:val="both"/>
        <w:rPr>
          <w:rFonts w:ascii="Arial" w:eastAsia="Times New Roman" w:hAnsi="Arial" w:cs="Arial"/>
          <w:lang w:val="sr-Cyrl-CS"/>
        </w:rPr>
      </w:pPr>
      <w:r w:rsidRPr="00250F6F">
        <w:rPr>
          <w:rFonts w:ascii="Arial" w:eastAsia="TimesNewRomanPS-BoldMT" w:hAnsi="Arial" w:cs="Arial"/>
          <w:bCs/>
          <w:lang w:val="sr-Cyrl-CS"/>
        </w:rPr>
        <w:t xml:space="preserve">Јавно отварање понуда биће истог дана </w:t>
      </w:r>
      <w:r w:rsidR="007E788C">
        <w:rPr>
          <w:rFonts w:ascii="Arial" w:eastAsia="TimesNewRomanPS-BoldMT" w:hAnsi="Arial" w:cs="Arial"/>
          <w:b/>
          <w:bCs/>
          <w:lang w:val="sr-Cyrl-RS"/>
        </w:rPr>
        <w:t>29</w:t>
      </w:r>
      <w:r w:rsidRPr="00250F6F">
        <w:rPr>
          <w:rFonts w:ascii="Arial" w:eastAsia="TimesNewRomanPS-BoldMT" w:hAnsi="Arial" w:cs="Arial"/>
          <w:b/>
          <w:bCs/>
          <w:lang w:val="sr-Cyrl-RS"/>
        </w:rPr>
        <w:t>.0</w:t>
      </w:r>
      <w:r w:rsidR="007E788C">
        <w:rPr>
          <w:rFonts w:ascii="Arial" w:eastAsia="TimesNewRomanPS-BoldMT" w:hAnsi="Arial" w:cs="Arial"/>
          <w:b/>
          <w:bCs/>
          <w:lang w:val="sr-Cyrl-RS"/>
        </w:rPr>
        <w:t>5</w:t>
      </w:r>
      <w:r w:rsidRPr="00250F6F">
        <w:rPr>
          <w:rFonts w:ascii="Arial" w:eastAsia="TimesNewRomanPS-BoldMT" w:hAnsi="Arial" w:cs="Arial"/>
          <w:b/>
          <w:bCs/>
          <w:lang w:val="sr-Cyrl-RS"/>
        </w:rPr>
        <w:t>.20</w:t>
      </w:r>
      <w:r w:rsidR="00100FD8">
        <w:rPr>
          <w:rFonts w:ascii="Arial" w:eastAsia="TimesNewRomanPS-BoldMT" w:hAnsi="Arial" w:cs="Arial"/>
          <w:b/>
          <w:bCs/>
          <w:lang w:val="sr-Cyrl-RS"/>
        </w:rPr>
        <w:t>20</w:t>
      </w:r>
      <w:r w:rsidRPr="00250F6F">
        <w:rPr>
          <w:rFonts w:ascii="Arial" w:eastAsia="TimesNewRomanPS-BoldMT" w:hAnsi="Arial" w:cs="Arial"/>
          <w:b/>
          <w:bCs/>
        </w:rPr>
        <w:t>.</w:t>
      </w:r>
      <w:r w:rsidRPr="00250F6F">
        <w:rPr>
          <w:rFonts w:ascii="Arial" w:eastAsia="TimesNewRomanPS-BoldMT" w:hAnsi="Arial" w:cs="Arial"/>
          <w:b/>
          <w:bCs/>
          <w:lang w:val="sr-Cyrl-CS"/>
        </w:rPr>
        <w:t xml:space="preserve"> у 12,05 часова,</w:t>
      </w:r>
      <w:r w:rsidRPr="00250F6F">
        <w:rPr>
          <w:rFonts w:ascii="Arial" w:eastAsia="TimesNewRomanPS-BoldMT" w:hAnsi="Arial" w:cs="Arial"/>
          <w:bCs/>
          <w:lang w:val="sr-Cyrl-CS"/>
        </w:rPr>
        <w:t xml:space="preserve"> одмах по истеку рока за подношење понуда.</w:t>
      </w:r>
    </w:p>
    <w:p w:rsidR="00250F6F" w:rsidRPr="00250F6F" w:rsidRDefault="00250F6F" w:rsidP="00250F6F">
      <w:pPr>
        <w:autoSpaceDE w:val="0"/>
        <w:autoSpaceDN w:val="0"/>
        <w:adjustRightInd w:val="0"/>
        <w:spacing w:after="0" w:line="240" w:lineRule="auto"/>
        <w:jc w:val="both"/>
        <w:rPr>
          <w:rFonts w:ascii="Arial" w:eastAsia="Times New Roman" w:hAnsi="Arial" w:cs="Arial"/>
        </w:rPr>
      </w:pPr>
      <w:r w:rsidRPr="00250F6F">
        <w:rPr>
          <w:rFonts w:ascii="Arial" w:eastAsia="Times New Roman"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250F6F" w:rsidRPr="00250F6F" w:rsidRDefault="00250F6F" w:rsidP="00250F6F">
      <w:pPr>
        <w:autoSpaceDE w:val="0"/>
        <w:autoSpaceDN w:val="0"/>
        <w:adjustRightInd w:val="0"/>
        <w:spacing w:after="0" w:line="240" w:lineRule="auto"/>
        <w:jc w:val="both"/>
        <w:rPr>
          <w:rFonts w:ascii="Arial" w:eastAsia="Times New Roman" w:hAnsi="Arial" w:cs="Arial"/>
        </w:rPr>
      </w:pPr>
    </w:p>
    <w:p w:rsidR="00250F6F" w:rsidRPr="00250F6F" w:rsidRDefault="00250F6F" w:rsidP="00250F6F">
      <w:pPr>
        <w:autoSpaceDE w:val="0"/>
        <w:autoSpaceDN w:val="0"/>
        <w:adjustRightInd w:val="0"/>
        <w:spacing w:after="0" w:line="240" w:lineRule="auto"/>
        <w:jc w:val="both"/>
        <w:rPr>
          <w:rFonts w:ascii="Arial" w:eastAsia="Times New Roman" w:hAnsi="Arial" w:cs="Arial"/>
        </w:rPr>
      </w:pPr>
      <w:r w:rsidRPr="00250F6F">
        <w:rPr>
          <w:rFonts w:ascii="Arial" w:eastAsia="Times New Roman" w:hAnsi="Arial" w:cs="Arial"/>
        </w:rPr>
        <w:t xml:space="preserve">Уколико је понуда достављена непосредно </w:t>
      </w:r>
      <w:r w:rsidRPr="00250F6F">
        <w:rPr>
          <w:rFonts w:ascii="Arial" w:eastAsia="Times New Roman" w:hAnsi="Arial" w:cs="Arial"/>
          <w:lang w:val="sr-Cyrl-CS"/>
        </w:rPr>
        <w:t>н</w:t>
      </w:r>
      <w:r w:rsidRPr="00250F6F">
        <w:rPr>
          <w:rFonts w:ascii="Arial" w:eastAsia="Times New Roman"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250F6F" w:rsidRPr="00250F6F" w:rsidRDefault="00250F6F" w:rsidP="00250F6F">
      <w:pPr>
        <w:autoSpaceDE w:val="0"/>
        <w:autoSpaceDN w:val="0"/>
        <w:adjustRightInd w:val="0"/>
        <w:spacing w:after="0" w:line="240" w:lineRule="auto"/>
        <w:jc w:val="both"/>
        <w:rPr>
          <w:rFonts w:ascii="Arial" w:eastAsia="Times New Roman" w:hAnsi="Arial" w:cs="Arial"/>
        </w:rPr>
      </w:pPr>
    </w:p>
    <w:p w:rsidR="00250F6F" w:rsidRPr="00F21990" w:rsidRDefault="00250F6F" w:rsidP="00F21990">
      <w:pPr>
        <w:autoSpaceDE w:val="0"/>
        <w:autoSpaceDN w:val="0"/>
        <w:adjustRightInd w:val="0"/>
        <w:spacing w:after="0" w:line="240" w:lineRule="auto"/>
        <w:jc w:val="both"/>
        <w:rPr>
          <w:rFonts w:ascii="Arial" w:eastAsia="Times New Roman" w:hAnsi="Arial" w:cs="Arial"/>
        </w:rPr>
      </w:pPr>
      <w:r w:rsidRPr="00250F6F">
        <w:rPr>
          <w:rFonts w:ascii="Arial" w:eastAsia="Times New Roman"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50F6F" w:rsidRPr="00250F6F" w:rsidRDefault="00250F6F" w:rsidP="00250F6F">
      <w:pPr>
        <w:spacing w:after="0" w:line="240" w:lineRule="auto"/>
        <w:jc w:val="both"/>
        <w:rPr>
          <w:rFonts w:ascii="Arial" w:eastAsia="TimesNewRomanPSMT" w:hAnsi="Arial" w:cs="Arial"/>
          <w:bCs/>
          <w:lang w:val="ru-RU"/>
        </w:rPr>
      </w:pPr>
      <w:r w:rsidRPr="00250F6F">
        <w:rPr>
          <w:rFonts w:ascii="Arial" w:eastAsia="TimesNewRomanPSMT" w:hAnsi="Arial" w:cs="Arial"/>
          <w:b/>
          <w:bCs/>
          <w:u w:val="single"/>
          <w:lang w:val="ru-RU"/>
        </w:rPr>
        <w:t>Понуда мора да садржи</w:t>
      </w:r>
      <w:r w:rsidRPr="00250F6F">
        <w:rPr>
          <w:rFonts w:ascii="Arial" w:eastAsia="TimesNewRomanPSMT" w:hAnsi="Arial" w:cs="Arial"/>
          <w:bCs/>
          <w:lang w:val="ru-RU"/>
        </w:rPr>
        <w:t>:</w:t>
      </w:r>
    </w:p>
    <w:p w:rsidR="00250F6F" w:rsidRPr="00250F6F" w:rsidRDefault="00250F6F" w:rsidP="00250F6F">
      <w:pPr>
        <w:numPr>
          <w:ilvl w:val="0"/>
          <w:numId w:val="7"/>
        </w:numPr>
        <w:suppressAutoHyphens/>
        <w:spacing w:after="0" w:line="100" w:lineRule="atLeast"/>
        <w:jc w:val="both"/>
        <w:rPr>
          <w:rFonts w:ascii="Arial" w:eastAsia="Times New Roman" w:hAnsi="Arial" w:cs="Arial"/>
          <w:bCs/>
          <w:i/>
          <w:iCs/>
          <w:lang w:val="ru-RU"/>
        </w:rPr>
      </w:pPr>
      <w:r w:rsidRPr="00250F6F">
        <w:rPr>
          <w:rFonts w:ascii="Arial" w:eastAsia="TimesNewRomanPSMT" w:hAnsi="Arial" w:cs="Arial"/>
          <w:bCs/>
          <w:lang w:val="sr-Cyrl-CS"/>
        </w:rPr>
        <w:t>Образац понуде попуњен и потписан од стране овлашћеног лица понуђача и оверен печатом</w:t>
      </w:r>
    </w:p>
    <w:p w:rsidR="00250F6F" w:rsidRPr="00250F6F" w:rsidRDefault="00250F6F" w:rsidP="00250F6F">
      <w:pPr>
        <w:spacing w:after="0" w:line="240" w:lineRule="auto"/>
        <w:ind w:left="714" w:hanging="357"/>
        <w:jc w:val="both"/>
        <w:rPr>
          <w:rFonts w:ascii="Arial" w:eastAsia="Times New Roman" w:hAnsi="Arial" w:cs="Arial"/>
          <w:lang w:val="sr-Cyrl-RS"/>
        </w:rPr>
      </w:pPr>
      <w:r w:rsidRPr="00250F6F">
        <w:rPr>
          <w:rFonts w:ascii="Arial" w:eastAsia="Times New Roman" w:hAnsi="Arial" w:cs="Arial"/>
          <w:bCs/>
          <w:iCs/>
          <w:lang w:val="sr-Cyrl-CS"/>
        </w:rPr>
        <w:t xml:space="preserve">Изјаву понуђача из главе </w:t>
      </w:r>
      <w:r w:rsidRPr="00250F6F">
        <w:rPr>
          <w:rFonts w:ascii="Arial" w:eastAsia="Times New Roman" w:hAnsi="Arial" w:cs="Arial"/>
          <w:bCs/>
          <w:iCs/>
          <w:lang w:val="sr-Latn-BA"/>
        </w:rPr>
        <w:t>I</w:t>
      </w:r>
      <w:r w:rsidRPr="00250F6F">
        <w:rPr>
          <w:rFonts w:ascii="Arial" w:eastAsia="Times New Roman" w:hAnsi="Arial" w:cs="Arial"/>
          <w:bCs/>
          <w:iCs/>
          <w:lang w:val="sr-Cyrl-CS"/>
        </w:rPr>
        <w:t>V одељ</w:t>
      </w:r>
      <w:r w:rsidRPr="00250F6F">
        <w:rPr>
          <w:rFonts w:ascii="Arial" w:eastAsia="Times New Roman" w:hAnsi="Arial" w:cs="Arial"/>
          <w:bCs/>
          <w:iCs/>
          <w:lang w:val="sr-Latn-CS"/>
        </w:rPr>
        <w:t>a</w:t>
      </w:r>
      <w:r w:rsidRPr="00250F6F">
        <w:rPr>
          <w:rFonts w:ascii="Arial" w:eastAsia="Times New Roman" w:hAnsi="Arial" w:cs="Arial"/>
          <w:bCs/>
          <w:iCs/>
          <w:lang w:val="sr-Cyrl-CS"/>
        </w:rPr>
        <w:t>к попуњена , потписана од стране овлашћеног лица и оверена печатом испуњавању услова из члана 75. и члана 76. Закона о поступку јавне набавке мале вредности ( и изјаву подизвођача уколико их има ) или доказе о испуњености обавезних услова из члана 75</w:t>
      </w:r>
      <w:r w:rsidRPr="00250F6F">
        <w:rPr>
          <w:rFonts w:ascii="Arial" w:eastAsia="Times New Roman" w:hAnsi="Arial" w:cs="Arial"/>
          <w:bCs/>
          <w:iCs/>
          <w:lang w:val="sr-Latn-CS"/>
        </w:rPr>
        <w:t>.</w:t>
      </w:r>
      <w:r w:rsidRPr="00250F6F">
        <w:rPr>
          <w:rFonts w:ascii="Arial" w:eastAsia="Times New Roman" w:hAnsi="Arial" w:cs="Arial"/>
          <w:bCs/>
          <w:iCs/>
          <w:lang w:val="sr-Cyrl-CS"/>
        </w:rPr>
        <w:t xml:space="preserve"> и члана 76</w:t>
      </w:r>
      <w:r w:rsidRPr="00250F6F">
        <w:rPr>
          <w:rFonts w:ascii="Arial" w:eastAsia="Times New Roman" w:hAnsi="Arial" w:cs="Arial"/>
          <w:bCs/>
          <w:iCs/>
          <w:lang w:val="sr-Latn-CS"/>
        </w:rPr>
        <w:t>.</w:t>
      </w:r>
      <w:r w:rsidRPr="00250F6F">
        <w:rPr>
          <w:rFonts w:ascii="Arial" w:eastAsia="Times New Roman" w:hAnsi="Arial" w:cs="Arial"/>
          <w:bCs/>
          <w:iCs/>
          <w:lang w:val="sr-Cyrl-CS"/>
        </w:rPr>
        <w:t xml:space="preserve"> Закона ( уколико понуђач не достави изјаву ) с тим што </w:t>
      </w:r>
      <w:r w:rsidRPr="00250F6F">
        <w:rPr>
          <w:rFonts w:ascii="Arial" w:eastAsia="Times New Roman" w:hAnsi="Arial" w:cs="Arial"/>
          <w:b/>
          <w:i/>
          <w:lang w:val="ru-RU"/>
        </w:rPr>
        <w:t xml:space="preserve">Лиценцу </w:t>
      </w:r>
      <w:r w:rsidRPr="00250F6F">
        <w:rPr>
          <w:rFonts w:ascii="Arial" w:eastAsia="Times New Roman" w:hAnsi="Arial" w:cs="Arial"/>
          <w:lang w:val="ru-RU"/>
        </w:rPr>
        <w:t>-Трговина нафтом, дериватима нафте, биогоривима и компримованим природним гасом</w:t>
      </w:r>
      <w:r w:rsidRPr="00250F6F">
        <w:rPr>
          <w:rFonts w:ascii="Calibri" w:eastAsia="Times New Roman" w:hAnsi="Calibri" w:cs="Times New Roman"/>
          <w:lang w:val="ru-RU"/>
        </w:rPr>
        <w:t xml:space="preserve">, </w:t>
      </w:r>
      <w:r w:rsidRPr="00250F6F">
        <w:rPr>
          <w:rFonts w:ascii="Arial" w:eastAsia="Times New Roman" w:hAnsi="Arial" w:cs="Arial"/>
          <w:lang w:val="sr-Cyrl-CS"/>
        </w:rPr>
        <w:t xml:space="preserve">коју је издала Агенција за енергетику или адекватан документ предвиђен прописима државе у којој страни понуђач има седиште </w:t>
      </w:r>
      <w:r w:rsidRPr="00250F6F">
        <w:rPr>
          <w:rFonts w:ascii="Arial" w:eastAsia="Times New Roman" w:hAnsi="Arial" w:cs="Arial"/>
          <w:i/>
          <w:lang w:val="sr-Cyrl-CS"/>
        </w:rPr>
        <w:t>( неоверена копија )</w:t>
      </w:r>
      <w:r w:rsidRPr="00250F6F">
        <w:rPr>
          <w:rFonts w:ascii="Arial" w:eastAsia="Times New Roman" w:hAnsi="Arial" w:cs="Arial"/>
          <w:i/>
          <w:lang w:val="sr-Latn-RS"/>
        </w:rPr>
        <w:t xml:space="preserve"> </w:t>
      </w:r>
      <w:r w:rsidRPr="00250F6F">
        <w:rPr>
          <w:rFonts w:ascii="Arial" w:eastAsia="Times New Roman" w:hAnsi="Arial" w:cs="Arial"/>
          <w:i/>
          <w:iCs/>
          <w:lang w:val="sr-Cyrl-CS"/>
        </w:rPr>
        <w:t xml:space="preserve">и списак  </w:t>
      </w:r>
      <w:r w:rsidRPr="00250F6F">
        <w:rPr>
          <w:rFonts w:ascii="Arial" w:eastAsia="Times New Roman" w:hAnsi="Arial" w:cs="Arial"/>
        </w:rPr>
        <w:t>бензинских</w:t>
      </w:r>
      <w:r w:rsidRPr="00250F6F">
        <w:rPr>
          <w:rFonts w:ascii="Arial" w:eastAsia="Times New Roman" w:hAnsi="Arial" w:cs="Arial"/>
          <w:lang w:val="sr-Cyrl-RS"/>
        </w:rPr>
        <w:t xml:space="preserve"> станица </w:t>
      </w:r>
      <w:r w:rsidRPr="00250F6F">
        <w:rPr>
          <w:rFonts w:ascii="Arial" w:eastAsia="Times New Roman" w:hAnsi="Arial" w:cs="Arial"/>
          <w:bCs/>
        </w:rPr>
        <w:t>на територији Републике Србије са седиштем (адресом), бројем телефона и именом и презименом одговорног лица са сваки продајни објекат</w:t>
      </w:r>
    </w:p>
    <w:p w:rsidR="00250F6F" w:rsidRPr="00250F6F" w:rsidRDefault="00250F6F" w:rsidP="00250F6F">
      <w:pPr>
        <w:numPr>
          <w:ilvl w:val="0"/>
          <w:numId w:val="8"/>
        </w:numPr>
        <w:suppressAutoHyphens/>
        <w:spacing w:after="0" w:line="100" w:lineRule="atLeast"/>
        <w:jc w:val="both"/>
        <w:rPr>
          <w:rFonts w:ascii="Calibri" w:eastAsia="Times New Roman" w:hAnsi="Calibri" w:cs="Times New Roman"/>
          <w:b/>
          <w:lang w:val="ru-RU"/>
        </w:rPr>
      </w:pPr>
      <w:r w:rsidRPr="00250F6F">
        <w:rPr>
          <w:rFonts w:ascii="Arial" w:eastAsia="Times New Roman" w:hAnsi="Arial" w:cs="Arial"/>
          <w:lang w:val="sr-Cyrl-CS"/>
        </w:rPr>
        <w:t>Модел уговора</w:t>
      </w:r>
      <w:r w:rsidRPr="00250F6F">
        <w:rPr>
          <w:rFonts w:ascii="Arial" w:eastAsia="Times New Roman" w:hAnsi="Arial" w:cs="Arial"/>
          <w:i/>
          <w:lang w:val="sr-Cyrl-CS"/>
        </w:rPr>
        <w:t>, попуњен, потписан од стране овлашћеног лица и оверен печатом чиме понуђач потврђује да прихвата услове из модела уговора</w:t>
      </w:r>
    </w:p>
    <w:p w:rsidR="00250F6F" w:rsidRPr="00250F6F" w:rsidRDefault="00250F6F" w:rsidP="00250F6F">
      <w:pPr>
        <w:numPr>
          <w:ilvl w:val="0"/>
          <w:numId w:val="8"/>
        </w:numPr>
        <w:suppressAutoHyphens/>
        <w:spacing w:after="0" w:line="100" w:lineRule="atLeast"/>
        <w:jc w:val="both"/>
        <w:rPr>
          <w:rFonts w:ascii="Calibri" w:eastAsia="Times New Roman" w:hAnsi="Calibri" w:cs="Times New Roman"/>
          <w:b/>
          <w:lang w:val="ru-RU"/>
        </w:rPr>
      </w:pPr>
      <w:r w:rsidRPr="00250F6F">
        <w:rPr>
          <w:rFonts w:ascii="Arial" w:eastAsia="Times New Roman" w:hAnsi="Arial" w:cs="Arial"/>
          <w:bCs/>
          <w:iCs/>
          <w:lang w:val="sr-Cyrl-CS"/>
        </w:rPr>
        <w:t>Образац изјаве о независној понуди</w:t>
      </w:r>
      <w:r w:rsidRPr="00250F6F">
        <w:rPr>
          <w:rFonts w:ascii="Arial" w:eastAsia="Times New Roman" w:hAnsi="Arial" w:cs="Arial"/>
          <w:bCs/>
          <w:i/>
          <w:iCs/>
          <w:lang w:val="sr-Cyrl-CS"/>
        </w:rPr>
        <w:t xml:space="preserve"> попуњен, оверен печатом и потписан од стране овлашћеног лица </w:t>
      </w:r>
    </w:p>
    <w:p w:rsidR="00BB6173" w:rsidRPr="00100FD8" w:rsidRDefault="00250F6F" w:rsidP="00100FD8">
      <w:pPr>
        <w:spacing w:after="0" w:line="240" w:lineRule="auto"/>
        <w:contextualSpacing/>
        <w:jc w:val="both"/>
        <w:rPr>
          <w:rFonts w:ascii="Calibri" w:eastAsia="Times New Roman" w:hAnsi="Calibri" w:cs="Times New Roman"/>
          <w:b/>
          <w:lang w:val="ru-RU"/>
        </w:rPr>
      </w:pPr>
      <w:r w:rsidRPr="00250F6F">
        <w:rPr>
          <w:rFonts w:ascii="Arial" w:eastAsia="Times New Roman" w:hAnsi="Arial" w:cs="Arial"/>
          <w:bCs/>
          <w:iCs/>
          <w:lang w:val="sr-Cyrl-CS"/>
        </w:rPr>
        <w:lastRenderedPageBreak/>
        <w:t>Понуђач је дужан да модел Уговора попуни, потпише и овери печатом чиме потврђује да је сагласан са садржином уговора. Уколико понуђач подноси понуду са подизвођачем у моделу уговора морју бити наведени сви подизвођачи са уделом % од укупне вредности уговорених радова без ПДВ-а и део предмета набавке који ће извршити преко подизвођача.</w:t>
      </w:r>
    </w:p>
    <w:p w:rsidR="00F21990" w:rsidRDefault="00F21990" w:rsidP="00BB6173">
      <w:pPr>
        <w:rPr>
          <w:lang w:val="sr-Latn-RS"/>
        </w:rPr>
      </w:pPr>
    </w:p>
    <w:p w:rsidR="00F21990" w:rsidRDefault="00F21990" w:rsidP="00BB6173">
      <w:pPr>
        <w:rPr>
          <w:lang w:val="sr-Latn-RS"/>
        </w:rPr>
      </w:pPr>
    </w:p>
    <w:p w:rsidR="00F21990" w:rsidRPr="00BB6173" w:rsidRDefault="00F21990" w:rsidP="00BB6173">
      <w:pPr>
        <w:rPr>
          <w:lang w:val="sr-Latn-RS"/>
        </w:rPr>
      </w:pPr>
    </w:p>
    <w:p w:rsidR="00100FD8" w:rsidRPr="00100FD8" w:rsidRDefault="00100FD8" w:rsidP="00100FD8">
      <w:pPr>
        <w:shd w:val="clear" w:color="auto" w:fill="DDD9C3"/>
        <w:spacing w:after="0" w:line="240" w:lineRule="auto"/>
        <w:jc w:val="both"/>
        <w:rPr>
          <w:rFonts w:ascii="Arial" w:eastAsia="Times New Roman" w:hAnsi="Arial" w:cs="Arial"/>
          <w:bCs/>
          <w:iCs/>
          <w:lang w:val="ru-RU"/>
        </w:rPr>
      </w:pPr>
      <w:r w:rsidRPr="00100FD8">
        <w:rPr>
          <w:rFonts w:ascii="Arial" w:eastAsia="Times New Roman" w:hAnsi="Arial" w:cs="Arial"/>
          <w:b/>
          <w:i/>
          <w:iCs/>
          <w:lang w:val="ru-RU"/>
        </w:rPr>
        <w:t>4.</w:t>
      </w:r>
      <w:r w:rsidRPr="00100FD8">
        <w:rPr>
          <w:rFonts w:ascii="Arial" w:eastAsia="Times New Roman" w:hAnsi="Arial" w:cs="Arial"/>
          <w:b/>
          <w:bCs/>
          <w:i/>
          <w:iCs/>
          <w:lang w:val="ru-RU"/>
        </w:rPr>
        <w:t xml:space="preserve">  ПОНУДА СА ВАРИЈАНТАМА</w:t>
      </w:r>
    </w:p>
    <w:p w:rsidR="00100FD8" w:rsidRPr="00100FD8" w:rsidRDefault="00100FD8" w:rsidP="00100FD8">
      <w:pPr>
        <w:spacing w:after="0" w:line="240" w:lineRule="auto"/>
        <w:jc w:val="both"/>
        <w:rPr>
          <w:rFonts w:ascii="Arial" w:eastAsia="Times New Roman" w:hAnsi="Arial" w:cs="Arial"/>
          <w:bCs/>
          <w:iCs/>
          <w:lang w:val="ru-RU"/>
        </w:rPr>
      </w:pPr>
      <w:r w:rsidRPr="00100FD8">
        <w:rPr>
          <w:rFonts w:ascii="Arial" w:eastAsia="Times New Roman" w:hAnsi="Arial" w:cs="Arial"/>
          <w:bCs/>
          <w:iCs/>
          <w:lang w:val="ru-RU"/>
        </w:rPr>
        <w:t>Подношење понуде са варијантама није дозвољено.</w:t>
      </w:r>
    </w:p>
    <w:p w:rsidR="00100FD8" w:rsidRDefault="00100FD8" w:rsidP="00100FD8">
      <w:pPr>
        <w:spacing w:after="0" w:line="240" w:lineRule="auto"/>
        <w:jc w:val="both"/>
        <w:rPr>
          <w:rFonts w:ascii="Calibri" w:eastAsia="Times New Roman" w:hAnsi="Calibri" w:cs="Times New Roman"/>
          <w:lang w:val="ru-RU"/>
        </w:rPr>
      </w:pPr>
    </w:p>
    <w:p w:rsidR="00052C47" w:rsidRPr="00100FD8" w:rsidRDefault="00052C47" w:rsidP="00100FD8">
      <w:pPr>
        <w:spacing w:after="0" w:line="240" w:lineRule="auto"/>
        <w:jc w:val="both"/>
        <w:rPr>
          <w:rFonts w:ascii="Calibri" w:eastAsia="Times New Roman" w:hAnsi="Calibri" w:cs="Times New Roman"/>
          <w:lang w:val="ru-RU"/>
        </w:rPr>
      </w:pPr>
    </w:p>
    <w:p w:rsidR="00100FD8" w:rsidRPr="00100FD8" w:rsidRDefault="00100FD8" w:rsidP="00100FD8">
      <w:pPr>
        <w:spacing w:after="0" w:line="240" w:lineRule="auto"/>
        <w:jc w:val="both"/>
        <w:rPr>
          <w:rFonts w:ascii="Arial" w:eastAsia="Times New Roman" w:hAnsi="Arial" w:cs="Arial"/>
          <w:b/>
          <w:i/>
          <w:iCs/>
        </w:rPr>
      </w:pPr>
      <w:r w:rsidRPr="00100FD8">
        <w:rPr>
          <w:rFonts w:ascii="Arial" w:eastAsia="Times New Roman" w:hAnsi="Arial" w:cs="Arial"/>
          <w:b/>
          <w:i/>
          <w:iCs/>
        </w:rPr>
        <w:t>5.НАЧИН ИЗМЕНЕ, ДОПУНЕ И ОПОЗИВА ПОНУДЕ</w:t>
      </w:r>
    </w:p>
    <w:p w:rsidR="00100FD8" w:rsidRPr="00100FD8" w:rsidRDefault="00100FD8" w:rsidP="00100FD8">
      <w:pPr>
        <w:spacing w:after="0" w:line="240" w:lineRule="auto"/>
        <w:jc w:val="both"/>
        <w:rPr>
          <w:rFonts w:ascii="Arial" w:eastAsia="Times New Roman" w:hAnsi="Arial" w:cs="Arial"/>
        </w:rPr>
      </w:pPr>
      <w:r w:rsidRPr="00100FD8">
        <w:rPr>
          <w:rFonts w:ascii="Arial" w:eastAsia="Times New Roman"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00FD8" w:rsidRPr="00100FD8" w:rsidRDefault="00100FD8" w:rsidP="00100FD8">
      <w:pPr>
        <w:spacing w:after="0" w:line="240" w:lineRule="auto"/>
        <w:jc w:val="both"/>
        <w:rPr>
          <w:rFonts w:ascii="Arial" w:eastAsia="Times New Roman" w:hAnsi="Arial" w:cs="Arial"/>
        </w:rPr>
      </w:pPr>
      <w:r w:rsidRPr="00100FD8">
        <w:rPr>
          <w:rFonts w:ascii="Arial" w:eastAsia="Times New Roman" w:hAnsi="Arial" w:cs="Arial"/>
        </w:rPr>
        <w:t xml:space="preserve">Понуђач је дужан да јасно назначи који део понуде мења односно која документа накнадно доставља. </w:t>
      </w:r>
    </w:p>
    <w:p w:rsidR="00100FD8" w:rsidRDefault="00100FD8" w:rsidP="00100FD8">
      <w:pPr>
        <w:spacing w:after="0" w:line="240" w:lineRule="auto"/>
        <w:jc w:val="both"/>
        <w:rPr>
          <w:rFonts w:ascii="Arial" w:eastAsia="TimesNewRomanPSMT" w:hAnsi="Arial" w:cs="Arial"/>
          <w:bCs/>
          <w:iCs/>
        </w:rPr>
      </w:pPr>
      <w:r w:rsidRPr="00100FD8">
        <w:rPr>
          <w:rFonts w:ascii="Arial" w:eastAsia="TimesNewRomanPSMT" w:hAnsi="Arial" w:cs="Arial"/>
          <w:bCs/>
          <w:iCs/>
        </w:rPr>
        <w:t xml:space="preserve">Измену, допуну или опозив понуде треба доставити на адресу: </w:t>
      </w:r>
      <w:r w:rsidRPr="00100FD8">
        <w:rPr>
          <w:rFonts w:ascii="Arial" w:eastAsia="Times New Roman" w:hAnsi="Arial" w:cs="Arial"/>
          <w:lang w:val="sr-Cyrl-CS"/>
        </w:rPr>
        <w:t xml:space="preserve">Дом здравља Осечина ,ул.Болничка 13-15,Осечина 14253 </w:t>
      </w:r>
      <w:r w:rsidRPr="00100FD8">
        <w:rPr>
          <w:rFonts w:ascii="Arial" w:eastAsia="Times New Roman" w:hAnsi="Arial" w:cs="Arial"/>
          <w:i/>
          <w:iCs/>
        </w:rPr>
        <w:t xml:space="preserve">, </w:t>
      </w:r>
      <w:r w:rsidRPr="00100FD8">
        <w:rPr>
          <w:rFonts w:ascii="Arial" w:eastAsia="TimesNewRomanPSMT" w:hAnsi="Arial" w:cs="Arial"/>
          <w:bCs/>
          <w:iCs/>
          <w:color w:val="FF0000"/>
        </w:rPr>
        <w:t xml:space="preserve"> </w:t>
      </w:r>
      <w:r w:rsidRPr="00100FD8">
        <w:rPr>
          <w:rFonts w:ascii="Arial" w:eastAsia="TimesNewRomanPSMT" w:hAnsi="Arial" w:cs="Arial"/>
          <w:bCs/>
          <w:iCs/>
        </w:rPr>
        <w:t>са назнаком:</w:t>
      </w:r>
    </w:p>
    <w:p w:rsidR="00052C47" w:rsidRPr="00100FD8" w:rsidRDefault="00052C47" w:rsidP="00100FD8">
      <w:pPr>
        <w:spacing w:after="0" w:line="240" w:lineRule="auto"/>
        <w:jc w:val="both"/>
        <w:rPr>
          <w:rFonts w:ascii="Arial" w:eastAsia="TimesNewRomanPSMT" w:hAnsi="Arial" w:cs="Arial"/>
          <w:bCs/>
          <w:iCs/>
        </w:rPr>
      </w:pPr>
    </w:p>
    <w:p w:rsidR="00100FD8" w:rsidRPr="00100FD8" w:rsidRDefault="00100FD8" w:rsidP="00100FD8">
      <w:pPr>
        <w:spacing w:after="0" w:line="240" w:lineRule="auto"/>
        <w:jc w:val="both"/>
        <w:rPr>
          <w:rFonts w:ascii="Arial" w:eastAsia="TimesNewRomanPSMT" w:hAnsi="Arial" w:cs="Arial"/>
          <w:bCs/>
          <w:iCs/>
        </w:rPr>
      </w:pPr>
      <w:r w:rsidRPr="00100FD8">
        <w:rPr>
          <w:rFonts w:ascii="Arial" w:eastAsia="TimesNewRomanPSMT" w:hAnsi="Arial" w:cs="Arial"/>
          <w:bCs/>
          <w:iCs/>
        </w:rPr>
        <w:t>„</w:t>
      </w:r>
      <w:r w:rsidRPr="00100FD8">
        <w:rPr>
          <w:rFonts w:ascii="Arial" w:eastAsia="TimesNewRomanPSMT" w:hAnsi="Arial" w:cs="Arial"/>
          <w:b/>
          <w:bCs/>
          <w:iCs/>
        </w:rPr>
        <w:t>Измена понуде</w:t>
      </w:r>
      <w:r w:rsidRPr="00100FD8">
        <w:rPr>
          <w:rFonts w:ascii="Arial" w:eastAsia="TimesNewRomanPS-BoldMT" w:hAnsi="Arial" w:cs="Arial"/>
          <w:b/>
          <w:bCs/>
        </w:rPr>
        <w:t xml:space="preserve"> за јавну набавку</w:t>
      </w:r>
      <w:r w:rsidRPr="00100FD8">
        <w:rPr>
          <w:rFonts w:ascii="Arial" w:eastAsia="Times New Roman" w:hAnsi="Arial" w:cs="Arial"/>
        </w:rPr>
        <w:t xml:space="preserve"> </w:t>
      </w:r>
      <w:r w:rsidRPr="00100FD8">
        <w:rPr>
          <w:rFonts w:ascii="Arial" w:eastAsia="Times New Roman" w:hAnsi="Arial" w:cs="Arial"/>
          <w:b/>
        </w:rPr>
        <w:t>добра</w:t>
      </w:r>
      <w:r w:rsidRPr="00100FD8">
        <w:rPr>
          <w:rFonts w:ascii="Arial" w:eastAsia="Times New Roman" w:hAnsi="Arial" w:cs="Arial"/>
        </w:rPr>
        <w:t xml:space="preserve"> –</w:t>
      </w:r>
      <w:r w:rsidRPr="00100FD8">
        <w:rPr>
          <w:rFonts w:ascii="Arial" w:eastAsia="TimesNewRomanPS-BoldMT" w:hAnsi="Arial" w:cs="Arial"/>
          <w:b/>
          <w:bCs/>
        </w:rPr>
        <w:t>” Понуда за јавну набавку</w:t>
      </w:r>
      <w:r w:rsidRPr="00100FD8">
        <w:rPr>
          <w:rFonts w:ascii="Arial" w:eastAsia="Times New Roman" w:hAnsi="Arial" w:cs="Arial"/>
        </w:rPr>
        <w:t xml:space="preserve"> </w:t>
      </w:r>
      <w:r w:rsidRPr="00100FD8">
        <w:rPr>
          <w:rFonts w:ascii="Arial" w:eastAsia="Times New Roman" w:hAnsi="Arial" w:cs="Arial"/>
          <w:b/>
        </w:rPr>
        <w:t>добра</w:t>
      </w:r>
      <w:r w:rsidRPr="00100FD8">
        <w:rPr>
          <w:rFonts w:ascii="Arial" w:eastAsia="Times New Roman" w:hAnsi="Arial" w:cs="Arial"/>
        </w:rPr>
        <w:t xml:space="preserve"> – </w:t>
      </w:r>
      <w:r w:rsidRPr="00100FD8">
        <w:rPr>
          <w:rFonts w:ascii="Arial" w:eastAsia="TimesNewRomanPS-BoldMT" w:hAnsi="Arial" w:cs="Arial"/>
          <w:b/>
          <w:bCs/>
          <w:color w:val="002060"/>
        </w:rPr>
        <w:t xml:space="preserve"> </w:t>
      </w:r>
      <w:r w:rsidRPr="00100FD8">
        <w:rPr>
          <w:rFonts w:ascii="Arial" w:eastAsia="TimesNewRomanPS-BoldMT" w:hAnsi="Arial" w:cs="Arial"/>
          <w:b/>
          <w:bCs/>
          <w:lang w:val="sr-Cyrl-CS"/>
        </w:rPr>
        <w:t>горива евро премијум БМБ  95</w:t>
      </w:r>
      <w:r w:rsidR="00DD3F0A">
        <w:rPr>
          <w:rFonts w:ascii="Arial" w:eastAsia="Times New Roman" w:hAnsi="Arial" w:cs="Arial"/>
          <w:lang w:val="sr-Cyrl-RS"/>
        </w:rPr>
        <w:t xml:space="preserve"> </w:t>
      </w:r>
      <w:r w:rsidR="00DD3F0A" w:rsidRPr="00DD3F0A">
        <w:rPr>
          <w:rFonts w:ascii="Arial" w:eastAsia="Times New Roman" w:hAnsi="Arial" w:cs="Arial"/>
          <w:b/>
          <w:bCs/>
          <w:lang w:val="sr-Cyrl-RS"/>
        </w:rPr>
        <w:t>и</w:t>
      </w:r>
      <w:r w:rsidR="00DD3F0A">
        <w:rPr>
          <w:rFonts w:ascii="Arial" w:eastAsia="Times New Roman" w:hAnsi="Arial" w:cs="Arial"/>
          <w:lang w:val="sr-Cyrl-RS"/>
        </w:rPr>
        <w:t xml:space="preserve"> </w:t>
      </w:r>
      <w:r w:rsidRPr="00100FD8">
        <w:rPr>
          <w:rFonts w:ascii="Arial" w:eastAsia="Times New Roman" w:hAnsi="Arial" w:cs="Arial"/>
          <w:b/>
          <w:lang w:val="sr-Cyrl-RS"/>
        </w:rPr>
        <w:t xml:space="preserve">евро дизела  </w:t>
      </w:r>
      <w:r w:rsidRPr="00100FD8">
        <w:rPr>
          <w:rFonts w:ascii="Arial" w:eastAsia="Times New Roman" w:hAnsi="Arial" w:cs="Arial"/>
          <w:lang w:val="sr-Cyrl-RS"/>
        </w:rPr>
        <w:t xml:space="preserve"> </w:t>
      </w:r>
      <w:r w:rsidRPr="00100FD8">
        <w:rPr>
          <w:rFonts w:ascii="Arial" w:eastAsia="TimesNewRomanPS-BoldMT" w:hAnsi="Arial" w:cs="Arial"/>
          <w:b/>
          <w:bCs/>
          <w:color w:val="002060"/>
        </w:rPr>
        <w:t xml:space="preserve"> </w:t>
      </w:r>
      <w:r w:rsidRPr="00100FD8">
        <w:rPr>
          <w:rFonts w:ascii="Arial" w:eastAsia="TimesNewRomanPS-BoldMT" w:hAnsi="Arial" w:cs="Arial"/>
          <w:b/>
          <w:bCs/>
        </w:rPr>
        <w:t>ЈН</w:t>
      </w:r>
      <w:r w:rsidRPr="00100FD8">
        <w:rPr>
          <w:rFonts w:ascii="Arial" w:eastAsia="TimesNewRomanPS-BoldMT" w:hAnsi="Arial" w:cs="Arial"/>
          <w:b/>
          <w:bCs/>
          <w:lang w:val="sr-Cyrl-CS"/>
        </w:rPr>
        <w:t xml:space="preserve">МВ </w:t>
      </w:r>
      <w:r w:rsidRPr="00100FD8">
        <w:rPr>
          <w:rFonts w:ascii="Arial" w:eastAsia="TimesNewRomanPS-BoldMT" w:hAnsi="Arial" w:cs="Arial"/>
          <w:b/>
          <w:bCs/>
        </w:rPr>
        <w:t>бр</w:t>
      </w:r>
      <w:r w:rsidRPr="00100FD8">
        <w:rPr>
          <w:rFonts w:ascii="Arial" w:eastAsia="TimesNewRomanPS-BoldMT" w:hAnsi="Arial" w:cs="Arial"/>
          <w:b/>
          <w:bCs/>
          <w:lang w:val="sr-Cyrl-CS"/>
        </w:rPr>
        <w:t>.1.1.</w:t>
      </w:r>
      <w:r w:rsidR="00DD3F0A">
        <w:rPr>
          <w:rFonts w:ascii="Arial" w:eastAsia="TimesNewRomanPS-BoldMT" w:hAnsi="Arial" w:cs="Arial"/>
          <w:b/>
          <w:bCs/>
          <w:lang w:val="sr-Cyrl-CS"/>
        </w:rPr>
        <w:t>3</w:t>
      </w:r>
      <w:r w:rsidRPr="00100FD8">
        <w:rPr>
          <w:rFonts w:ascii="Arial" w:eastAsia="TimesNewRomanPS-BoldMT" w:hAnsi="Arial" w:cs="Arial"/>
          <w:b/>
          <w:bCs/>
          <w:lang w:val="sr-Cyrl-CS"/>
        </w:rPr>
        <w:t>. (0</w:t>
      </w:r>
      <w:r w:rsidR="00DD3F0A">
        <w:rPr>
          <w:rFonts w:ascii="Arial" w:eastAsia="TimesNewRomanPS-BoldMT" w:hAnsi="Arial" w:cs="Arial"/>
          <w:b/>
          <w:bCs/>
          <w:lang w:val="sr-Cyrl-CS"/>
        </w:rPr>
        <w:t>5</w:t>
      </w:r>
      <w:r w:rsidRPr="00100FD8">
        <w:rPr>
          <w:rFonts w:ascii="Arial" w:eastAsia="TimesNewRomanPS-BoldMT" w:hAnsi="Arial" w:cs="Arial"/>
          <w:b/>
          <w:bCs/>
          <w:lang w:val="sr-Cyrl-CS"/>
        </w:rPr>
        <w:t>/</w:t>
      </w:r>
      <w:r w:rsidR="00DD3F0A">
        <w:rPr>
          <w:rFonts w:ascii="Arial" w:eastAsia="TimesNewRomanPS-BoldMT" w:hAnsi="Arial" w:cs="Arial"/>
          <w:b/>
          <w:bCs/>
          <w:lang w:val="sr-Cyrl-CS"/>
        </w:rPr>
        <w:t>20</w:t>
      </w:r>
      <w:r w:rsidRPr="00100FD8">
        <w:rPr>
          <w:rFonts w:ascii="Arial" w:eastAsia="TimesNewRomanPS-BoldMT" w:hAnsi="Arial" w:cs="Arial"/>
          <w:b/>
          <w:bCs/>
          <w:lang w:val="sr-Cyrl-CS"/>
        </w:rPr>
        <w:t>)</w:t>
      </w:r>
      <w:r w:rsidRPr="00100FD8">
        <w:rPr>
          <w:rFonts w:ascii="Arial" w:eastAsia="TimesNewRomanPS-BoldMT" w:hAnsi="Arial" w:cs="Arial"/>
          <w:b/>
          <w:bCs/>
        </w:rPr>
        <w:t xml:space="preserve"> </w:t>
      </w:r>
      <w:r w:rsidRPr="00100FD8">
        <w:rPr>
          <w:rFonts w:ascii="Arial" w:eastAsia="TimesNewRomanPS-BoldMT" w:hAnsi="Arial" w:cs="Arial"/>
          <w:bCs/>
          <w:lang w:val="sr-Cyrl-CS"/>
        </w:rPr>
        <w:t>са назнаком</w:t>
      </w:r>
      <w:r w:rsidRPr="00100FD8">
        <w:rPr>
          <w:rFonts w:ascii="Arial" w:eastAsia="Times New Roman" w:hAnsi="Arial" w:cs="Arial"/>
          <w:i/>
          <w:iCs/>
        </w:rPr>
        <w:t xml:space="preserve"> </w:t>
      </w:r>
      <w:r w:rsidRPr="00100FD8">
        <w:rPr>
          <w:rFonts w:ascii="Arial" w:eastAsia="Times New Roman" w:hAnsi="Arial" w:cs="Arial"/>
          <w:i/>
          <w:iCs/>
          <w:lang w:val="sr-Cyrl-CS"/>
        </w:rPr>
        <w:t>„</w:t>
      </w:r>
      <w:r w:rsidRPr="00100FD8">
        <w:rPr>
          <w:rFonts w:ascii="Arial" w:eastAsia="Times New Roman" w:hAnsi="Arial" w:cs="Arial"/>
          <w:b/>
          <w:iCs/>
          <w:lang w:val="sr-Cyrl-CS"/>
        </w:rPr>
        <w:t>ПОНУДА</w:t>
      </w:r>
      <w:r w:rsidRPr="00100FD8">
        <w:rPr>
          <w:rFonts w:ascii="Arial" w:eastAsia="TimesNewRomanPSMT" w:hAnsi="Arial" w:cs="Arial"/>
          <w:b/>
          <w:bCs/>
        </w:rPr>
        <w:t xml:space="preserve">- </w:t>
      </w:r>
      <w:r w:rsidRPr="00100FD8">
        <w:rPr>
          <w:rFonts w:ascii="Arial" w:eastAsia="TimesNewRomanPS-BoldMT" w:hAnsi="Arial" w:cs="Arial"/>
          <w:b/>
          <w:bCs/>
        </w:rPr>
        <w:t>НЕ ОТВАРАТИ</w:t>
      </w:r>
      <w:r w:rsidRPr="00100FD8">
        <w:rPr>
          <w:rFonts w:ascii="Arial" w:eastAsia="TimesNewRomanPSMT" w:hAnsi="Arial" w:cs="Arial"/>
          <w:bCs/>
          <w:iCs/>
        </w:rPr>
        <w:t xml:space="preserve"> или</w:t>
      </w:r>
    </w:p>
    <w:p w:rsidR="00100FD8" w:rsidRPr="00100FD8" w:rsidRDefault="00100FD8" w:rsidP="00100FD8">
      <w:pPr>
        <w:spacing w:after="0" w:line="240" w:lineRule="auto"/>
        <w:jc w:val="both"/>
        <w:rPr>
          <w:rFonts w:ascii="Arial" w:eastAsia="TimesNewRomanPSMT" w:hAnsi="Arial" w:cs="Arial"/>
          <w:bCs/>
          <w:iCs/>
        </w:rPr>
      </w:pPr>
      <w:r w:rsidRPr="00100FD8">
        <w:rPr>
          <w:rFonts w:ascii="Arial" w:eastAsia="TimesNewRomanPSMT" w:hAnsi="Arial" w:cs="Arial"/>
          <w:bCs/>
          <w:iCs/>
        </w:rPr>
        <w:t>„</w:t>
      </w:r>
      <w:r w:rsidRPr="00100FD8">
        <w:rPr>
          <w:rFonts w:ascii="Arial" w:eastAsia="TimesNewRomanPSMT" w:hAnsi="Arial" w:cs="Arial"/>
          <w:b/>
          <w:bCs/>
          <w:iCs/>
        </w:rPr>
        <w:t>Допуна понуде</w:t>
      </w:r>
      <w:r w:rsidRPr="00100FD8">
        <w:rPr>
          <w:rFonts w:ascii="Arial" w:eastAsia="TimesNewRomanPSMT" w:hAnsi="Arial" w:cs="Arial"/>
          <w:bCs/>
          <w:iCs/>
        </w:rPr>
        <w:t xml:space="preserve"> </w:t>
      </w:r>
      <w:r w:rsidRPr="00100FD8">
        <w:rPr>
          <w:rFonts w:ascii="Arial" w:eastAsia="TimesNewRomanPS-BoldMT" w:hAnsi="Arial" w:cs="Arial"/>
          <w:b/>
          <w:bCs/>
        </w:rPr>
        <w:t>за јавну набавку</w:t>
      </w:r>
      <w:r w:rsidRPr="00100FD8">
        <w:rPr>
          <w:rFonts w:ascii="Arial" w:eastAsia="Times New Roman" w:hAnsi="Arial" w:cs="Arial"/>
        </w:rPr>
        <w:t xml:space="preserve"> </w:t>
      </w:r>
      <w:r w:rsidRPr="00100FD8">
        <w:rPr>
          <w:rFonts w:ascii="Arial" w:eastAsia="Times New Roman" w:hAnsi="Arial" w:cs="Arial"/>
          <w:b/>
        </w:rPr>
        <w:t>добра</w:t>
      </w:r>
      <w:r w:rsidRPr="00100FD8">
        <w:rPr>
          <w:rFonts w:ascii="Arial" w:eastAsia="Times New Roman" w:hAnsi="Arial" w:cs="Arial"/>
        </w:rPr>
        <w:t xml:space="preserve">– </w:t>
      </w:r>
      <w:r w:rsidRPr="00100FD8">
        <w:rPr>
          <w:rFonts w:ascii="Arial" w:eastAsia="TimesNewRomanPS-BoldMT" w:hAnsi="Arial" w:cs="Arial"/>
          <w:b/>
          <w:bCs/>
        </w:rPr>
        <w:t>Понуда за јавну набавку</w:t>
      </w:r>
      <w:r w:rsidRPr="00100FD8">
        <w:rPr>
          <w:rFonts w:ascii="Arial" w:eastAsia="Times New Roman" w:hAnsi="Arial" w:cs="Arial"/>
        </w:rPr>
        <w:t xml:space="preserve"> </w:t>
      </w:r>
      <w:r w:rsidRPr="00100FD8">
        <w:rPr>
          <w:rFonts w:ascii="Arial" w:eastAsia="Times New Roman" w:hAnsi="Arial" w:cs="Arial"/>
          <w:b/>
        </w:rPr>
        <w:t>добра</w:t>
      </w:r>
      <w:r w:rsidRPr="00100FD8">
        <w:rPr>
          <w:rFonts w:ascii="Arial" w:eastAsia="Times New Roman" w:hAnsi="Arial" w:cs="Arial"/>
        </w:rPr>
        <w:t xml:space="preserve"> – </w:t>
      </w:r>
      <w:r w:rsidRPr="00100FD8">
        <w:rPr>
          <w:rFonts w:ascii="Arial" w:eastAsia="TimesNewRomanPS-BoldMT" w:hAnsi="Arial" w:cs="Arial"/>
          <w:b/>
          <w:bCs/>
          <w:color w:val="002060"/>
        </w:rPr>
        <w:t xml:space="preserve"> </w:t>
      </w:r>
      <w:r w:rsidRPr="00100FD8">
        <w:rPr>
          <w:rFonts w:ascii="Arial" w:eastAsia="TimesNewRomanPS-BoldMT" w:hAnsi="Arial" w:cs="Arial"/>
          <w:b/>
          <w:bCs/>
          <w:lang w:val="sr-Cyrl-CS"/>
        </w:rPr>
        <w:t>горива евро премијум БМБ  95</w:t>
      </w:r>
      <w:r w:rsidR="00DD3F0A">
        <w:rPr>
          <w:rFonts w:ascii="Arial" w:eastAsia="Times New Roman" w:hAnsi="Arial" w:cs="Arial"/>
          <w:lang w:val="sr-Cyrl-RS"/>
        </w:rPr>
        <w:t xml:space="preserve"> </w:t>
      </w:r>
      <w:r w:rsidR="00DD3F0A" w:rsidRPr="00DD3F0A">
        <w:rPr>
          <w:rFonts w:ascii="Arial" w:eastAsia="Times New Roman" w:hAnsi="Arial" w:cs="Arial"/>
          <w:b/>
          <w:bCs/>
          <w:lang w:val="sr-Cyrl-RS"/>
        </w:rPr>
        <w:t>и</w:t>
      </w:r>
      <w:r w:rsidR="00DD3F0A">
        <w:rPr>
          <w:rFonts w:ascii="Arial" w:eastAsia="Times New Roman" w:hAnsi="Arial" w:cs="Arial"/>
          <w:lang w:val="sr-Cyrl-RS"/>
        </w:rPr>
        <w:t xml:space="preserve"> </w:t>
      </w:r>
      <w:r w:rsidRPr="00100FD8">
        <w:rPr>
          <w:rFonts w:ascii="Arial" w:eastAsia="Times New Roman" w:hAnsi="Arial" w:cs="Arial"/>
          <w:b/>
          <w:lang w:val="sr-Cyrl-RS"/>
        </w:rPr>
        <w:t xml:space="preserve">евро дизела  </w:t>
      </w:r>
      <w:r w:rsidRPr="00100FD8">
        <w:rPr>
          <w:rFonts w:ascii="Arial" w:eastAsia="TimesNewRomanPS-BoldMT" w:hAnsi="Arial" w:cs="Arial"/>
          <w:b/>
          <w:bCs/>
        </w:rPr>
        <w:t>ЈН</w:t>
      </w:r>
      <w:r w:rsidRPr="00100FD8">
        <w:rPr>
          <w:rFonts w:ascii="Arial" w:eastAsia="TimesNewRomanPS-BoldMT" w:hAnsi="Arial" w:cs="Arial"/>
          <w:b/>
          <w:bCs/>
          <w:lang w:val="sr-Cyrl-CS"/>
        </w:rPr>
        <w:t xml:space="preserve">МВ </w:t>
      </w:r>
      <w:r w:rsidRPr="00100FD8">
        <w:rPr>
          <w:rFonts w:ascii="Arial" w:eastAsia="TimesNewRomanPS-BoldMT" w:hAnsi="Arial" w:cs="Arial"/>
          <w:b/>
          <w:bCs/>
        </w:rPr>
        <w:t>бр</w:t>
      </w:r>
      <w:r w:rsidRPr="00100FD8">
        <w:rPr>
          <w:rFonts w:ascii="Arial" w:eastAsia="TimesNewRomanPS-BoldMT" w:hAnsi="Arial" w:cs="Arial"/>
          <w:b/>
          <w:bCs/>
          <w:lang w:val="sr-Cyrl-CS"/>
        </w:rPr>
        <w:t>.1.1.</w:t>
      </w:r>
      <w:r w:rsidR="00DD3F0A">
        <w:rPr>
          <w:rFonts w:ascii="Arial" w:eastAsia="TimesNewRomanPS-BoldMT" w:hAnsi="Arial" w:cs="Arial"/>
          <w:b/>
          <w:bCs/>
          <w:lang w:val="sr-Cyrl-CS"/>
        </w:rPr>
        <w:t>3</w:t>
      </w:r>
      <w:r w:rsidRPr="00100FD8">
        <w:rPr>
          <w:rFonts w:ascii="Arial" w:eastAsia="TimesNewRomanPS-BoldMT" w:hAnsi="Arial" w:cs="Arial"/>
          <w:b/>
          <w:bCs/>
          <w:lang w:val="sr-Cyrl-CS"/>
        </w:rPr>
        <w:t>. (0</w:t>
      </w:r>
      <w:r w:rsidR="00DD3F0A">
        <w:rPr>
          <w:rFonts w:ascii="Arial" w:eastAsia="TimesNewRomanPS-BoldMT" w:hAnsi="Arial" w:cs="Arial"/>
          <w:b/>
          <w:bCs/>
          <w:lang w:val="sr-Cyrl-CS"/>
        </w:rPr>
        <w:t>5</w:t>
      </w:r>
      <w:r w:rsidRPr="00100FD8">
        <w:rPr>
          <w:rFonts w:ascii="Arial" w:eastAsia="TimesNewRomanPS-BoldMT" w:hAnsi="Arial" w:cs="Arial"/>
          <w:b/>
          <w:bCs/>
          <w:lang w:val="sr-Cyrl-CS"/>
        </w:rPr>
        <w:t>/</w:t>
      </w:r>
      <w:r w:rsidR="00DD3F0A">
        <w:rPr>
          <w:rFonts w:ascii="Arial" w:eastAsia="TimesNewRomanPS-BoldMT" w:hAnsi="Arial" w:cs="Arial"/>
          <w:b/>
          <w:bCs/>
          <w:lang w:val="sr-Cyrl-CS"/>
        </w:rPr>
        <w:t>20</w:t>
      </w:r>
      <w:r w:rsidRPr="00100FD8">
        <w:rPr>
          <w:rFonts w:ascii="Arial" w:eastAsia="TimesNewRomanPS-BoldMT" w:hAnsi="Arial" w:cs="Arial"/>
          <w:b/>
          <w:bCs/>
          <w:lang w:val="sr-Cyrl-CS"/>
        </w:rPr>
        <w:t>)</w:t>
      </w:r>
      <w:r w:rsidRPr="00100FD8">
        <w:rPr>
          <w:rFonts w:ascii="Arial" w:eastAsia="TimesNewRomanPS-BoldMT" w:hAnsi="Arial" w:cs="Arial"/>
          <w:b/>
          <w:bCs/>
        </w:rPr>
        <w:t xml:space="preserve"> </w:t>
      </w:r>
      <w:r w:rsidRPr="00100FD8">
        <w:rPr>
          <w:rFonts w:ascii="Arial" w:eastAsia="TimesNewRomanPS-BoldMT" w:hAnsi="Arial" w:cs="Arial"/>
          <w:bCs/>
          <w:lang w:val="sr-Cyrl-CS"/>
        </w:rPr>
        <w:t>са назнаком</w:t>
      </w:r>
      <w:r w:rsidRPr="00100FD8">
        <w:rPr>
          <w:rFonts w:ascii="Arial" w:eastAsia="Times New Roman" w:hAnsi="Arial" w:cs="Arial"/>
          <w:i/>
          <w:iCs/>
        </w:rPr>
        <w:t xml:space="preserve"> </w:t>
      </w:r>
      <w:r w:rsidRPr="00100FD8">
        <w:rPr>
          <w:rFonts w:ascii="Arial" w:eastAsia="Times New Roman" w:hAnsi="Arial" w:cs="Arial"/>
          <w:i/>
          <w:iCs/>
          <w:lang w:val="sr-Cyrl-CS"/>
        </w:rPr>
        <w:t>„</w:t>
      </w:r>
      <w:r w:rsidRPr="00100FD8">
        <w:rPr>
          <w:rFonts w:ascii="Arial" w:eastAsia="Times New Roman" w:hAnsi="Arial" w:cs="Arial"/>
          <w:b/>
          <w:iCs/>
          <w:lang w:val="sr-Cyrl-CS"/>
        </w:rPr>
        <w:t>ПОНУДА</w:t>
      </w:r>
      <w:r w:rsidRPr="00100FD8">
        <w:rPr>
          <w:rFonts w:ascii="Arial" w:eastAsia="TimesNewRomanPSMT" w:hAnsi="Arial" w:cs="Arial"/>
          <w:b/>
          <w:bCs/>
        </w:rPr>
        <w:t xml:space="preserve">- </w:t>
      </w:r>
      <w:r w:rsidRPr="00100FD8">
        <w:rPr>
          <w:rFonts w:ascii="Arial" w:eastAsia="TimesNewRomanPS-BoldMT" w:hAnsi="Arial" w:cs="Arial"/>
          <w:b/>
          <w:bCs/>
        </w:rPr>
        <w:t>НЕ ОТВАРАТИ</w:t>
      </w:r>
      <w:r w:rsidRPr="00100FD8">
        <w:rPr>
          <w:rFonts w:ascii="Arial" w:eastAsia="TimesNewRomanPSMT" w:hAnsi="Arial" w:cs="Arial"/>
          <w:bCs/>
          <w:iCs/>
        </w:rPr>
        <w:t xml:space="preserve"> или</w:t>
      </w:r>
    </w:p>
    <w:p w:rsidR="00100FD8" w:rsidRDefault="00100FD8" w:rsidP="00100FD8">
      <w:pPr>
        <w:spacing w:after="0" w:line="240" w:lineRule="auto"/>
        <w:jc w:val="both"/>
        <w:rPr>
          <w:rFonts w:ascii="Arial" w:eastAsia="TimesNewRomanPSMT" w:hAnsi="Arial" w:cs="Arial"/>
          <w:bCs/>
          <w:iCs/>
        </w:rPr>
      </w:pPr>
      <w:r w:rsidRPr="00100FD8">
        <w:rPr>
          <w:rFonts w:ascii="Arial" w:eastAsia="TimesNewRomanPSMT" w:hAnsi="Arial" w:cs="Arial"/>
          <w:bCs/>
          <w:iCs/>
        </w:rPr>
        <w:t>„</w:t>
      </w:r>
      <w:r w:rsidRPr="00100FD8">
        <w:rPr>
          <w:rFonts w:ascii="Arial" w:eastAsia="TimesNewRomanPSMT" w:hAnsi="Arial" w:cs="Arial"/>
          <w:b/>
          <w:bCs/>
          <w:iCs/>
        </w:rPr>
        <w:t>Опозив понуде</w:t>
      </w:r>
      <w:r w:rsidRPr="00100FD8">
        <w:rPr>
          <w:rFonts w:ascii="Arial" w:eastAsia="TimesNewRomanPSMT" w:hAnsi="Arial" w:cs="Arial"/>
          <w:bCs/>
          <w:iCs/>
        </w:rPr>
        <w:t xml:space="preserve"> </w:t>
      </w:r>
      <w:r w:rsidRPr="00100FD8">
        <w:rPr>
          <w:rFonts w:ascii="Arial" w:eastAsia="TimesNewRomanPS-BoldMT" w:hAnsi="Arial" w:cs="Arial"/>
          <w:b/>
          <w:bCs/>
        </w:rPr>
        <w:t>за јавну набавку</w:t>
      </w:r>
      <w:r w:rsidRPr="00100FD8">
        <w:rPr>
          <w:rFonts w:ascii="Arial" w:eastAsia="Times New Roman" w:hAnsi="Arial" w:cs="Arial"/>
        </w:rPr>
        <w:t xml:space="preserve"> </w:t>
      </w:r>
      <w:r w:rsidRPr="00100FD8">
        <w:rPr>
          <w:rFonts w:ascii="Arial" w:eastAsia="Times New Roman" w:hAnsi="Arial" w:cs="Arial"/>
          <w:b/>
        </w:rPr>
        <w:t>добра</w:t>
      </w:r>
      <w:r w:rsidRPr="00100FD8">
        <w:rPr>
          <w:rFonts w:ascii="Arial" w:eastAsia="Times New Roman" w:hAnsi="Arial" w:cs="Arial"/>
        </w:rPr>
        <w:t>–</w:t>
      </w:r>
      <w:r w:rsidRPr="00100FD8">
        <w:rPr>
          <w:rFonts w:ascii="Arial" w:eastAsia="Times New Roman" w:hAnsi="Arial" w:cs="Arial"/>
          <w:lang w:val="sr-Cyrl-CS"/>
        </w:rPr>
        <w:t xml:space="preserve"> </w:t>
      </w:r>
      <w:r w:rsidRPr="00100FD8">
        <w:rPr>
          <w:rFonts w:ascii="Arial" w:eastAsia="TimesNewRomanPS-BoldMT" w:hAnsi="Arial" w:cs="Arial"/>
          <w:b/>
          <w:bCs/>
        </w:rPr>
        <w:t>Понуда за јавну набавку</w:t>
      </w:r>
      <w:r w:rsidRPr="00100FD8">
        <w:rPr>
          <w:rFonts w:ascii="Arial" w:eastAsia="Times New Roman" w:hAnsi="Arial" w:cs="Arial"/>
        </w:rPr>
        <w:t xml:space="preserve"> </w:t>
      </w:r>
      <w:r w:rsidRPr="00100FD8">
        <w:rPr>
          <w:rFonts w:ascii="Arial" w:eastAsia="Times New Roman" w:hAnsi="Arial" w:cs="Arial"/>
          <w:b/>
        </w:rPr>
        <w:t>добра</w:t>
      </w:r>
      <w:r w:rsidRPr="00100FD8">
        <w:rPr>
          <w:rFonts w:ascii="Arial" w:eastAsia="Times New Roman" w:hAnsi="Arial" w:cs="Arial"/>
        </w:rPr>
        <w:t xml:space="preserve"> – </w:t>
      </w:r>
      <w:r w:rsidRPr="00100FD8">
        <w:rPr>
          <w:rFonts w:ascii="Arial" w:eastAsia="TimesNewRomanPS-BoldMT" w:hAnsi="Arial" w:cs="Arial"/>
          <w:b/>
          <w:bCs/>
          <w:color w:val="002060"/>
        </w:rPr>
        <w:t xml:space="preserve"> </w:t>
      </w:r>
      <w:r w:rsidRPr="00100FD8">
        <w:rPr>
          <w:rFonts w:ascii="Arial" w:eastAsia="TimesNewRomanPS-BoldMT" w:hAnsi="Arial" w:cs="Arial"/>
          <w:b/>
          <w:bCs/>
          <w:lang w:val="sr-Cyrl-CS"/>
        </w:rPr>
        <w:t>горива евро премијум БМБ  95</w:t>
      </w:r>
      <w:r w:rsidR="00DD3F0A">
        <w:rPr>
          <w:rFonts w:ascii="Arial" w:eastAsia="Times New Roman" w:hAnsi="Arial" w:cs="Arial"/>
          <w:lang w:val="sr-Cyrl-RS"/>
        </w:rPr>
        <w:t xml:space="preserve"> </w:t>
      </w:r>
      <w:r w:rsidR="00DD3F0A" w:rsidRPr="00DD3F0A">
        <w:rPr>
          <w:rFonts w:ascii="Arial" w:eastAsia="Times New Roman" w:hAnsi="Arial" w:cs="Arial"/>
          <w:b/>
          <w:bCs/>
          <w:lang w:val="sr-Cyrl-RS"/>
        </w:rPr>
        <w:t>и</w:t>
      </w:r>
      <w:r w:rsidR="00DD3F0A">
        <w:rPr>
          <w:rFonts w:ascii="Arial" w:eastAsia="Times New Roman" w:hAnsi="Arial" w:cs="Arial"/>
          <w:lang w:val="sr-Cyrl-RS"/>
        </w:rPr>
        <w:t xml:space="preserve"> </w:t>
      </w:r>
      <w:r w:rsidRPr="00100FD8">
        <w:rPr>
          <w:rFonts w:ascii="Arial" w:eastAsia="Times New Roman" w:hAnsi="Arial" w:cs="Arial"/>
          <w:b/>
          <w:lang w:val="sr-Cyrl-RS"/>
        </w:rPr>
        <w:t xml:space="preserve">евро дизела  </w:t>
      </w:r>
      <w:r w:rsidRPr="00100FD8">
        <w:rPr>
          <w:rFonts w:ascii="Arial" w:eastAsia="TimesNewRomanPS-BoldMT" w:hAnsi="Arial" w:cs="Arial"/>
          <w:b/>
          <w:bCs/>
        </w:rPr>
        <w:t>ЈН</w:t>
      </w:r>
      <w:r w:rsidRPr="00100FD8">
        <w:rPr>
          <w:rFonts w:ascii="Arial" w:eastAsia="TimesNewRomanPS-BoldMT" w:hAnsi="Arial" w:cs="Arial"/>
          <w:b/>
          <w:bCs/>
          <w:lang w:val="sr-Cyrl-CS"/>
        </w:rPr>
        <w:t xml:space="preserve">МВ </w:t>
      </w:r>
      <w:r w:rsidRPr="00100FD8">
        <w:rPr>
          <w:rFonts w:ascii="Arial" w:eastAsia="TimesNewRomanPS-BoldMT" w:hAnsi="Arial" w:cs="Arial"/>
          <w:b/>
          <w:bCs/>
        </w:rPr>
        <w:t>бр</w:t>
      </w:r>
      <w:r w:rsidRPr="00100FD8">
        <w:rPr>
          <w:rFonts w:ascii="Arial" w:eastAsia="TimesNewRomanPS-BoldMT" w:hAnsi="Arial" w:cs="Arial"/>
          <w:b/>
          <w:bCs/>
          <w:lang w:val="sr-Cyrl-CS"/>
        </w:rPr>
        <w:t>.1.1.</w:t>
      </w:r>
      <w:r w:rsidR="00DD3F0A">
        <w:rPr>
          <w:rFonts w:ascii="Arial" w:eastAsia="TimesNewRomanPS-BoldMT" w:hAnsi="Arial" w:cs="Arial"/>
          <w:b/>
          <w:bCs/>
          <w:lang w:val="sr-Cyrl-CS"/>
        </w:rPr>
        <w:t>3</w:t>
      </w:r>
      <w:r w:rsidRPr="00100FD8">
        <w:rPr>
          <w:rFonts w:ascii="Arial" w:eastAsia="TimesNewRomanPS-BoldMT" w:hAnsi="Arial" w:cs="Arial"/>
          <w:b/>
          <w:bCs/>
          <w:lang w:val="sr-Cyrl-CS"/>
        </w:rPr>
        <w:t>. (0</w:t>
      </w:r>
      <w:r w:rsidR="00DD3F0A">
        <w:rPr>
          <w:rFonts w:ascii="Arial" w:eastAsia="TimesNewRomanPS-BoldMT" w:hAnsi="Arial" w:cs="Arial"/>
          <w:b/>
          <w:bCs/>
          <w:lang w:val="sr-Cyrl-CS"/>
        </w:rPr>
        <w:t>5</w:t>
      </w:r>
      <w:r w:rsidRPr="00100FD8">
        <w:rPr>
          <w:rFonts w:ascii="Arial" w:eastAsia="TimesNewRomanPS-BoldMT" w:hAnsi="Arial" w:cs="Arial"/>
          <w:b/>
          <w:bCs/>
          <w:lang w:val="sr-Cyrl-CS"/>
        </w:rPr>
        <w:t>/</w:t>
      </w:r>
      <w:r w:rsidR="00DD3F0A">
        <w:rPr>
          <w:rFonts w:ascii="Arial" w:eastAsia="TimesNewRomanPS-BoldMT" w:hAnsi="Arial" w:cs="Arial"/>
          <w:b/>
          <w:bCs/>
          <w:lang w:val="sr-Cyrl-CS"/>
        </w:rPr>
        <w:t>20</w:t>
      </w:r>
      <w:r w:rsidRPr="00100FD8">
        <w:rPr>
          <w:rFonts w:ascii="Arial" w:eastAsia="TimesNewRomanPS-BoldMT" w:hAnsi="Arial" w:cs="Arial"/>
          <w:b/>
          <w:bCs/>
          <w:lang w:val="sr-Cyrl-CS"/>
        </w:rPr>
        <w:t>)</w:t>
      </w:r>
      <w:r w:rsidRPr="00100FD8">
        <w:rPr>
          <w:rFonts w:ascii="Arial" w:eastAsia="TimesNewRomanPS-BoldMT" w:hAnsi="Arial" w:cs="Arial"/>
          <w:b/>
          <w:bCs/>
        </w:rPr>
        <w:t xml:space="preserve"> </w:t>
      </w:r>
      <w:r w:rsidRPr="00100FD8">
        <w:rPr>
          <w:rFonts w:ascii="Arial" w:eastAsia="TimesNewRomanPS-BoldMT" w:hAnsi="Arial" w:cs="Arial"/>
          <w:bCs/>
          <w:lang w:val="sr-Cyrl-CS"/>
        </w:rPr>
        <w:t>са назнаком</w:t>
      </w:r>
      <w:r w:rsidRPr="00100FD8">
        <w:rPr>
          <w:rFonts w:ascii="Arial" w:eastAsia="Times New Roman" w:hAnsi="Arial" w:cs="Arial"/>
          <w:i/>
          <w:iCs/>
        </w:rPr>
        <w:t xml:space="preserve"> </w:t>
      </w:r>
      <w:r w:rsidRPr="00100FD8">
        <w:rPr>
          <w:rFonts w:ascii="Arial" w:eastAsia="Times New Roman" w:hAnsi="Arial" w:cs="Arial"/>
          <w:i/>
          <w:iCs/>
          <w:lang w:val="sr-Cyrl-CS"/>
        </w:rPr>
        <w:t>„</w:t>
      </w:r>
      <w:r w:rsidRPr="00100FD8">
        <w:rPr>
          <w:rFonts w:ascii="Arial" w:eastAsia="Times New Roman" w:hAnsi="Arial" w:cs="Arial"/>
          <w:b/>
          <w:iCs/>
          <w:lang w:val="sr-Cyrl-CS"/>
        </w:rPr>
        <w:t>ПОНУДА</w:t>
      </w:r>
      <w:r w:rsidRPr="00100FD8">
        <w:rPr>
          <w:rFonts w:ascii="Arial" w:eastAsia="TimesNewRomanPSMT" w:hAnsi="Arial" w:cs="Arial"/>
          <w:b/>
          <w:bCs/>
        </w:rPr>
        <w:t xml:space="preserve">- </w:t>
      </w:r>
      <w:r w:rsidRPr="00100FD8">
        <w:rPr>
          <w:rFonts w:ascii="Arial" w:eastAsia="TimesNewRomanPS-BoldMT" w:hAnsi="Arial" w:cs="Arial"/>
          <w:b/>
          <w:bCs/>
        </w:rPr>
        <w:t>НЕ ОТВАРАТИ</w:t>
      </w:r>
      <w:r w:rsidRPr="00100FD8">
        <w:rPr>
          <w:rFonts w:ascii="Arial" w:eastAsia="TimesNewRomanPSMT" w:hAnsi="Arial" w:cs="Arial"/>
          <w:bCs/>
          <w:iCs/>
        </w:rPr>
        <w:t xml:space="preserve"> </w:t>
      </w:r>
    </w:p>
    <w:p w:rsidR="00DD3F0A" w:rsidRDefault="00DD3F0A" w:rsidP="00100FD8">
      <w:pPr>
        <w:spacing w:after="0" w:line="240" w:lineRule="auto"/>
        <w:jc w:val="both"/>
        <w:rPr>
          <w:rFonts w:ascii="Arial" w:eastAsia="TimesNewRomanPS-BoldMT" w:hAnsi="Arial" w:cs="Arial"/>
          <w:b/>
          <w:bCs/>
        </w:rPr>
      </w:pPr>
      <w:r w:rsidRPr="00DD3F0A">
        <w:rPr>
          <w:rFonts w:ascii="Arial" w:eastAsia="TimesNewRomanPSMT" w:hAnsi="Arial" w:cs="Arial"/>
          <w:bCs/>
          <w:iCs/>
        </w:rPr>
        <w:t>„</w:t>
      </w:r>
      <w:r w:rsidRPr="00DD3F0A">
        <w:rPr>
          <w:rFonts w:ascii="Arial" w:eastAsia="TimesNewRomanPSMT" w:hAnsi="Arial" w:cs="Arial"/>
          <w:b/>
          <w:bCs/>
          <w:iCs/>
        </w:rPr>
        <w:t>Измена и допуна понуде</w:t>
      </w:r>
      <w:r w:rsidRPr="00DD3F0A">
        <w:rPr>
          <w:rFonts w:ascii="Arial" w:eastAsia="TimesNewRomanPS-BoldMT" w:hAnsi="Arial" w:cs="Arial"/>
          <w:b/>
          <w:bCs/>
        </w:rPr>
        <w:t xml:space="preserve"> за јавну набавку</w:t>
      </w:r>
      <w:r w:rsidRPr="00DD3F0A">
        <w:rPr>
          <w:rFonts w:ascii="Arial" w:eastAsia="Times New Roman" w:hAnsi="Arial" w:cs="Arial"/>
        </w:rPr>
        <w:t xml:space="preserve"> </w:t>
      </w:r>
      <w:r w:rsidRPr="00DD3F0A">
        <w:rPr>
          <w:rFonts w:ascii="Arial" w:eastAsia="Times New Roman" w:hAnsi="Arial" w:cs="Arial"/>
          <w:b/>
        </w:rPr>
        <w:t>добра</w:t>
      </w:r>
      <w:r w:rsidRPr="00DD3F0A">
        <w:rPr>
          <w:rFonts w:ascii="Arial" w:eastAsia="Times New Roman" w:hAnsi="Arial" w:cs="Arial"/>
        </w:rPr>
        <w:t xml:space="preserve"> – </w:t>
      </w:r>
      <w:r w:rsidRPr="00DD3F0A">
        <w:rPr>
          <w:rFonts w:ascii="Arial" w:eastAsia="TimesNewRomanPS-BoldMT" w:hAnsi="Arial" w:cs="Arial"/>
          <w:b/>
          <w:bCs/>
          <w:color w:val="002060"/>
        </w:rPr>
        <w:t xml:space="preserve"> </w:t>
      </w:r>
      <w:r w:rsidRPr="00DD3F0A">
        <w:rPr>
          <w:rFonts w:ascii="Arial" w:eastAsia="TimesNewRomanPS-BoldMT" w:hAnsi="Arial" w:cs="Arial"/>
          <w:b/>
          <w:bCs/>
        </w:rPr>
        <w:t>Понуда за јавну набавку</w:t>
      </w:r>
      <w:r w:rsidRPr="00DD3F0A">
        <w:rPr>
          <w:rFonts w:ascii="Arial" w:eastAsia="Times New Roman" w:hAnsi="Arial" w:cs="Arial"/>
        </w:rPr>
        <w:t xml:space="preserve"> </w:t>
      </w:r>
      <w:r w:rsidRPr="00DD3F0A">
        <w:rPr>
          <w:rFonts w:ascii="Arial" w:eastAsia="Times New Roman" w:hAnsi="Arial" w:cs="Arial"/>
          <w:b/>
        </w:rPr>
        <w:t>добра</w:t>
      </w:r>
      <w:r w:rsidRPr="00DD3F0A">
        <w:rPr>
          <w:rFonts w:ascii="Arial" w:eastAsia="Times New Roman" w:hAnsi="Arial" w:cs="Arial"/>
        </w:rPr>
        <w:t xml:space="preserve"> – </w:t>
      </w:r>
      <w:r w:rsidRPr="00DD3F0A">
        <w:rPr>
          <w:rFonts w:ascii="Arial" w:eastAsia="TimesNewRomanPS-BoldMT" w:hAnsi="Arial" w:cs="Arial"/>
          <w:b/>
          <w:bCs/>
          <w:color w:val="002060"/>
        </w:rPr>
        <w:t xml:space="preserve"> </w:t>
      </w:r>
      <w:r w:rsidRPr="00DD3F0A">
        <w:rPr>
          <w:rFonts w:ascii="Arial" w:eastAsia="TimesNewRomanPS-BoldMT" w:hAnsi="Arial" w:cs="Arial"/>
          <w:b/>
          <w:bCs/>
          <w:lang w:val="sr-Cyrl-CS"/>
        </w:rPr>
        <w:t>горива евро премијум БМБ  95</w:t>
      </w:r>
      <w:r>
        <w:rPr>
          <w:rFonts w:ascii="Arial" w:eastAsia="Times New Roman" w:hAnsi="Arial" w:cs="Arial"/>
          <w:lang w:val="sr-Cyrl-RS"/>
        </w:rPr>
        <w:t xml:space="preserve"> </w:t>
      </w:r>
      <w:r w:rsidRPr="00DD3F0A">
        <w:rPr>
          <w:rFonts w:ascii="Arial" w:eastAsia="Times New Roman" w:hAnsi="Arial" w:cs="Arial"/>
          <w:b/>
          <w:bCs/>
          <w:lang w:val="sr-Cyrl-RS"/>
        </w:rPr>
        <w:t>и</w:t>
      </w:r>
      <w:r>
        <w:rPr>
          <w:rFonts w:ascii="Arial" w:eastAsia="Times New Roman" w:hAnsi="Arial" w:cs="Arial"/>
          <w:lang w:val="sr-Cyrl-RS"/>
        </w:rPr>
        <w:t xml:space="preserve"> </w:t>
      </w:r>
      <w:r w:rsidRPr="00DD3F0A">
        <w:rPr>
          <w:rFonts w:ascii="Arial" w:eastAsia="Times New Roman" w:hAnsi="Arial" w:cs="Arial"/>
          <w:b/>
          <w:lang w:val="sr-Cyrl-RS"/>
        </w:rPr>
        <w:t xml:space="preserve">евро дизела  </w:t>
      </w:r>
      <w:r w:rsidRPr="00DD3F0A">
        <w:rPr>
          <w:rFonts w:ascii="Arial" w:eastAsia="TimesNewRomanPS-BoldMT" w:hAnsi="Arial" w:cs="Arial"/>
          <w:b/>
          <w:bCs/>
        </w:rPr>
        <w:t>ЈН</w:t>
      </w:r>
      <w:r w:rsidRPr="00DD3F0A">
        <w:rPr>
          <w:rFonts w:ascii="Arial" w:eastAsia="TimesNewRomanPS-BoldMT" w:hAnsi="Arial" w:cs="Arial"/>
          <w:b/>
          <w:bCs/>
          <w:lang w:val="sr-Cyrl-CS"/>
        </w:rPr>
        <w:t xml:space="preserve">МВ </w:t>
      </w:r>
      <w:r w:rsidRPr="00DD3F0A">
        <w:rPr>
          <w:rFonts w:ascii="Arial" w:eastAsia="TimesNewRomanPS-BoldMT" w:hAnsi="Arial" w:cs="Arial"/>
          <w:b/>
          <w:bCs/>
        </w:rPr>
        <w:t>бр</w:t>
      </w:r>
      <w:r w:rsidRPr="00DD3F0A">
        <w:rPr>
          <w:rFonts w:ascii="Arial" w:eastAsia="TimesNewRomanPS-BoldMT" w:hAnsi="Arial" w:cs="Arial"/>
          <w:b/>
          <w:bCs/>
          <w:lang w:val="sr-Cyrl-CS"/>
        </w:rPr>
        <w:t>.1.1.</w:t>
      </w:r>
      <w:r>
        <w:rPr>
          <w:rFonts w:ascii="Arial" w:eastAsia="TimesNewRomanPS-BoldMT" w:hAnsi="Arial" w:cs="Arial"/>
          <w:b/>
          <w:bCs/>
          <w:lang w:val="sr-Cyrl-CS"/>
        </w:rPr>
        <w:t>3</w:t>
      </w:r>
      <w:r w:rsidRPr="00DD3F0A">
        <w:rPr>
          <w:rFonts w:ascii="Arial" w:eastAsia="TimesNewRomanPS-BoldMT" w:hAnsi="Arial" w:cs="Arial"/>
          <w:b/>
          <w:bCs/>
          <w:lang w:val="sr-Cyrl-CS"/>
        </w:rPr>
        <w:t>. (0</w:t>
      </w:r>
      <w:r>
        <w:rPr>
          <w:rFonts w:ascii="Arial" w:eastAsia="TimesNewRomanPS-BoldMT" w:hAnsi="Arial" w:cs="Arial"/>
          <w:b/>
          <w:bCs/>
          <w:lang w:val="sr-Cyrl-CS"/>
        </w:rPr>
        <w:t>5</w:t>
      </w:r>
      <w:r w:rsidRPr="00DD3F0A">
        <w:rPr>
          <w:rFonts w:ascii="Arial" w:eastAsia="TimesNewRomanPS-BoldMT" w:hAnsi="Arial" w:cs="Arial"/>
          <w:b/>
          <w:bCs/>
          <w:lang w:val="sr-Cyrl-CS"/>
        </w:rPr>
        <w:t>/</w:t>
      </w:r>
      <w:r>
        <w:rPr>
          <w:rFonts w:ascii="Arial" w:eastAsia="TimesNewRomanPS-BoldMT" w:hAnsi="Arial" w:cs="Arial"/>
          <w:b/>
          <w:bCs/>
          <w:lang w:val="sr-Cyrl-CS"/>
        </w:rPr>
        <w:t>20</w:t>
      </w:r>
      <w:r w:rsidRPr="00DD3F0A">
        <w:rPr>
          <w:rFonts w:ascii="Arial" w:eastAsia="TimesNewRomanPS-BoldMT" w:hAnsi="Arial" w:cs="Arial"/>
          <w:b/>
          <w:bCs/>
          <w:lang w:val="sr-Cyrl-CS"/>
        </w:rPr>
        <w:t>)</w:t>
      </w:r>
      <w:r w:rsidRPr="00DD3F0A">
        <w:rPr>
          <w:rFonts w:ascii="Arial" w:eastAsia="TimesNewRomanPS-BoldMT" w:hAnsi="Arial" w:cs="Arial"/>
          <w:b/>
          <w:bCs/>
        </w:rPr>
        <w:t xml:space="preserve"> </w:t>
      </w:r>
      <w:r w:rsidRPr="00DD3F0A">
        <w:rPr>
          <w:rFonts w:ascii="Arial" w:eastAsia="TimesNewRomanPS-BoldMT" w:hAnsi="Arial" w:cs="Arial"/>
          <w:bCs/>
          <w:lang w:val="sr-Cyrl-CS"/>
        </w:rPr>
        <w:t>са назнаком</w:t>
      </w:r>
      <w:r w:rsidRPr="00DD3F0A">
        <w:rPr>
          <w:rFonts w:ascii="Arial" w:eastAsia="Times New Roman" w:hAnsi="Arial" w:cs="Arial"/>
          <w:i/>
          <w:iCs/>
        </w:rPr>
        <w:t xml:space="preserve"> </w:t>
      </w:r>
      <w:r w:rsidRPr="00DD3F0A">
        <w:rPr>
          <w:rFonts w:ascii="Arial" w:eastAsia="Times New Roman" w:hAnsi="Arial" w:cs="Arial"/>
          <w:i/>
          <w:iCs/>
          <w:lang w:val="sr-Cyrl-CS"/>
        </w:rPr>
        <w:t>„</w:t>
      </w:r>
      <w:r w:rsidRPr="00DD3F0A">
        <w:rPr>
          <w:rFonts w:ascii="Arial" w:eastAsia="Times New Roman" w:hAnsi="Arial" w:cs="Arial"/>
          <w:b/>
          <w:iCs/>
          <w:lang w:val="sr-Cyrl-CS"/>
        </w:rPr>
        <w:t>ПОНУДА</w:t>
      </w:r>
      <w:r w:rsidRPr="00DD3F0A">
        <w:rPr>
          <w:rFonts w:ascii="Arial" w:eastAsia="TimesNewRomanPSMT" w:hAnsi="Arial" w:cs="Arial"/>
          <w:b/>
          <w:bCs/>
        </w:rPr>
        <w:t xml:space="preserve">- </w:t>
      </w:r>
      <w:r w:rsidRPr="00DD3F0A">
        <w:rPr>
          <w:rFonts w:ascii="Arial" w:eastAsia="TimesNewRomanPS-BoldMT" w:hAnsi="Arial" w:cs="Arial"/>
          <w:b/>
          <w:bCs/>
        </w:rPr>
        <w:t>НЕ ОТВАРАТИ</w:t>
      </w:r>
    </w:p>
    <w:p w:rsidR="00052C47" w:rsidRPr="00100FD8" w:rsidRDefault="00052C47" w:rsidP="00100FD8">
      <w:pPr>
        <w:spacing w:after="0" w:line="240" w:lineRule="auto"/>
        <w:jc w:val="both"/>
        <w:rPr>
          <w:rFonts w:ascii="Arial" w:eastAsia="TimesNewRomanPSMT" w:hAnsi="Arial" w:cs="Arial"/>
          <w:bCs/>
          <w:iCs/>
        </w:rPr>
      </w:pPr>
    </w:p>
    <w:p w:rsidR="00100FD8" w:rsidRPr="00100FD8" w:rsidRDefault="00100FD8" w:rsidP="00100FD8">
      <w:pPr>
        <w:spacing w:after="0" w:line="240" w:lineRule="auto"/>
        <w:jc w:val="both"/>
        <w:rPr>
          <w:rFonts w:ascii="Arial" w:eastAsia="TimesNewRomanPSMT" w:hAnsi="Arial" w:cs="Arial"/>
          <w:bCs/>
        </w:rPr>
      </w:pPr>
      <w:r w:rsidRPr="00100FD8">
        <w:rPr>
          <w:rFonts w:ascii="Arial" w:eastAsia="TimesNewRomanPSMT" w:hAnsi="Arial" w:cs="Arial"/>
          <w:bCs/>
        </w:rPr>
        <w:t>На полеђини коверте или на кутији навести назив</w:t>
      </w:r>
      <w:r w:rsidRPr="00100FD8">
        <w:rPr>
          <w:rFonts w:ascii="Arial" w:eastAsia="TimesNewRomanPSMT" w:hAnsi="Arial" w:cs="Arial"/>
          <w:bCs/>
          <w:lang w:val="sr-Cyrl-CS"/>
        </w:rPr>
        <w:t xml:space="preserve"> и адресу</w:t>
      </w:r>
      <w:r w:rsidRPr="00100FD8">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0FD8" w:rsidRPr="00100FD8" w:rsidRDefault="00100FD8" w:rsidP="00100FD8">
      <w:pPr>
        <w:spacing w:after="0" w:line="240" w:lineRule="auto"/>
        <w:jc w:val="both"/>
        <w:rPr>
          <w:rFonts w:ascii="Arial" w:eastAsia="Times New Roman" w:hAnsi="Arial" w:cs="Arial"/>
        </w:rPr>
      </w:pPr>
      <w:r w:rsidRPr="00100FD8">
        <w:rPr>
          <w:rFonts w:ascii="Arial" w:eastAsia="Times New Roman" w:hAnsi="Arial" w:cs="Arial"/>
        </w:rPr>
        <w:t>По истеку рока за подношење понуда понуђач не може да повуче нити да мења своју понуду.</w:t>
      </w:r>
    </w:p>
    <w:p w:rsidR="00100FD8" w:rsidRPr="00100FD8" w:rsidRDefault="00100FD8" w:rsidP="00100FD8">
      <w:pPr>
        <w:spacing w:after="0" w:line="240" w:lineRule="auto"/>
        <w:jc w:val="both"/>
        <w:rPr>
          <w:rFonts w:ascii="Arial" w:eastAsia="Times New Roman" w:hAnsi="Arial" w:cs="Arial"/>
          <w:b/>
          <w:bCs/>
          <w:i/>
          <w:iCs/>
          <w:lang w:val="sr-Cyrl-CS"/>
        </w:rPr>
      </w:pPr>
    </w:p>
    <w:p w:rsidR="00100FD8" w:rsidRPr="00100FD8" w:rsidRDefault="00100FD8" w:rsidP="00100FD8">
      <w:pPr>
        <w:spacing w:after="0" w:line="240" w:lineRule="auto"/>
        <w:jc w:val="both"/>
        <w:rPr>
          <w:rFonts w:ascii="Arial" w:eastAsia="Times New Roman" w:hAnsi="Arial" w:cs="Arial"/>
          <w:b/>
          <w:bCs/>
          <w:i/>
          <w:iCs/>
        </w:rPr>
      </w:pPr>
      <w:r w:rsidRPr="00100FD8">
        <w:rPr>
          <w:rFonts w:ascii="Arial" w:eastAsia="Times New Roman" w:hAnsi="Arial" w:cs="Arial"/>
          <w:b/>
          <w:bCs/>
          <w:i/>
          <w:iCs/>
          <w:lang w:val="sr-Cyrl-CS"/>
        </w:rPr>
        <w:t>6</w:t>
      </w:r>
      <w:r w:rsidRPr="00100FD8">
        <w:rPr>
          <w:rFonts w:ascii="Arial" w:eastAsia="Times New Roman" w:hAnsi="Arial" w:cs="Arial"/>
          <w:b/>
          <w:bCs/>
          <w:i/>
          <w:iCs/>
        </w:rPr>
        <w:t xml:space="preserve">. УЧЕСТВОВАЊЕ У ЗАЈЕДНИЧКОЈ ПОНУДИ ИЛИ КАО ПОДИЗВОЂАЧ </w:t>
      </w:r>
    </w:p>
    <w:p w:rsidR="00100FD8" w:rsidRPr="00100FD8" w:rsidRDefault="00100FD8" w:rsidP="00100FD8">
      <w:pPr>
        <w:spacing w:after="0" w:line="240" w:lineRule="auto"/>
        <w:jc w:val="both"/>
        <w:rPr>
          <w:rFonts w:ascii="Arial" w:eastAsia="Times New Roman" w:hAnsi="Arial" w:cs="Arial"/>
          <w:i/>
          <w:iCs/>
        </w:rPr>
      </w:pPr>
      <w:r w:rsidRPr="00100FD8">
        <w:rPr>
          <w:rFonts w:ascii="Arial" w:eastAsia="Times New Roman" w:hAnsi="Arial" w:cs="Arial"/>
          <w:bCs/>
          <w:iCs/>
        </w:rPr>
        <w:t>Понуђач може да поднесе само једну понуду.</w:t>
      </w:r>
      <w:r w:rsidRPr="00100FD8">
        <w:rPr>
          <w:rFonts w:ascii="Arial" w:eastAsia="Times New Roman" w:hAnsi="Arial" w:cs="Arial"/>
          <w:i/>
          <w:iCs/>
        </w:rPr>
        <w:t xml:space="preserve"> </w:t>
      </w:r>
    </w:p>
    <w:p w:rsidR="00100FD8" w:rsidRPr="00100FD8" w:rsidRDefault="00100FD8" w:rsidP="00100FD8">
      <w:pPr>
        <w:spacing w:after="0" w:line="240" w:lineRule="auto"/>
        <w:jc w:val="both"/>
        <w:rPr>
          <w:rFonts w:ascii="Arial" w:eastAsia="Times New Roman" w:hAnsi="Arial" w:cs="Arial"/>
          <w:iCs/>
        </w:rPr>
      </w:pPr>
      <w:r w:rsidRPr="00100FD8">
        <w:rPr>
          <w:rFonts w:ascii="Arial" w:eastAsia="Times New Roman"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00FD8" w:rsidRPr="00100FD8" w:rsidRDefault="00100FD8" w:rsidP="00100FD8">
      <w:pPr>
        <w:spacing w:after="0" w:line="240" w:lineRule="auto"/>
        <w:jc w:val="both"/>
        <w:rPr>
          <w:rFonts w:ascii="Arial" w:eastAsia="Times New Roman" w:hAnsi="Arial" w:cs="Arial"/>
          <w:iCs/>
          <w:lang w:val="sr-Cyrl-RS"/>
        </w:rPr>
      </w:pPr>
      <w:r w:rsidRPr="00100FD8">
        <w:rPr>
          <w:rFonts w:ascii="Arial" w:eastAsia="Times New Roman" w:hAnsi="Arial" w:cs="Arial"/>
          <w:iCs/>
        </w:rPr>
        <w:t xml:space="preserve">У Обрасцу понуде </w:t>
      </w:r>
      <w:r w:rsidRPr="00100FD8">
        <w:rPr>
          <w:rFonts w:ascii="Arial" w:eastAsia="Times New Roman" w:hAnsi="Arial" w:cs="Arial"/>
          <w:iCs/>
          <w:lang w:val="sr-Cyrl-CS"/>
        </w:rPr>
        <w:t xml:space="preserve">(поглавље </w:t>
      </w:r>
      <w:r w:rsidRPr="00100FD8">
        <w:rPr>
          <w:rFonts w:ascii="Arial" w:eastAsia="Times New Roman" w:hAnsi="Arial" w:cs="Arial"/>
          <w:iCs/>
        </w:rPr>
        <w:t>VI</w:t>
      </w:r>
      <w:r w:rsidRPr="00100FD8">
        <w:rPr>
          <w:rFonts w:ascii="Arial" w:eastAsia="Times New Roman" w:hAnsi="Arial" w:cs="Arial"/>
          <w:iCs/>
          <w:lang w:val="ru-RU"/>
        </w:rPr>
        <w:t>)</w:t>
      </w:r>
      <w:r w:rsidRPr="00100FD8">
        <w:rPr>
          <w:rFonts w:ascii="Arial" w:eastAsia="Times New Roman"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0FD8" w:rsidRPr="00100FD8" w:rsidRDefault="00100FD8" w:rsidP="00100FD8">
      <w:pPr>
        <w:spacing w:after="0" w:line="240" w:lineRule="auto"/>
        <w:jc w:val="both"/>
        <w:rPr>
          <w:rFonts w:ascii="Arial" w:eastAsia="Times New Roman" w:hAnsi="Arial" w:cs="Arial"/>
          <w:i/>
          <w:iCs/>
          <w:color w:val="FF0000"/>
          <w:lang w:val="sr-Cyrl-RS"/>
        </w:rPr>
      </w:pPr>
    </w:p>
    <w:p w:rsidR="00100FD8" w:rsidRDefault="00100FD8" w:rsidP="00100FD8">
      <w:pPr>
        <w:spacing w:after="0" w:line="240" w:lineRule="auto"/>
        <w:jc w:val="both"/>
        <w:rPr>
          <w:rFonts w:ascii="Arial" w:eastAsia="Times New Roman" w:hAnsi="Arial" w:cs="Arial"/>
          <w:b/>
          <w:bCs/>
          <w:i/>
          <w:iCs/>
        </w:rPr>
      </w:pPr>
      <w:r w:rsidRPr="00100FD8">
        <w:rPr>
          <w:rFonts w:ascii="Arial" w:eastAsia="Times New Roman" w:hAnsi="Arial" w:cs="Arial"/>
          <w:b/>
          <w:bCs/>
          <w:i/>
          <w:iCs/>
          <w:lang w:val="sr-Cyrl-CS"/>
        </w:rPr>
        <w:t>7</w:t>
      </w:r>
      <w:r w:rsidRPr="00100FD8">
        <w:rPr>
          <w:rFonts w:ascii="Arial" w:eastAsia="Times New Roman" w:hAnsi="Arial" w:cs="Arial"/>
          <w:b/>
          <w:bCs/>
          <w:i/>
          <w:iCs/>
        </w:rPr>
        <w:t>. ПОНУДА СА ПОДИЗВОЂАЧЕМ</w:t>
      </w:r>
    </w:p>
    <w:p w:rsidR="00F21990" w:rsidRPr="00100FD8" w:rsidRDefault="00F21990" w:rsidP="00100FD8">
      <w:pPr>
        <w:spacing w:after="0" w:line="240" w:lineRule="auto"/>
        <w:jc w:val="both"/>
        <w:rPr>
          <w:rFonts w:ascii="Arial" w:eastAsia="Times New Roman" w:hAnsi="Arial" w:cs="Arial"/>
          <w:b/>
          <w:bCs/>
          <w:i/>
          <w:iCs/>
        </w:rPr>
      </w:pPr>
    </w:p>
    <w:p w:rsidR="00100FD8" w:rsidRPr="00100FD8" w:rsidRDefault="00100FD8" w:rsidP="00100FD8">
      <w:pPr>
        <w:spacing w:after="0" w:line="240" w:lineRule="auto"/>
        <w:jc w:val="both"/>
        <w:rPr>
          <w:rFonts w:ascii="Arial" w:eastAsia="Times New Roman" w:hAnsi="Arial" w:cs="Arial"/>
          <w:iCs/>
        </w:rPr>
      </w:pPr>
      <w:r w:rsidRPr="00100FD8">
        <w:rPr>
          <w:rFonts w:ascii="Arial" w:eastAsia="Times New Roman" w:hAnsi="Arial" w:cs="Arial"/>
          <w:iCs/>
        </w:rPr>
        <w:t>Уколико понуђач подноси понуду са подизвођачем дужан је да у Обрасцу понуде</w:t>
      </w:r>
      <w:r w:rsidRPr="00100FD8">
        <w:rPr>
          <w:rFonts w:ascii="Arial" w:eastAsia="Times New Roman" w:hAnsi="Arial" w:cs="Arial"/>
          <w:iCs/>
          <w:lang w:val="sr-Cyrl-CS"/>
        </w:rPr>
        <w:t xml:space="preserve"> (поглавље </w:t>
      </w:r>
      <w:r w:rsidRPr="00100FD8">
        <w:rPr>
          <w:rFonts w:ascii="Arial" w:eastAsia="Times New Roman" w:hAnsi="Arial" w:cs="Arial"/>
          <w:iCs/>
        </w:rPr>
        <w:t>VI</w:t>
      </w:r>
      <w:r w:rsidRPr="00100FD8">
        <w:rPr>
          <w:rFonts w:ascii="Arial" w:eastAsia="Times New Roman" w:hAnsi="Arial" w:cs="Arial"/>
          <w:iCs/>
          <w:lang w:val="ru-RU"/>
        </w:rPr>
        <w:t>)</w:t>
      </w:r>
      <w:r w:rsidRPr="00100FD8">
        <w:rPr>
          <w:rFonts w:ascii="Arial" w:eastAsia="Times New Roman"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0FD8" w:rsidRPr="00100FD8" w:rsidRDefault="00100FD8" w:rsidP="00100FD8">
      <w:pPr>
        <w:spacing w:after="0" w:line="240" w:lineRule="auto"/>
        <w:jc w:val="both"/>
        <w:rPr>
          <w:rFonts w:ascii="Arial" w:eastAsia="Times New Roman" w:hAnsi="Arial" w:cs="Arial"/>
          <w:iCs/>
        </w:rPr>
      </w:pPr>
      <w:r w:rsidRPr="00100FD8">
        <w:rPr>
          <w:rFonts w:ascii="Arial" w:eastAsia="Times New Roman" w:hAnsi="Arial" w:cs="Arial"/>
          <w:iCs/>
        </w:rPr>
        <w:t>Понуђач у Обрасцу понуде</w:t>
      </w:r>
      <w:r w:rsidRPr="00100FD8">
        <w:rPr>
          <w:rFonts w:ascii="Arial" w:eastAsia="Times New Roman" w:hAnsi="Arial" w:cs="Arial"/>
          <w:i/>
          <w:iCs/>
        </w:rPr>
        <w:t xml:space="preserve"> </w:t>
      </w:r>
      <w:r w:rsidRPr="00100FD8">
        <w:rPr>
          <w:rFonts w:ascii="Arial" w:eastAsia="Times New Roman" w:hAnsi="Arial" w:cs="Arial"/>
          <w:iCs/>
        </w:rPr>
        <w:t xml:space="preserve">наводи назив и седиште подизвођача, уколико ће делимично извршење набавке поверити подизвођачу. </w:t>
      </w:r>
    </w:p>
    <w:p w:rsidR="00100FD8" w:rsidRPr="00100FD8" w:rsidRDefault="00100FD8" w:rsidP="00100FD8">
      <w:pPr>
        <w:spacing w:after="0" w:line="240" w:lineRule="auto"/>
        <w:jc w:val="both"/>
        <w:rPr>
          <w:rFonts w:ascii="Arial" w:eastAsia="TimesNewRomanPSMT" w:hAnsi="Arial" w:cs="Arial"/>
          <w:bCs/>
        </w:rPr>
      </w:pPr>
      <w:r w:rsidRPr="00100FD8">
        <w:rPr>
          <w:rFonts w:ascii="Arial" w:eastAsia="Times New Roman"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00FD8">
        <w:rPr>
          <w:rFonts w:ascii="Arial" w:eastAsia="TimesNewRomanPSMT" w:hAnsi="Arial" w:cs="Arial"/>
          <w:bCs/>
        </w:rPr>
        <w:t xml:space="preserve"> </w:t>
      </w:r>
    </w:p>
    <w:p w:rsidR="00100FD8" w:rsidRPr="00100FD8" w:rsidRDefault="00100FD8" w:rsidP="00100FD8">
      <w:pPr>
        <w:spacing w:after="0" w:line="240" w:lineRule="auto"/>
        <w:jc w:val="both"/>
        <w:rPr>
          <w:rFonts w:ascii="Arial" w:eastAsia="Times New Roman" w:hAnsi="Arial" w:cs="Arial"/>
          <w:iCs/>
        </w:rPr>
      </w:pPr>
      <w:r w:rsidRPr="00100FD8">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100FD8">
        <w:rPr>
          <w:rFonts w:ascii="Arial" w:eastAsia="TimesNewRomanPSMT" w:hAnsi="Arial" w:cs="Arial"/>
          <w:bCs/>
          <w:lang w:val="sr-Cyrl-CS"/>
        </w:rPr>
        <w:t>поглављу</w:t>
      </w:r>
      <w:r w:rsidRPr="00100FD8">
        <w:rPr>
          <w:rFonts w:ascii="Arial" w:eastAsia="TimesNewRomanPSMT" w:hAnsi="Arial" w:cs="Arial"/>
          <w:bCs/>
        </w:rPr>
        <w:t xml:space="preserve"> </w:t>
      </w:r>
      <w:r w:rsidRPr="00100FD8">
        <w:rPr>
          <w:rFonts w:ascii="Arial" w:eastAsia="TimesNewRomanPSMT" w:hAnsi="Arial" w:cs="Arial"/>
          <w:bCs/>
          <w:lang w:val="sr-Latn-CS"/>
        </w:rPr>
        <w:t>I</w:t>
      </w:r>
      <w:r w:rsidRPr="00100FD8">
        <w:rPr>
          <w:rFonts w:ascii="Arial" w:eastAsia="TimesNewRomanPSMT" w:hAnsi="Arial" w:cs="Arial"/>
          <w:bCs/>
        </w:rPr>
        <w:t>II</w:t>
      </w:r>
      <w:r w:rsidRPr="00100FD8">
        <w:rPr>
          <w:rFonts w:ascii="Arial" w:eastAsia="TimesNewRomanPSMT" w:hAnsi="Arial" w:cs="Arial"/>
          <w:bCs/>
          <w:lang w:val="ru-RU"/>
        </w:rPr>
        <w:t xml:space="preserve"> </w:t>
      </w:r>
      <w:r w:rsidRPr="00100FD8">
        <w:rPr>
          <w:rFonts w:ascii="Arial" w:eastAsia="TimesNewRomanPSMT" w:hAnsi="Arial" w:cs="Arial"/>
          <w:bCs/>
        </w:rPr>
        <w:t>конкурсне документације, у складу са Упутством како се доказује испуњеност услова.</w:t>
      </w:r>
    </w:p>
    <w:p w:rsidR="00100FD8" w:rsidRPr="00100FD8" w:rsidRDefault="00100FD8" w:rsidP="00100FD8">
      <w:pPr>
        <w:spacing w:after="0" w:line="240" w:lineRule="auto"/>
        <w:jc w:val="both"/>
        <w:rPr>
          <w:rFonts w:ascii="Arial" w:eastAsia="Times New Roman" w:hAnsi="Arial" w:cs="Arial"/>
          <w:iCs/>
        </w:rPr>
      </w:pPr>
      <w:r w:rsidRPr="00100FD8">
        <w:rPr>
          <w:rFonts w:ascii="Arial" w:eastAsia="Times New Roman"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00FD8" w:rsidRPr="00100FD8" w:rsidRDefault="00100FD8" w:rsidP="00100FD8">
      <w:pPr>
        <w:spacing w:after="0" w:line="240" w:lineRule="auto"/>
        <w:jc w:val="both"/>
        <w:rPr>
          <w:rFonts w:ascii="Arial" w:eastAsia="Times New Roman" w:hAnsi="Arial" w:cs="Arial"/>
          <w:iCs/>
          <w:lang w:val="sr-Cyrl-CS"/>
        </w:rPr>
      </w:pPr>
      <w:r w:rsidRPr="00100FD8">
        <w:rPr>
          <w:rFonts w:ascii="Arial" w:eastAsia="Times New Roman"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00FD8" w:rsidRPr="00100FD8" w:rsidRDefault="00100FD8" w:rsidP="00100FD8">
      <w:pPr>
        <w:spacing w:after="0" w:line="240" w:lineRule="auto"/>
        <w:jc w:val="both"/>
        <w:rPr>
          <w:rFonts w:ascii="Arial" w:eastAsia="Times New Roman" w:hAnsi="Arial" w:cs="Arial"/>
          <w:iCs/>
          <w:lang w:val="sr-Cyrl-CS"/>
        </w:rPr>
      </w:pPr>
    </w:p>
    <w:p w:rsidR="00100FD8" w:rsidRDefault="00100FD8" w:rsidP="00100FD8">
      <w:pPr>
        <w:spacing w:after="0" w:line="240" w:lineRule="auto"/>
        <w:jc w:val="both"/>
        <w:rPr>
          <w:rFonts w:ascii="Arial" w:eastAsia="Times New Roman" w:hAnsi="Arial" w:cs="Arial"/>
          <w:b/>
          <w:i/>
        </w:rPr>
      </w:pPr>
      <w:r w:rsidRPr="00100FD8">
        <w:rPr>
          <w:rFonts w:ascii="Arial" w:eastAsia="Times New Roman" w:hAnsi="Arial" w:cs="Arial"/>
          <w:b/>
          <w:i/>
          <w:lang w:val="sr-Cyrl-CS"/>
        </w:rPr>
        <w:t>8</w:t>
      </w:r>
      <w:r w:rsidRPr="00100FD8">
        <w:rPr>
          <w:rFonts w:ascii="Arial" w:eastAsia="Times New Roman" w:hAnsi="Arial" w:cs="Arial"/>
          <w:b/>
          <w:i/>
        </w:rPr>
        <w:t>. ЗАЈЕДНИЧКА ПОНУДА</w:t>
      </w:r>
    </w:p>
    <w:p w:rsidR="00F21990" w:rsidRPr="00100FD8" w:rsidRDefault="00F21990" w:rsidP="00100FD8">
      <w:pPr>
        <w:spacing w:after="0" w:line="240" w:lineRule="auto"/>
        <w:jc w:val="both"/>
        <w:rPr>
          <w:rFonts w:ascii="Arial" w:eastAsia="Times New Roman" w:hAnsi="Arial" w:cs="Arial"/>
          <w:b/>
          <w:i/>
        </w:rPr>
      </w:pPr>
    </w:p>
    <w:p w:rsidR="00100FD8" w:rsidRPr="00100FD8" w:rsidRDefault="00100FD8" w:rsidP="00100FD8">
      <w:pPr>
        <w:spacing w:after="0" w:line="240" w:lineRule="auto"/>
        <w:jc w:val="both"/>
        <w:rPr>
          <w:rFonts w:ascii="Arial" w:eastAsia="Times New Roman" w:hAnsi="Arial" w:cs="Arial"/>
        </w:rPr>
      </w:pPr>
      <w:r w:rsidRPr="00100FD8">
        <w:rPr>
          <w:rFonts w:ascii="Arial" w:eastAsia="Times New Roman" w:hAnsi="Arial" w:cs="Arial"/>
        </w:rPr>
        <w:t>Понуду може поднети група понуђача.</w:t>
      </w:r>
    </w:p>
    <w:p w:rsidR="00100FD8" w:rsidRPr="00100FD8" w:rsidRDefault="00100FD8" w:rsidP="00100FD8">
      <w:pPr>
        <w:spacing w:after="0" w:line="240" w:lineRule="auto"/>
        <w:jc w:val="both"/>
        <w:rPr>
          <w:rFonts w:ascii="Arial" w:eastAsia="Times New Roman" w:hAnsi="Arial" w:cs="Arial"/>
        </w:rPr>
      </w:pPr>
      <w:r w:rsidRPr="00100FD8">
        <w:rPr>
          <w:rFonts w:ascii="Arial" w:eastAsia="Times New Roman"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00FD8">
        <w:rPr>
          <w:rFonts w:ascii="Arial" w:eastAsia="Times New Roman" w:hAnsi="Arial" w:cs="Arial"/>
          <w:lang w:val="sr-Cyrl-CS"/>
        </w:rPr>
        <w:t>.</w:t>
      </w:r>
      <w:r w:rsidRPr="00100FD8">
        <w:rPr>
          <w:rFonts w:ascii="Arial" w:eastAsia="Times New Roman" w:hAnsi="Arial" w:cs="Arial"/>
        </w:rPr>
        <w:t xml:space="preserve"> 4. тач</w:t>
      </w:r>
      <w:r w:rsidRPr="00100FD8">
        <w:rPr>
          <w:rFonts w:ascii="Arial" w:eastAsia="Times New Roman" w:hAnsi="Arial" w:cs="Arial"/>
          <w:lang w:val="sr-Cyrl-CS"/>
        </w:rPr>
        <w:t>.</w:t>
      </w:r>
      <w:r w:rsidRPr="00100FD8">
        <w:rPr>
          <w:rFonts w:ascii="Arial" w:eastAsia="Times New Roman" w:hAnsi="Arial" w:cs="Arial"/>
        </w:rPr>
        <w:t xml:space="preserve"> 1</w:t>
      </w:r>
      <w:r w:rsidRPr="00100FD8">
        <w:rPr>
          <w:rFonts w:ascii="Arial" w:eastAsia="Times New Roman" w:hAnsi="Arial" w:cs="Arial"/>
          <w:lang w:val="sr-Cyrl-CS"/>
        </w:rPr>
        <w:t>)</w:t>
      </w:r>
      <w:r w:rsidRPr="00100FD8">
        <w:rPr>
          <w:rFonts w:ascii="Arial" w:eastAsia="Times New Roman" w:hAnsi="Arial" w:cs="Arial"/>
        </w:rPr>
        <w:t xml:space="preserve"> до 6</w:t>
      </w:r>
      <w:r w:rsidRPr="00100FD8">
        <w:rPr>
          <w:rFonts w:ascii="Arial" w:eastAsia="Times New Roman" w:hAnsi="Arial" w:cs="Arial"/>
          <w:lang w:val="sr-Cyrl-CS"/>
        </w:rPr>
        <w:t>)</w:t>
      </w:r>
      <w:r w:rsidRPr="00100FD8">
        <w:rPr>
          <w:rFonts w:ascii="Arial" w:eastAsia="Times New Roman" w:hAnsi="Arial" w:cs="Arial"/>
        </w:rPr>
        <w:t xml:space="preserve"> Закона и то податке о: </w:t>
      </w:r>
    </w:p>
    <w:p w:rsidR="00100FD8" w:rsidRPr="00100FD8" w:rsidRDefault="00100FD8" w:rsidP="00100FD8">
      <w:pPr>
        <w:numPr>
          <w:ilvl w:val="0"/>
          <w:numId w:val="9"/>
        </w:numPr>
        <w:suppressAutoHyphens/>
        <w:spacing w:after="0" w:line="240" w:lineRule="auto"/>
        <w:contextualSpacing/>
        <w:jc w:val="both"/>
        <w:rPr>
          <w:rFonts w:ascii="Arial" w:eastAsia="Times New Roman" w:hAnsi="Arial" w:cs="Arial"/>
        </w:rPr>
      </w:pPr>
      <w:r w:rsidRPr="00100FD8">
        <w:rPr>
          <w:rFonts w:ascii="Arial" w:eastAsia="Times New Roman"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00FD8" w:rsidRPr="00100FD8" w:rsidRDefault="00100FD8" w:rsidP="00100FD8">
      <w:pPr>
        <w:numPr>
          <w:ilvl w:val="0"/>
          <w:numId w:val="9"/>
        </w:numPr>
        <w:suppressAutoHyphens/>
        <w:spacing w:after="0" w:line="240" w:lineRule="auto"/>
        <w:contextualSpacing/>
        <w:jc w:val="both"/>
        <w:rPr>
          <w:rFonts w:ascii="Arial" w:eastAsia="Times New Roman" w:hAnsi="Arial" w:cs="Arial"/>
        </w:rPr>
      </w:pPr>
      <w:r w:rsidRPr="00100FD8">
        <w:rPr>
          <w:rFonts w:ascii="Arial" w:eastAsia="Times New Roman" w:hAnsi="Arial" w:cs="Arial"/>
        </w:rPr>
        <w:t xml:space="preserve">понуђачу који ће у име групе понуђача потписати уговор, </w:t>
      </w:r>
    </w:p>
    <w:p w:rsidR="00100FD8" w:rsidRPr="00100FD8" w:rsidRDefault="00100FD8" w:rsidP="00100FD8">
      <w:pPr>
        <w:numPr>
          <w:ilvl w:val="0"/>
          <w:numId w:val="9"/>
        </w:numPr>
        <w:suppressAutoHyphens/>
        <w:spacing w:after="0" w:line="240" w:lineRule="auto"/>
        <w:contextualSpacing/>
        <w:jc w:val="both"/>
        <w:rPr>
          <w:rFonts w:ascii="Arial" w:eastAsia="Times New Roman" w:hAnsi="Arial" w:cs="Arial"/>
        </w:rPr>
      </w:pPr>
      <w:r w:rsidRPr="00100FD8">
        <w:rPr>
          <w:rFonts w:ascii="Arial" w:eastAsia="Times New Roman" w:hAnsi="Arial" w:cs="Arial"/>
        </w:rPr>
        <w:t xml:space="preserve">понуђачу који ће у име групе понуђача дати средство обезбеђења, </w:t>
      </w:r>
    </w:p>
    <w:p w:rsidR="00100FD8" w:rsidRPr="00100FD8" w:rsidRDefault="00100FD8" w:rsidP="00100FD8">
      <w:pPr>
        <w:numPr>
          <w:ilvl w:val="0"/>
          <w:numId w:val="9"/>
        </w:numPr>
        <w:suppressAutoHyphens/>
        <w:spacing w:after="0" w:line="240" w:lineRule="auto"/>
        <w:contextualSpacing/>
        <w:jc w:val="both"/>
        <w:rPr>
          <w:rFonts w:ascii="Arial" w:eastAsia="Times New Roman" w:hAnsi="Arial" w:cs="Arial"/>
        </w:rPr>
      </w:pPr>
      <w:r w:rsidRPr="00100FD8">
        <w:rPr>
          <w:rFonts w:ascii="Arial" w:eastAsia="Times New Roman" w:hAnsi="Arial" w:cs="Arial"/>
        </w:rPr>
        <w:t xml:space="preserve">понуђачу који ће издати рачун, </w:t>
      </w:r>
    </w:p>
    <w:p w:rsidR="00100FD8" w:rsidRPr="00100FD8" w:rsidRDefault="00100FD8" w:rsidP="00100FD8">
      <w:pPr>
        <w:numPr>
          <w:ilvl w:val="0"/>
          <w:numId w:val="9"/>
        </w:numPr>
        <w:suppressAutoHyphens/>
        <w:spacing w:after="0" w:line="240" w:lineRule="auto"/>
        <w:contextualSpacing/>
        <w:jc w:val="both"/>
        <w:rPr>
          <w:rFonts w:ascii="Arial" w:eastAsia="Times New Roman" w:hAnsi="Arial" w:cs="Arial"/>
        </w:rPr>
      </w:pPr>
      <w:r w:rsidRPr="00100FD8">
        <w:rPr>
          <w:rFonts w:ascii="Arial" w:eastAsia="Times New Roman" w:hAnsi="Arial" w:cs="Arial"/>
        </w:rPr>
        <w:t xml:space="preserve">рачуну на који ће бити извршено плаћање, </w:t>
      </w:r>
    </w:p>
    <w:p w:rsidR="00100FD8" w:rsidRPr="00100FD8" w:rsidRDefault="00100FD8" w:rsidP="00100FD8">
      <w:pPr>
        <w:numPr>
          <w:ilvl w:val="0"/>
          <w:numId w:val="9"/>
        </w:numPr>
        <w:suppressAutoHyphens/>
        <w:spacing w:after="0" w:line="240" w:lineRule="auto"/>
        <w:jc w:val="both"/>
        <w:rPr>
          <w:rFonts w:ascii="Arial" w:eastAsia="TimesNewRomanPSMT" w:hAnsi="Arial" w:cs="Arial"/>
          <w:bCs/>
        </w:rPr>
      </w:pPr>
      <w:r w:rsidRPr="00100FD8">
        <w:rPr>
          <w:rFonts w:ascii="Arial" w:eastAsia="Times New Roman" w:hAnsi="Arial" w:cs="Arial"/>
        </w:rPr>
        <w:t>обавезама сваког од понуђача из групе понуђача за извршење уговора.</w:t>
      </w:r>
    </w:p>
    <w:p w:rsidR="00100FD8" w:rsidRPr="00100FD8" w:rsidRDefault="00100FD8" w:rsidP="00100FD8">
      <w:pPr>
        <w:numPr>
          <w:ilvl w:val="0"/>
          <w:numId w:val="9"/>
        </w:numPr>
        <w:spacing w:after="0" w:line="240" w:lineRule="auto"/>
        <w:jc w:val="both"/>
        <w:rPr>
          <w:rFonts w:ascii="Arial" w:eastAsia="Times New Roman" w:hAnsi="Arial" w:cs="Arial"/>
          <w:lang w:val="ru-RU"/>
        </w:rPr>
      </w:pPr>
      <w:r w:rsidRPr="00100FD8">
        <w:rPr>
          <w:rFonts w:ascii="Arial" w:eastAsia="TimesNewRomanPSMT" w:hAnsi="Arial" w:cs="Arial"/>
          <w:lang w:val="ru-RU"/>
        </w:rPr>
        <w:t xml:space="preserve">Група понуђача је дужна да достави све доказе о испуњености услова који су наведени у </w:t>
      </w:r>
      <w:r w:rsidRPr="00100FD8">
        <w:rPr>
          <w:rFonts w:ascii="Arial" w:eastAsia="TimesNewRomanPSMT" w:hAnsi="Arial" w:cs="Arial"/>
          <w:lang w:val="sr-Cyrl-CS"/>
        </w:rPr>
        <w:t xml:space="preserve">поглављу </w:t>
      </w:r>
      <w:r w:rsidRPr="00100FD8">
        <w:rPr>
          <w:rFonts w:ascii="Arial" w:eastAsia="TimesNewRomanPSMT" w:hAnsi="Arial" w:cs="Arial"/>
          <w:b/>
        </w:rPr>
        <w:t>III</w:t>
      </w:r>
      <w:r w:rsidRPr="00100FD8">
        <w:rPr>
          <w:rFonts w:ascii="Arial" w:eastAsia="TimesNewRomanPSMT" w:hAnsi="Arial" w:cs="Arial"/>
          <w:lang w:val="ru-RU"/>
        </w:rPr>
        <w:t xml:space="preserve"> конкурсне документације</w:t>
      </w:r>
      <w:r w:rsidRPr="00100FD8">
        <w:rPr>
          <w:rFonts w:ascii="Arial" w:eastAsia="TimesNewRomanPSMT" w:hAnsi="Arial" w:cs="Arial"/>
          <w:lang w:val="sr-Cyrl-RS"/>
        </w:rPr>
        <w:t>, у складу са упутством како се доказује испуњеност услова (Образац изјаве</w:t>
      </w:r>
      <w:r w:rsidRPr="00100FD8">
        <w:rPr>
          <w:rFonts w:ascii="Arial" w:eastAsia="TimesNewRomanPSMT" w:hAnsi="Arial" w:cs="Arial"/>
          <w:lang w:val="sr-Latn-RS"/>
        </w:rPr>
        <w:t xml:space="preserve"> </w:t>
      </w:r>
      <w:r w:rsidRPr="00100FD8">
        <w:rPr>
          <w:rFonts w:ascii="Arial" w:eastAsia="TimesNewRomanPSMT" w:hAnsi="Arial" w:cs="Arial"/>
          <w:lang w:val="sr-Cyrl-RS"/>
        </w:rPr>
        <w:t>из</w:t>
      </w:r>
      <w:r w:rsidRPr="00100FD8">
        <w:rPr>
          <w:rFonts w:ascii="Arial" w:eastAsia="TimesNewRomanPSMT" w:hAnsi="Arial" w:cs="Arial"/>
          <w:lang w:val="sr-Latn-RS"/>
        </w:rPr>
        <w:t xml:space="preserve"> </w:t>
      </w:r>
      <w:r w:rsidRPr="00100FD8">
        <w:rPr>
          <w:rFonts w:ascii="Arial" w:eastAsia="TimesNewRomanPSMT" w:hAnsi="Arial" w:cs="Arial"/>
          <w:lang w:val="sr-Cyrl-CS"/>
        </w:rPr>
        <w:t>поглавља</w:t>
      </w:r>
      <w:r w:rsidRPr="00100FD8">
        <w:rPr>
          <w:rFonts w:ascii="Arial" w:eastAsia="TimesNewRomanPSMT" w:hAnsi="Arial" w:cs="Arial"/>
          <w:lang w:val="sr-Latn-RS"/>
        </w:rPr>
        <w:t xml:space="preserve"> </w:t>
      </w:r>
      <w:r w:rsidRPr="00100FD8">
        <w:rPr>
          <w:rFonts w:ascii="Arial" w:eastAsia="TimesNewRomanPSMT" w:hAnsi="Arial" w:cs="Arial"/>
          <w:b/>
        </w:rPr>
        <w:t>IV</w:t>
      </w:r>
      <w:r w:rsidRPr="00100FD8">
        <w:rPr>
          <w:rFonts w:ascii="Arial" w:eastAsia="TimesNewRomanPSMT" w:hAnsi="Arial" w:cs="Arial"/>
          <w:lang w:val="sr-Cyrl-RS"/>
        </w:rPr>
        <w:t>)</w:t>
      </w:r>
      <w:r w:rsidRPr="00100FD8">
        <w:rPr>
          <w:rFonts w:ascii="Arial" w:eastAsia="TimesNewRomanPSMT" w:hAnsi="Arial" w:cs="Arial"/>
          <w:lang w:val="ru-RU"/>
        </w:rPr>
        <w:t>.</w:t>
      </w:r>
    </w:p>
    <w:p w:rsidR="00100FD8" w:rsidRPr="00100FD8" w:rsidRDefault="00100FD8" w:rsidP="00100FD8">
      <w:pPr>
        <w:numPr>
          <w:ilvl w:val="0"/>
          <w:numId w:val="9"/>
        </w:numPr>
        <w:spacing w:after="0" w:line="240" w:lineRule="auto"/>
        <w:jc w:val="both"/>
        <w:rPr>
          <w:rFonts w:ascii="Arial" w:eastAsia="Times New Roman" w:hAnsi="Arial" w:cs="Arial"/>
          <w:lang w:val="sr-Cyrl-RS"/>
        </w:rPr>
      </w:pPr>
      <w:r w:rsidRPr="00100FD8">
        <w:rPr>
          <w:rFonts w:ascii="Arial" w:eastAsia="Times New Roman" w:hAnsi="Arial" w:cs="Arial"/>
          <w:lang w:val="ru-RU"/>
        </w:rPr>
        <w:t xml:space="preserve">Понуђачи из групе понуђача одговарају неограничено солидарно према наручиоцу. </w:t>
      </w:r>
    </w:p>
    <w:p w:rsidR="00100FD8" w:rsidRPr="00100FD8" w:rsidRDefault="00100FD8" w:rsidP="00100FD8">
      <w:pPr>
        <w:spacing w:after="0" w:line="240" w:lineRule="auto"/>
        <w:jc w:val="both"/>
        <w:rPr>
          <w:rFonts w:ascii="Arial" w:eastAsia="Times New Roman" w:hAnsi="Arial" w:cs="Arial"/>
        </w:rPr>
      </w:pPr>
    </w:p>
    <w:p w:rsidR="00100FD8" w:rsidRPr="00100FD8" w:rsidRDefault="00100FD8" w:rsidP="00100FD8">
      <w:pPr>
        <w:spacing w:after="0" w:line="240" w:lineRule="auto"/>
        <w:jc w:val="both"/>
        <w:rPr>
          <w:rFonts w:ascii="Arial" w:eastAsia="Times New Roman" w:hAnsi="Arial" w:cs="Arial"/>
        </w:rPr>
      </w:pPr>
      <w:r w:rsidRPr="00100FD8">
        <w:rPr>
          <w:rFonts w:ascii="Arial" w:eastAsia="Times New Roman" w:hAnsi="Arial" w:cs="Arial"/>
          <w:b/>
          <w:bCs/>
          <w:i/>
          <w:iCs/>
          <w:lang w:val="sr-Cyrl-CS"/>
        </w:rPr>
        <w:t>9</w:t>
      </w:r>
      <w:r w:rsidRPr="00100FD8">
        <w:rPr>
          <w:rFonts w:ascii="Arial" w:eastAsia="Times New Roman" w:hAnsi="Arial" w:cs="Arial"/>
          <w:b/>
          <w:bCs/>
          <w:i/>
          <w:iCs/>
        </w:rPr>
        <w:t>. НАЧИН И УСЛОВ</w:t>
      </w:r>
      <w:r w:rsidRPr="00100FD8">
        <w:rPr>
          <w:rFonts w:ascii="Arial" w:eastAsia="Times New Roman" w:hAnsi="Arial" w:cs="Arial"/>
          <w:b/>
          <w:bCs/>
          <w:i/>
          <w:iCs/>
          <w:lang w:val="sr-Cyrl-CS"/>
        </w:rPr>
        <w:t>И</w:t>
      </w:r>
      <w:r w:rsidRPr="00100FD8">
        <w:rPr>
          <w:rFonts w:ascii="Arial" w:eastAsia="Times New Roman" w:hAnsi="Arial" w:cs="Arial"/>
          <w:b/>
          <w:bCs/>
          <w:i/>
          <w:iCs/>
        </w:rPr>
        <w:t xml:space="preserve"> ПЛАЋАЊА, ГАРАНТНИ РОК, КАО И ДРУГЕ ОКОЛНОСТИ ОД КОЈИХ ЗАВИСИ ПРИХВАТЉИВОСТ  ПОНУДЕ</w:t>
      </w:r>
    </w:p>
    <w:p w:rsidR="00100FD8" w:rsidRPr="00100FD8" w:rsidRDefault="00100FD8" w:rsidP="00100FD8">
      <w:pPr>
        <w:spacing w:after="0" w:line="240" w:lineRule="auto"/>
        <w:jc w:val="both"/>
        <w:rPr>
          <w:rFonts w:ascii="Arial" w:eastAsia="Times New Roman" w:hAnsi="Arial" w:cs="Arial"/>
        </w:rPr>
      </w:pPr>
    </w:p>
    <w:p w:rsidR="00100FD8" w:rsidRPr="00100FD8" w:rsidRDefault="00100FD8" w:rsidP="00100FD8">
      <w:pPr>
        <w:spacing w:after="0" w:line="240" w:lineRule="auto"/>
        <w:jc w:val="both"/>
        <w:rPr>
          <w:rFonts w:ascii="Arial" w:eastAsia="Times New Roman" w:hAnsi="Arial" w:cs="Arial"/>
          <w:i/>
          <w:iCs/>
          <w:u w:val="single"/>
        </w:rPr>
      </w:pPr>
      <w:r w:rsidRPr="00100FD8">
        <w:rPr>
          <w:rFonts w:ascii="Arial" w:eastAsia="Times New Roman" w:hAnsi="Arial" w:cs="Arial"/>
          <w:b/>
          <w:bCs/>
          <w:i/>
          <w:iCs/>
          <w:lang w:val="sr-Cyrl-CS"/>
        </w:rPr>
        <w:t>9</w:t>
      </w:r>
      <w:r w:rsidRPr="00100FD8">
        <w:rPr>
          <w:rFonts w:ascii="Arial" w:eastAsia="Times New Roman" w:hAnsi="Arial" w:cs="Arial"/>
          <w:b/>
          <w:bCs/>
          <w:i/>
          <w:iCs/>
        </w:rPr>
        <w:t>.1</w:t>
      </w:r>
      <w:r w:rsidRPr="00100FD8">
        <w:rPr>
          <w:rFonts w:ascii="Arial" w:eastAsia="Times New Roman" w:hAnsi="Arial" w:cs="Arial"/>
          <w:b/>
          <w:bCs/>
          <w:i/>
          <w:iCs/>
          <w:u w:val="single"/>
        </w:rPr>
        <w:t xml:space="preserve">. </w:t>
      </w:r>
      <w:r w:rsidRPr="00100FD8">
        <w:rPr>
          <w:rFonts w:ascii="Arial" w:eastAsia="Times New Roman" w:hAnsi="Arial" w:cs="Arial"/>
          <w:b/>
          <w:iCs/>
          <w:u w:val="single"/>
        </w:rPr>
        <w:t>Захтеви у погледу начина, рока и услова плаћања</w:t>
      </w:r>
      <w:r w:rsidRPr="00100FD8">
        <w:rPr>
          <w:rFonts w:ascii="Arial" w:eastAsia="Times New Roman" w:hAnsi="Arial" w:cs="Arial"/>
          <w:i/>
          <w:iCs/>
          <w:u w:val="single"/>
        </w:rPr>
        <w:t>.</w:t>
      </w:r>
    </w:p>
    <w:p w:rsidR="00100FD8" w:rsidRPr="00100FD8" w:rsidRDefault="00100FD8" w:rsidP="00100FD8">
      <w:pPr>
        <w:spacing w:after="0" w:line="240" w:lineRule="auto"/>
        <w:jc w:val="both"/>
        <w:rPr>
          <w:rFonts w:ascii="Arial" w:eastAsia="Times New Roman" w:hAnsi="Arial" w:cs="Arial"/>
          <w:iCs/>
        </w:rPr>
      </w:pPr>
      <w:r w:rsidRPr="00100FD8">
        <w:rPr>
          <w:rFonts w:ascii="Arial" w:eastAsia="Times New Roman" w:hAnsi="Arial" w:cs="Arial"/>
          <w:b/>
          <w:iCs/>
        </w:rPr>
        <w:t>Рок плаћања</w:t>
      </w:r>
      <w:r w:rsidRPr="00100FD8">
        <w:rPr>
          <w:rFonts w:ascii="Arial" w:eastAsia="Times New Roman" w:hAnsi="Arial" w:cs="Arial"/>
          <w:iCs/>
        </w:rPr>
        <w:t xml:space="preserve"> је</w:t>
      </w:r>
      <w:r w:rsidRPr="00100FD8">
        <w:rPr>
          <w:rFonts w:ascii="Arial" w:eastAsia="Times New Roman" w:hAnsi="Arial" w:cs="Arial"/>
          <w:iCs/>
          <w:lang w:val="sr-Cyrl-CS"/>
        </w:rPr>
        <w:t xml:space="preserve"> 90 дана од дана пријема фактуре  (</w:t>
      </w:r>
      <w:r w:rsidRPr="00100FD8">
        <w:rPr>
          <w:rFonts w:ascii="Arial" w:eastAsia="Times New Roman" w:hAnsi="Arial" w:cs="Arial"/>
          <w:iCs/>
        </w:rPr>
        <w:t xml:space="preserve">рок </w:t>
      </w:r>
      <w:r w:rsidRPr="00100FD8">
        <w:rPr>
          <w:rFonts w:ascii="Arial" w:eastAsia="Times New Roman" w:hAnsi="Arial" w:cs="Arial"/>
          <w:iCs/>
          <w:lang w:val="sr-Cyrl-CS"/>
        </w:rPr>
        <w:t xml:space="preserve">је </w:t>
      </w:r>
      <w:r w:rsidRPr="00100FD8">
        <w:rPr>
          <w:rFonts w:ascii="Arial" w:eastAsia="Times New Roman" w:hAnsi="Arial" w:cs="Arial"/>
          <w:iCs/>
        </w:rPr>
        <w:t xml:space="preserve">дефинисан у складу са Законом о роковима измирења новчаних обавеза у комерцијалним трансакцијама </w:t>
      </w:r>
      <w:r w:rsidRPr="00100FD8">
        <w:rPr>
          <w:rFonts w:ascii="Arial" w:eastAsia="TimesNewRomanPSMT" w:hAnsi="Arial" w:cs="Arial"/>
        </w:rPr>
        <w:t>„Сл. гласник РС” бр. 119/2012)</w:t>
      </w:r>
      <w:r w:rsidRPr="00100FD8">
        <w:rPr>
          <w:rFonts w:ascii="Arial" w:eastAsia="Times New Roman" w:hAnsi="Arial" w:cs="Arial"/>
          <w:i/>
          <w:iCs/>
        </w:rPr>
        <w:t xml:space="preserve"> </w:t>
      </w:r>
      <w:r w:rsidRPr="00100FD8">
        <w:rPr>
          <w:rFonts w:ascii="Arial" w:eastAsia="Times New Roman" w:hAnsi="Arial" w:cs="Arial"/>
          <w:iCs/>
          <w:lang w:val="sr-Cyrl-CS"/>
        </w:rPr>
        <w:t xml:space="preserve">коју понуђач испоставља на </w:t>
      </w:r>
      <w:r w:rsidRPr="00100FD8">
        <w:rPr>
          <w:rFonts w:ascii="Arial" w:eastAsia="Times New Roman" w:hAnsi="Arial" w:cs="Arial"/>
          <w:iCs/>
        </w:rPr>
        <w:t xml:space="preserve"> основу документа</w:t>
      </w:r>
      <w:r w:rsidRPr="00100FD8">
        <w:rPr>
          <w:rFonts w:ascii="Arial" w:eastAsia="Times New Roman" w:hAnsi="Arial" w:cs="Arial"/>
          <w:iCs/>
          <w:lang w:val="sr-Cyrl-CS"/>
        </w:rPr>
        <w:t xml:space="preserve"> </w:t>
      </w:r>
      <w:r w:rsidRPr="00100FD8">
        <w:rPr>
          <w:rFonts w:ascii="Arial" w:eastAsia="Times New Roman" w:hAnsi="Arial" w:cs="Arial"/>
          <w:iCs/>
        </w:rPr>
        <w:t>којим је потврђена</w:t>
      </w:r>
      <w:r w:rsidRPr="00100FD8">
        <w:rPr>
          <w:rFonts w:ascii="Arial" w:eastAsia="Times New Roman" w:hAnsi="Arial" w:cs="Arial"/>
          <w:iCs/>
          <w:lang w:val="sr-Cyrl-CS"/>
        </w:rPr>
        <w:t xml:space="preserve"> </w:t>
      </w:r>
      <w:r w:rsidRPr="00100FD8">
        <w:rPr>
          <w:rFonts w:ascii="Arial" w:eastAsia="Times New Roman" w:hAnsi="Arial" w:cs="Arial"/>
          <w:iCs/>
        </w:rPr>
        <w:t>испорука</w:t>
      </w:r>
      <w:r w:rsidRPr="00100FD8">
        <w:rPr>
          <w:rFonts w:ascii="Arial" w:eastAsia="Times New Roman" w:hAnsi="Arial" w:cs="Arial"/>
          <w:i/>
          <w:iCs/>
        </w:rPr>
        <w:t xml:space="preserve"> </w:t>
      </w:r>
      <w:r w:rsidRPr="00100FD8">
        <w:rPr>
          <w:rFonts w:ascii="Arial" w:eastAsia="Times New Roman" w:hAnsi="Arial" w:cs="Arial"/>
          <w:iCs/>
        </w:rPr>
        <w:t>добара.</w:t>
      </w:r>
    </w:p>
    <w:p w:rsidR="00100FD8" w:rsidRPr="00100FD8" w:rsidRDefault="00100FD8" w:rsidP="00100FD8">
      <w:pPr>
        <w:spacing w:after="0" w:line="240" w:lineRule="auto"/>
        <w:jc w:val="both"/>
        <w:rPr>
          <w:rFonts w:ascii="Arial" w:eastAsia="Times New Roman" w:hAnsi="Arial" w:cs="Arial"/>
          <w:iCs/>
          <w:lang w:val="sr-Cyrl-RS"/>
        </w:rPr>
      </w:pPr>
    </w:p>
    <w:p w:rsidR="00100FD8" w:rsidRPr="00100FD8" w:rsidRDefault="00100FD8" w:rsidP="00100FD8">
      <w:pPr>
        <w:spacing w:after="0" w:line="240" w:lineRule="auto"/>
        <w:jc w:val="both"/>
        <w:rPr>
          <w:rFonts w:ascii="Arial" w:eastAsia="Times New Roman" w:hAnsi="Arial" w:cs="Arial"/>
          <w:b/>
          <w:iCs/>
          <w:u w:val="single"/>
          <w:lang w:val="sr-Cyrl-RS"/>
        </w:rPr>
      </w:pPr>
      <w:r w:rsidRPr="00100FD8">
        <w:rPr>
          <w:rFonts w:ascii="Arial" w:eastAsia="Times New Roman" w:hAnsi="Arial" w:cs="Arial"/>
          <w:b/>
          <w:bCs/>
          <w:iCs/>
          <w:lang w:val="sr-Cyrl-CS"/>
        </w:rPr>
        <w:t>9</w:t>
      </w:r>
      <w:r w:rsidRPr="00100FD8">
        <w:rPr>
          <w:rFonts w:ascii="Arial" w:eastAsia="Times New Roman" w:hAnsi="Arial" w:cs="Arial"/>
          <w:b/>
          <w:bCs/>
          <w:iCs/>
        </w:rPr>
        <w:t xml:space="preserve">.2. </w:t>
      </w:r>
      <w:r w:rsidRPr="00100FD8">
        <w:rPr>
          <w:rFonts w:ascii="Arial" w:eastAsia="Times New Roman" w:hAnsi="Arial" w:cs="Arial"/>
          <w:b/>
          <w:iCs/>
          <w:u w:val="single"/>
        </w:rPr>
        <w:t>Захтеви у погледу гарантног рока</w:t>
      </w:r>
    </w:p>
    <w:p w:rsidR="00100FD8" w:rsidRPr="00100FD8" w:rsidRDefault="00100FD8" w:rsidP="00100FD8">
      <w:pPr>
        <w:spacing w:after="0" w:line="240" w:lineRule="auto"/>
        <w:jc w:val="both"/>
        <w:rPr>
          <w:rFonts w:ascii="Arial" w:eastAsia="Times New Roman" w:hAnsi="Arial" w:cs="Arial"/>
          <w:iCs/>
          <w:lang w:val="sr-Latn-CS"/>
        </w:rPr>
      </w:pPr>
      <w:r w:rsidRPr="00100FD8">
        <w:rPr>
          <w:rFonts w:ascii="Arial" w:eastAsia="Times New Roman" w:hAnsi="Arial" w:cs="Arial"/>
          <w:b/>
          <w:iCs/>
          <w:lang w:val="ru-RU"/>
        </w:rPr>
        <w:t>Рок испоруке</w:t>
      </w:r>
      <w:r w:rsidRPr="00100FD8">
        <w:rPr>
          <w:rFonts w:ascii="Arial" w:eastAsia="Times New Roman" w:hAnsi="Arial" w:cs="Arial"/>
          <w:iCs/>
          <w:lang w:val="ru-RU"/>
        </w:rPr>
        <w:t xml:space="preserve"> добара</w:t>
      </w:r>
      <w:r w:rsidRPr="00100FD8">
        <w:rPr>
          <w:rFonts w:ascii="Arial" w:eastAsia="Times New Roman" w:hAnsi="Arial" w:cs="Arial"/>
          <w:iCs/>
          <w:lang w:val="sr-Cyrl-CS"/>
        </w:rPr>
        <w:t xml:space="preserve"> почиње, сукцесивно по потреби Наручиоца, првог календарског дана по закључењу уговора и траје сваког дана од 00:00 до 24:00 часова.</w:t>
      </w:r>
    </w:p>
    <w:p w:rsidR="00100FD8" w:rsidRPr="00100FD8" w:rsidRDefault="00100FD8" w:rsidP="00100FD8">
      <w:pPr>
        <w:spacing w:after="0" w:line="240" w:lineRule="auto"/>
        <w:jc w:val="both"/>
        <w:rPr>
          <w:rFonts w:ascii="Arial" w:eastAsia="Times New Roman" w:hAnsi="Arial" w:cs="Arial"/>
          <w:b/>
          <w:bCs/>
          <w:iCs/>
          <w:u w:val="single"/>
          <w:lang w:val="sr-Cyrl-CS"/>
        </w:rPr>
      </w:pPr>
    </w:p>
    <w:p w:rsidR="00100FD8" w:rsidRPr="00100FD8" w:rsidRDefault="00100FD8" w:rsidP="00100FD8">
      <w:pPr>
        <w:widowControl w:val="0"/>
        <w:overflowPunct w:val="0"/>
        <w:autoSpaceDE w:val="0"/>
        <w:autoSpaceDN w:val="0"/>
        <w:adjustRightInd w:val="0"/>
        <w:spacing w:after="0" w:line="214" w:lineRule="auto"/>
        <w:ind w:right="580"/>
        <w:jc w:val="both"/>
        <w:rPr>
          <w:rFonts w:ascii="Arial" w:eastAsia="Times New Roman" w:hAnsi="Arial" w:cs="Arial"/>
          <w:lang w:val="sr-Cyrl-RS"/>
        </w:rPr>
      </w:pPr>
      <w:r w:rsidRPr="00100FD8">
        <w:rPr>
          <w:rFonts w:ascii="Arial" w:eastAsia="Times New Roman" w:hAnsi="Arial" w:cs="Arial"/>
          <w:b/>
          <w:bCs/>
          <w:iCs/>
          <w:lang w:val="sr-Cyrl-CS"/>
        </w:rPr>
        <w:t>9</w:t>
      </w:r>
      <w:r w:rsidRPr="00100FD8">
        <w:rPr>
          <w:rFonts w:ascii="Arial" w:eastAsia="Times New Roman" w:hAnsi="Arial" w:cs="Arial"/>
          <w:b/>
          <w:bCs/>
          <w:iCs/>
        </w:rPr>
        <w:t xml:space="preserve">.2. </w:t>
      </w:r>
      <w:r w:rsidRPr="00100FD8">
        <w:rPr>
          <w:rFonts w:ascii="Arial" w:eastAsia="Times New Roman" w:hAnsi="Arial" w:cs="Arial"/>
          <w:b/>
          <w:iCs/>
          <w:u w:val="single"/>
        </w:rPr>
        <w:t xml:space="preserve">Захтеви у погледу </w:t>
      </w:r>
      <w:r w:rsidRPr="00100FD8">
        <w:rPr>
          <w:rFonts w:ascii="Arial" w:eastAsia="Times New Roman" w:hAnsi="Arial" w:cs="Arial"/>
          <w:b/>
          <w:iCs/>
          <w:u w:val="single"/>
          <w:lang w:val="sr-Cyrl-RS"/>
        </w:rPr>
        <w:t>места</w:t>
      </w:r>
      <w:r w:rsidRPr="00100FD8">
        <w:rPr>
          <w:rFonts w:ascii="Arial" w:eastAsia="Times New Roman" w:hAnsi="Arial" w:cs="Arial"/>
          <w:u w:val="single"/>
        </w:rPr>
        <w:t xml:space="preserve"> </w:t>
      </w:r>
      <w:r w:rsidRPr="00100FD8">
        <w:rPr>
          <w:rFonts w:ascii="Arial" w:eastAsia="Times New Roman" w:hAnsi="Arial" w:cs="Arial"/>
          <w:b/>
          <w:u w:val="single"/>
          <w:lang w:val="sr-Cyrl-RS"/>
        </w:rPr>
        <w:t xml:space="preserve">и </w:t>
      </w:r>
      <w:r w:rsidRPr="00100FD8">
        <w:rPr>
          <w:rFonts w:ascii="Arial" w:eastAsia="Times New Roman" w:hAnsi="Arial" w:cs="Arial"/>
          <w:b/>
          <w:u w:val="single"/>
        </w:rPr>
        <w:t>рока испоруке добара</w:t>
      </w:r>
      <w:r w:rsidRPr="00100FD8">
        <w:rPr>
          <w:rFonts w:ascii="Arial" w:eastAsia="Times New Roman" w:hAnsi="Arial" w:cs="Arial"/>
        </w:rPr>
        <w:t xml:space="preserve"> </w:t>
      </w:r>
    </w:p>
    <w:p w:rsidR="00100FD8" w:rsidRPr="00100FD8" w:rsidRDefault="00100FD8" w:rsidP="00100FD8">
      <w:pPr>
        <w:widowControl w:val="0"/>
        <w:overflowPunct w:val="0"/>
        <w:autoSpaceDE w:val="0"/>
        <w:autoSpaceDN w:val="0"/>
        <w:adjustRightInd w:val="0"/>
        <w:spacing w:after="0" w:line="214" w:lineRule="auto"/>
        <w:ind w:right="580"/>
        <w:jc w:val="both"/>
        <w:rPr>
          <w:rFonts w:ascii="Arial" w:eastAsia="Times New Roman" w:hAnsi="Arial" w:cs="Arial"/>
          <w:b/>
          <w:bCs/>
          <w:lang w:val="sr-Cyrl-RS"/>
        </w:rPr>
      </w:pPr>
      <w:r w:rsidRPr="00100FD8">
        <w:rPr>
          <w:rFonts w:ascii="Arial" w:eastAsia="Times New Roman" w:hAnsi="Arial" w:cs="Arial"/>
          <w:lang w:val="sr-Cyrl-CS"/>
        </w:rPr>
        <w:t>Малопродајни објекти продавца на територији Републике Србије</w:t>
      </w:r>
      <w:r w:rsidRPr="00100FD8">
        <w:rPr>
          <w:rFonts w:ascii="Arial" w:eastAsia="Times New Roman" w:hAnsi="Arial" w:cs="Arial"/>
        </w:rPr>
        <w:t>.</w:t>
      </w:r>
      <w:r w:rsidRPr="00100FD8">
        <w:rPr>
          <w:rFonts w:ascii="Arial" w:eastAsia="Times New Roman" w:hAnsi="Arial" w:cs="Arial"/>
          <w:lang w:val="sr-Cyrl-RS"/>
        </w:rPr>
        <w:t xml:space="preserve"> </w:t>
      </w:r>
      <w:r w:rsidRPr="00100FD8">
        <w:rPr>
          <w:rFonts w:ascii="Arial" w:eastAsia="Times New Roman" w:hAnsi="Arial" w:cs="Arial"/>
        </w:rPr>
        <w:t>Испорука је одмах и то на местима понуђача наведеним у списку бензинских станица на територији Републике Србије.</w:t>
      </w:r>
    </w:p>
    <w:p w:rsidR="00100FD8" w:rsidRPr="00100FD8" w:rsidRDefault="00100FD8" w:rsidP="00100FD8">
      <w:pPr>
        <w:spacing w:after="0" w:line="240" w:lineRule="auto"/>
        <w:jc w:val="both"/>
        <w:rPr>
          <w:rFonts w:ascii="Arial" w:eastAsia="Times New Roman" w:hAnsi="Arial" w:cs="Arial"/>
          <w:b/>
          <w:bCs/>
          <w:iCs/>
          <w:u w:val="single"/>
          <w:lang w:val="sr-Cyrl-CS"/>
        </w:rPr>
      </w:pPr>
    </w:p>
    <w:p w:rsidR="00100FD8" w:rsidRPr="00100FD8" w:rsidRDefault="00100FD8" w:rsidP="00100FD8">
      <w:pPr>
        <w:spacing w:after="0" w:line="240" w:lineRule="auto"/>
        <w:jc w:val="both"/>
        <w:rPr>
          <w:rFonts w:ascii="Arial" w:eastAsia="Times New Roman" w:hAnsi="Arial" w:cs="Arial"/>
          <w:b/>
          <w:iCs/>
        </w:rPr>
      </w:pPr>
      <w:r w:rsidRPr="00100FD8">
        <w:rPr>
          <w:rFonts w:ascii="Arial" w:eastAsia="Times New Roman" w:hAnsi="Arial" w:cs="Arial"/>
          <w:b/>
          <w:bCs/>
          <w:iCs/>
          <w:u w:val="single"/>
          <w:lang w:val="sr-Cyrl-CS"/>
        </w:rPr>
        <w:t>9</w:t>
      </w:r>
      <w:r w:rsidRPr="00100FD8">
        <w:rPr>
          <w:rFonts w:ascii="Arial" w:eastAsia="Times New Roman" w:hAnsi="Arial" w:cs="Arial"/>
          <w:b/>
          <w:bCs/>
          <w:iCs/>
          <w:u w:val="single"/>
        </w:rPr>
        <w:t>.</w:t>
      </w:r>
      <w:r w:rsidRPr="00100FD8">
        <w:rPr>
          <w:rFonts w:ascii="Arial" w:eastAsia="Times New Roman" w:hAnsi="Arial" w:cs="Arial"/>
          <w:b/>
          <w:bCs/>
          <w:iCs/>
          <w:u w:val="single"/>
          <w:lang w:val="sr-Cyrl-RS"/>
        </w:rPr>
        <w:t>3</w:t>
      </w:r>
      <w:r w:rsidRPr="00100FD8">
        <w:rPr>
          <w:rFonts w:ascii="Arial" w:eastAsia="Times New Roman" w:hAnsi="Arial" w:cs="Arial"/>
          <w:b/>
          <w:bCs/>
          <w:iCs/>
          <w:u w:val="single"/>
        </w:rPr>
        <w:t xml:space="preserve">. </w:t>
      </w:r>
      <w:r w:rsidRPr="00100FD8">
        <w:rPr>
          <w:rFonts w:ascii="Arial" w:eastAsia="Times New Roman" w:hAnsi="Arial" w:cs="Arial"/>
          <w:b/>
          <w:iCs/>
          <w:u w:val="single"/>
        </w:rPr>
        <w:t>Захтев у погледу рока важења понуде</w:t>
      </w:r>
    </w:p>
    <w:p w:rsidR="00100FD8" w:rsidRPr="00100FD8" w:rsidRDefault="00100FD8" w:rsidP="00100FD8">
      <w:pPr>
        <w:spacing w:after="0" w:line="240" w:lineRule="auto"/>
        <w:jc w:val="both"/>
        <w:rPr>
          <w:rFonts w:ascii="Arial" w:eastAsia="Times New Roman" w:hAnsi="Arial" w:cs="Arial"/>
          <w:iCs/>
          <w:lang w:val="sr-Cyrl-CS"/>
        </w:rPr>
      </w:pPr>
      <w:r w:rsidRPr="00100FD8">
        <w:rPr>
          <w:rFonts w:ascii="Arial" w:eastAsia="Times New Roman" w:hAnsi="Arial" w:cs="Arial"/>
          <w:iCs/>
        </w:rPr>
        <w:t xml:space="preserve">Рок важења понуде </w:t>
      </w:r>
      <w:r w:rsidRPr="00100FD8">
        <w:rPr>
          <w:rFonts w:ascii="Arial" w:eastAsia="Times New Roman" w:hAnsi="Arial" w:cs="Arial"/>
          <w:b/>
          <w:iCs/>
        </w:rPr>
        <w:t xml:space="preserve">не може бити краћи од </w:t>
      </w:r>
      <w:r w:rsidRPr="00100FD8">
        <w:rPr>
          <w:rFonts w:ascii="Arial" w:eastAsia="Times New Roman" w:hAnsi="Arial" w:cs="Arial"/>
          <w:b/>
          <w:iCs/>
          <w:lang w:val="sr-Cyrl-CS"/>
        </w:rPr>
        <w:t>45</w:t>
      </w:r>
      <w:r w:rsidRPr="00100FD8">
        <w:rPr>
          <w:rFonts w:ascii="Arial" w:eastAsia="Times New Roman" w:hAnsi="Arial" w:cs="Arial"/>
          <w:iCs/>
        </w:rPr>
        <w:t xml:space="preserve"> дана од дана отварања понуда.</w:t>
      </w:r>
    </w:p>
    <w:p w:rsidR="00100FD8" w:rsidRPr="00100FD8" w:rsidRDefault="00100FD8" w:rsidP="00100FD8">
      <w:pPr>
        <w:spacing w:after="0" w:line="240" w:lineRule="auto"/>
        <w:jc w:val="both"/>
        <w:rPr>
          <w:rFonts w:ascii="Arial" w:eastAsia="Times New Roman" w:hAnsi="Arial" w:cs="Arial"/>
          <w:iCs/>
          <w:lang w:val="sr-Cyrl-CS"/>
        </w:rPr>
      </w:pPr>
    </w:p>
    <w:p w:rsidR="00100FD8" w:rsidRPr="00100FD8" w:rsidRDefault="00100FD8" w:rsidP="00100FD8">
      <w:pPr>
        <w:spacing w:after="0" w:line="240" w:lineRule="auto"/>
        <w:jc w:val="both"/>
        <w:rPr>
          <w:rFonts w:ascii="Arial" w:eastAsia="Times New Roman" w:hAnsi="Arial" w:cs="Arial"/>
          <w:b/>
          <w:iCs/>
          <w:u w:val="single"/>
          <w:lang w:val="sr-Cyrl-CS"/>
        </w:rPr>
      </w:pPr>
      <w:r w:rsidRPr="00100FD8">
        <w:rPr>
          <w:rFonts w:ascii="Arial" w:eastAsia="Times New Roman" w:hAnsi="Arial" w:cs="Arial"/>
          <w:b/>
          <w:iCs/>
          <w:u w:val="single"/>
          <w:lang w:val="sr-Cyrl-CS"/>
        </w:rPr>
        <w:t>9.4 Захтев у погледу количине добара</w:t>
      </w:r>
    </w:p>
    <w:p w:rsidR="00100FD8" w:rsidRPr="00100FD8" w:rsidRDefault="00100FD8" w:rsidP="00100FD8">
      <w:pPr>
        <w:widowControl w:val="0"/>
        <w:autoSpaceDE w:val="0"/>
        <w:autoSpaceDN w:val="0"/>
        <w:adjustRightInd w:val="0"/>
        <w:spacing w:after="0" w:line="240" w:lineRule="auto"/>
        <w:ind w:right="156"/>
        <w:jc w:val="both"/>
        <w:rPr>
          <w:rFonts w:ascii="Arial" w:eastAsia="Times New Roman" w:hAnsi="Arial" w:cs="Arial"/>
          <w:lang w:val="sr-Cyrl-CS"/>
        </w:rPr>
      </w:pPr>
      <w:r w:rsidRPr="00100FD8">
        <w:rPr>
          <w:rFonts w:ascii="Arial" w:eastAsia="Times New Roman" w:hAnsi="Arial" w:cs="Arial"/>
          <w:lang w:val="sr-Cyrl-CS"/>
        </w:rPr>
        <w:t>Наручилац има право да коригује количине добара наведених у понуди добављача из  оправданих разлога о чему је дужан да благовремено обавести добављача.</w:t>
      </w:r>
    </w:p>
    <w:p w:rsidR="00100FD8" w:rsidRPr="00100FD8" w:rsidRDefault="00100FD8" w:rsidP="00100FD8">
      <w:pPr>
        <w:widowControl w:val="0"/>
        <w:autoSpaceDE w:val="0"/>
        <w:autoSpaceDN w:val="0"/>
        <w:adjustRightInd w:val="0"/>
        <w:spacing w:after="0" w:line="240" w:lineRule="auto"/>
        <w:ind w:right="156"/>
        <w:jc w:val="both"/>
        <w:rPr>
          <w:rFonts w:ascii="Arial" w:eastAsia="Times New Roman" w:hAnsi="Arial" w:cs="Arial"/>
          <w:lang w:val="sr-Cyrl-CS"/>
        </w:rPr>
      </w:pPr>
    </w:p>
    <w:p w:rsidR="00100FD8" w:rsidRPr="00100FD8" w:rsidRDefault="00100FD8" w:rsidP="00100FD8">
      <w:pPr>
        <w:spacing w:after="0" w:line="240" w:lineRule="auto"/>
        <w:jc w:val="both"/>
        <w:rPr>
          <w:rFonts w:ascii="Arial" w:eastAsia="Times New Roman" w:hAnsi="Arial" w:cs="Arial"/>
          <w:b/>
          <w:bCs/>
          <w:i/>
          <w:iCs/>
        </w:rPr>
      </w:pPr>
      <w:r w:rsidRPr="00100FD8">
        <w:rPr>
          <w:rFonts w:ascii="Arial" w:eastAsia="Times New Roman" w:hAnsi="Arial" w:cs="Arial"/>
          <w:b/>
          <w:bCs/>
          <w:i/>
          <w:iCs/>
          <w:lang w:val="sr-Cyrl-CS"/>
        </w:rPr>
        <w:t>10</w:t>
      </w:r>
      <w:r w:rsidRPr="00100FD8">
        <w:rPr>
          <w:rFonts w:ascii="Arial" w:eastAsia="Times New Roman" w:hAnsi="Arial" w:cs="Arial"/>
          <w:b/>
          <w:bCs/>
          <w:i/>
          <w:iCs/>
        </w:rPr>
        <w:t>. ВАЛУТА И НАЧИН НА КОЈИ МОРА ДА БУДЕ НАВЕДЕНА И ИЗРАЖЕНА ЦЕНА У ПОНУДИ</w:t>
      </w:r>
    </w:p>
    <w:p w:rsidR="00100FD8" w:rsidRPr="00100FD8" w:rsidRDefault="00100FD8" w:rsidP="00100FD8">
      <w:pPr>
        <w:spacing w:after="0" w:line="240" w:lineRule="auto"/>
        <w:jc w:val="both"/>
        <w:rPr>
          <w:rFonts w:ascii="Arial" w:eastAsia="Times New Roman" w:hAnsi="Arial" w:cs="Arial"/>
          <w:iCs/>
        </w:rPr>
      </w:pPr>
      <w:r w:rsidRPr="00100FD8">
        <w:rPr>
          <w:rFonts w:ascii="Arial" w:eastAsia="Times New Roman" w:hAnsi="Arial" w:cs="Arial"/>
          <w:iCs/>
        </w:rPr>
        <w:t xml:space="preserve">Цена мора бити исказана у динарима, са и </w:t>
      </w:r>
      <w:r w:rsidRPr="00100FD8">
        <w:rPr>
          <w:rFonts w:ascii="Arial" w:eastAsia="Times New Roman" w:hAnsi="Arial" w:cs="Arial"/>
          <w:iCs/>
          <w:color w:val="00000A"/>
        </w:rPr>
        <w:t>без пореза на додату вредност,</w:t>
      </w:r>
      <w:r w:rsidRPr="00100FD8">
        <w:rPr>
          <w:rFonts w:ascii="Arial" w:eastAsia="Times New Roman" w:hAnsi="Arial" w:cs="Arial"/>
          <w:color w:val="00000A"/>
        </w:rPr>
        <w:t xml:space="preserve"> </w:t>
      </w:r>
      <w:r w:rsidRPr="00100FD8">
        <w:rPr>
          <w:rFonts w:ascii="Arial" w:eastAsia="Times New Roman"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00FD8" w:rsidRPr="00100FD8" w:rsidRDefault="00100FD8" w:rsidP="00100FD8">
      <w:pPr>
        <w:spacing w:after="0" w:line="240" w:lineRule="auto"/>
        <w:jc w:val="both"/>
        <w:rPr>
          <w:rFonts w:ascii="Arial" w:eastAsia="Times New Roman" w:hAnsi="Arial" w:cs="Arial"/>
        </w:rPr>
      </w:pPr>
      <w:r w:rsidRPr="00100FD8">
        <w:rPr>
          <w:rFonts w:ascii="Arial" w:eastAsia="Times New Roman" w:hAnsi="Arial" w:cs="Arial"/>
          <w:iCs/>
        </w:rPr>
        <w:t>Цена је фиксна и не може се мењати.</w:t>
      </w:r>
      <w:r w:rsidRPr="00100FD8">
        <w:rPr>
          <w:rFonts w:ascii="Arial" w:eastAsia="Times New Roman" w:hAnsi="Arial" w:cs="Arial"/>
        </w:rPr>
        <w:t xml:space="preserve"> </w:t>
      </w:r>
      <w:r w:rsidRPr="00100FD8">
        <w:rPr>
          <w:rFonts w:ascii="Arial" w:eastAsia="Times New Roman" w:hAnsi="Arial" w:cs="Arial"/>
          <w:lang w:val="sr-Cyrl-CS"/>
        </w:rPr>
        <w:t>Изузетно до промене цене може доћи након закључења уговора, у максималној висини од 5% на начин дефинисан уговором.</w:t>
      </w:r>
    </w:p>
    <w:p w:rsidR="00100FD8" w:rsidRPr="00100FD8" w:rsidRDefault="00100FD8" w:rsidP="00100FD8">
      <w:pPr>
        <w:spacing w:after="0" w:line="240" w:lineRule="auto"/>
        <w:jc w:val="both"/>
        <w:rPr>
          <w:rFonts w:ascii="Arial" w:eastAsia="Times New Roman" w:hAnsi="Arial" w:cs="Arial"/>
        </w:rPr>
      </w:pPr>
    </w:p>
    <w:p w:rsidR="00100FD8" w:rsidRDefault="00100FD8" w:rsidP="00100FD8">
      <w:pPr>
        <w:spacing w:after="0" w:line="240" w:lineRule="auto"/>
        <w:jc w:val="both"/>
        <w:rPr>
          <w:rFonts w:ascii="Arial" w:eastAsia="Times New Roman" w:hAnsi="Arial" w:cs="Arial"/>
          <w:b/>
          <w:bCs/>
          <w:i/>
        </w:rPr>
      </w:pPr>
      <w:r w:rsidRPr="00100FD8">
        <w:rPr>
          <w:rFonts w:ascii="Arial" w:eastAsia="Times New Roman" w:hAnsi="Arial" w:cs="Arial"/>
          <w:b/>
          <w:bCs/>
          <w:i/>
        </w:rPr>
        <w:t>1</w:t>
      </w:r>
      <w:r w:rsidRPr="00100FD8">
        <w:rPr>
          <w:rFonts w:ascii="Arial" w:eastAsia="Times New Roman" w:hAnsi="Arial" w:cs="Arial"/>
          <w:b/>
          <w:bCs/>
          <w:i/>
          <w:lang w:val="sr-Cyrl-RS"/>
        </w:rPr>
        <w:t>1</w:t>
      </w:r>
      <w:r w:rsidRPr="00100FD8">
        <w:rPr>
          <w:rFonts w:ascii="Arial" w:eastAsia="Times New Roman"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F21990" w:rsidRPr="00100FD8" w:rsidRDefault="00F21990" w:rsidP="00100FD8">
      <w:pPr>
        <w:spacing w:after="0" w:line="240" w:lineRule="auto"/>
        <w:jc w:val="both"/>
        <w:rPr>
          <w:rFonts w:ascii="Arial" w:eastAsia="Times New Roman" w:hAnsi="Arial" w:cs="Arial"/>
          <w:b/>
          <w:bCs/>
          <w:i/>
        </w:rPr>
      </w:pPr>
    </w:p>
    <w:p w:rsidR="00100FD8" w:rsidRDefault="00100FD8" w:rsidP="00100FD8">
      <w:pPr>
        <w:spacing w:after="0" w:line="240" w:lineRule="auto"/>
        <w:jc w:val="both"/>
        <w:rPr>
          <w:rFonts w:ascii="Arial" w:eastAsia="Times New Roman" w:hAnsi="Arial" w:cs="Arial"/>
          <w:lang w:val="sr-Cyrl-CS"/>
        </w:rPr>
      </w:pPr>
      <w:r w:rsidRPr="00100FD8">
        <w:rPr>
          <w:rFonts w:ascii="Arial" w:eastAsia="Times New Roman" w:hAnsi="Arial" w:cs="Arial"/>
        </w:rPr>
        <w:t xml:space="preserve">Предметна набавка не садржи поверљиве информације које наручилац ставља на располагање. </w:t>
      </w:r>
      <w:r w:rsidRPr="00100FD8">
        <w:rPr>
          <w:rFonts w:ascii="Arial" w:eastAsia="Times New Roman" w:hAnsi="Arial" w:cs="Arial"/>
          <w:lang w:val="sr-Cyrl-CS"/>
        </w:rPr>
        <w:t>Наручилац ће чувати као поверљиве све податке о понуђачима садржане у понуди које су посебним прописом утврђени као поверљиви и које је као такве понуђач означио у понуди ознаком „ПОВЕРЉИВО“ у горњем десном углу са потписом овлашћеног лица испод ознаке.</w:t>
      </w:r>
      <w:r w:rsidRPr="00100FD8">
        <w:rPr>
          <w:rFonts w:ascii="Arial" w:eastAsia="Times New Roman" w:hAnsi="Arial" w:cs="Arial"/>
          <w:lang w:val="sr-Cyrl-RS"/>
        </w:rPr>
        <w:t xml:space="preserve"> </w:t>
      </w:r>
      <w:r w:rsidRPr="00100FD8">
        <w:rPr>
          <w:rFonts w:ascii="Arial" w:eastAsia="Times New Roman" w:hAnsi="Arial" w:cs="Arial"/>
          <w:lang w:val="sr-Cyrl-CS"/>
        </w:rPr>
        <w:t xml:space="preserve">Уколико се поверљивим сматра само одређени податак садржан у документу који је достављен уз понуду, он мора бити обележен црвеном </w:t>
      </w:r>
      <w:r w:rsidRPr="00100FD8">
        <w:rPr>
          <w:rFonts w:ascii="Arial" w:eastAsia="Times New Roman" w:hAnsi="Arial" w:cs="Arial"/>
          <w:lang w:val="sr-Cyrl-CS"/>
        </w:rPr>
        <w:lastRenderedPageBreak/>
        <w:t>бојом са ознаком „ПОВЕРЉИВО“ и са потписом овлашћеног лица испод ознаке.Наручилац не одговара за поверљивост података који нису означени на такав начин.</w:t>
      </w:r>
      <w:r w:rsidRPr="00100FD8">
        <w:rPr>
          <w:rFonts w:ascii="Arial" w:eastAsia="Times New Roman" w:hAnsi="Arial" w:cs="Arial"/>
          <w:lang w:val="sr-Cyrl-RS"/>
        </w:rPr>
        <w:t xml:space="preserve"> </w:t>
      </w:r>
      <w:r w:rsidRPr="00100FD8">
        <w:rPr>
          <w:rFonts w:ascii="Arial" w:eastAsia="Times New Roman" w:hAnsi="Arial" w:cs="Arial"/>
          <w:lang w:val="sr-Cyrl-CS"/>
        </w:rPr>
        <w:t>Наручилац ће чувати као пословну тајну имена понуђача као и поднете понуде до истека рока предвиђеног за отварање понуда.</w:t>
      </w:r>
    </w:p>
    <w:p w:rsidR="001829FA" w:rsidRPr="00100FD8" w:rsidRDefault="001829FA" w:rsidP="00100FD8">
      <w:pPr>
        <w:spacing w:after="0" w:line="240" w:lineRule="auto"/>
        <w:jc w:val="both"/>
        <w:rPr>
          <w:rFonts w:ascii="Arial" w:eastAsia="Times New Roman" w:hAnsi="Arial" w:cs="Arial"/>
          <w:lang w:val="sr-Cyrl-CS"/>
        </w:rPr>
      </w:pPr>
    </w:p>
    <w:p w:rsidR="001829FA" w:rsidRDefault="001829FA" w:rsidP="001829FA">
      <w:pPr>
        <w:spacing w:after="0" w:line="240" w:lineRule="auto"/>
        <w:jc w:val="both"/>
        <w:rPr>
          <w:rFonts w:ascii="Arial" w:eastAsia="Times New Roman" w:hAnsi="Arial" w:cs="Arial"/>
          <w:b/>
          <w:bCs/>
        </w:rPr>
      </w:pPr>
      <w:r w:rsidRPr="001829FA">
        <w:rPr>
          <w:rFonts w:ascii="Arial" w:eastAsia="Times New Roman" w:hAnsi="Arial" w:cs="Arial"/>
          <w:b/>
          <w:bCs/>
        </w:rPr>
        <w:t>1</w:t>
      </w:r>
      <w:r w:rsidRPr="001829FA">
        <w:rPr>
          <w:rFonts w:ascii="Arial" w:eastAsia="Times New Roman" w:hAnsi="Arial" w:cs="Arial"/>
          <w:b/>
          <w:bCs/>
          <w:lang w:val="sr-Cyrl-CS"/>
        </w:rPr>
        <w:t>2</w:t>
      </w:r>
      <w:r w:rsidRPr="001829FA">
        <w:rPr>
          <w:rFonts w:ascii="Arial" w:eastAsia="Times New Roman" w:hAnsi="Arial" w:cs="Arial"/>
          <w:b/>
          <w:bCs/>
        </w:rPr>
        <w:t>. ДОДАТНЕ ИНФОРМАЦИЈЕ ИЛИ ПОЈАШЊЕЊА У ВЕЗИ СА ПРИПРЕМАЊЕМ ПОНУДЕ</w:t>
      </w:r>
    </w:p>
    <w:p w:rsidR="001829FA" w:rsidRPr="001829FA" w:rsidRDefault="001829FA" w:rsidP="001829FA">
      <w:pPr>
        <w:spacing w:after="0" w:line="240" w:lineRule="auto"/>
        <w:jc w:val="both"/>
        <w:rPr>
          <w:rFonts w:ascii="Arial" w:eastAsia="Times New Roman" w:hAnsi="Arial" w:cs="Arial"/>
          <w:b/>
          <w:bCs/>
        </w:rPr>
      </w:pPr>
    </w:p>
    <w:p w:rsidR="001829FA" w:rsidRPr="001829FA" w:rsidRDefault="001829FA" w:rsidP="001829FA">
      <w:pPr>
        <w:spacing w:after="0" w:line="240" w:lineRule="auto"/>
        <w:jc w:val="both"/>
        <w:rPr>
          <w:rFonts w:ascii="Arial" w:eastAsia="Times New Roman" w:hAnsi="Arial" w:cs="Arial"/>
        </w:rPr>
      </w:pPr>
      <w:r w:rsidRPr="001829FA">
        <w:rPr>
          <w:rFonts w:ascii="Arial" w:eastAsia="Times New Roman" w:hAnsi="Arial" w:cs="Arial"/>
        </w:rPr>
        <w:t>Заинтересовано лице може, у писаном облику путем поште</w:t>
      </w:r>
      <w:r w:rsidRPr="001829FA">
        <w:rPr>
          <w:rFonts w:ascii="Arial" w:eastAsia="Times New Roman" w:hAnsi="Arial" w:cs="Arial"/>
          <w:i/>
          <w:lang w:val="sr-Cyrl-CS"/>
        </w:rPr>
        <w:t xml:space="preserve"> </w:t>
      </w:r>
      <w:r w:rsidRPr="001829FA">
        <w:rPr>
          <w:rFonts w:ascii="Arial" w:eastAsia="Times New Roman" w:hAnsi="Arial" w:cs="Arial"/>
          <w:lang w:val="sr-Cyrl-CS"/>
        </w:rPr>
        <w:t>на</w:t>
      </w:r>
      <w:r w:rsidRPr="001829FA">
        <w:rPr>
          <w:rFonts w:ascii="Arial" w:eastAsia="Times New Roman" w:hAnsi="Arial" w:cs="Arial"/>
          <w:i/>
          <w:lang w:val="sr-Cyrl-CS"/>
        </w:rPr>
        <w:t xml:space="preserve"> </w:t>
      </w:r>
      <w:r w:rsidRPr="001829FA">
        <w:rPr>
          <w:rFonts w:ascii="Arial" w:eastAsia="Times New Roman" w:hAnsi="Arial" w:cs="Arial"/>
          <w:lang w:val="sr-Cyrl-CS"/>
        </w:rPr>
        <w:t xml:space="preserve">адресу наручиоца Дом здравља Осечина ,ул.Болничка 13-15,Осечина 14253 </w:t>
      </w:r>
      <w:r w:rsidRPr="001829FA">
        <w:rPr>
          <w:rFonts w:ascii="Arial" w:eastAsia="Times New Roman" w:hAnsi="Arial" w:cs="Arial"/>
          <w:i/>
        </w:rPr>
        <w:t xml:space="preserve"> </w:t>
      </w:r>
      <w:r w:rsidRPr="001829FA">
        <w:rPr>
          <w:rFonts w:ascii="Arial" w:eastAsia="Times New Roman" w:hAnsi="Arial" w:cs="Arial"/>
        </w:rPr>
        <w:t>или путем електронске поште</w:t>
      </w:r>
      <w:r w:rsidRPr="001829FA">
        <w:rPr>
          <w:rFonts w:ascii="Arial" w:eastAsia="Times New Roman" w:hAnsi="Arial" w:cs="Arial"/>
          <w:i/>
          <w:lang w:val="sr-Cyrl-CS"/>
        </w:rPr>
        <w:t xml:space="preserve"> </w:t>
      </w:r>
      <w:r w:rsidRPr="001829FA">
        <w:rPr>
          <w:rFonts w:ascii="Arial" w:eastAsia="Times New Roman" w:hAnsi="Arial" w:cs="Arial"/>
          <w:lang w:val="sr-Cyrl-CS"/>
        </w:rPr>
        <w:t>на</w:t>
      </w:r>
      <w:r w:rsidRPr="001829FA">
        <w:rPr>
          <w:rFonts w:ascii="Arial" w:eastAsia="Times New Roman" w:hAnsi="Arial" w:cs="Arial"/>
          <w:i/>
          <w:lang w:val="sr-Cyrl-CS"/>
        </w:rPr>
        <w:t xml:space="preserve"> </w:t>
      </w:r>
      <w:r w:rsidRPr="001829FA">
        <w:rPr>
          <w:rFonts w:ascii="Arial" w:eastAsia="Times New Roman" w:hAnsi="Arial" w:cs="Arial"/>
          <w:iCs/>
        </w:rPr>
        <w:t>e</w:t>
      </w:r>
      <w:r w:rsidRPr="001829FA">
        <w:rPr>
          <w:rFonts w:ascii="Arial" w:eastAsia="Times New Roman" w:hAnsi="Arial" w:cs="Arial"/>
          <w:iCs/>
          <w:lang w:val="ru-RU"/>
        </w:rPr>
        <w:t>-</w:t>
      </w:r>
      <w:r w:rsidRPr="001829FA">
        <w:rPr>
          <w:rFonts w:ascii="Arial" w:eastAsia="Times New Roman" w:hAnsi="Arial" w:cs="Arial"/>
          <w:iCs/>
        </w:rPr>
        <w:t>mail</w:t>
      </w:r>
      <w:r w:rsidRPr="001829FA">
        <w:rPr>
          <w:rFonts w:ascii="Arial" w:eastAsia="Times New Roman" w:hAnsi="Arial" w:cs="Arial"/>
          <w:i/>
          <w:iCs/>
        </w:rPr>
        <w:t xml:space="preserve"> </w:t>
      </w:r>
      <w:r w:rsidRPr="001829FA">
        <w:rPr>
          <w:rFonts w:ascii="Arial" w:eastAsia="Times New Roman" w:hAnsi="Arial" w:cs="Arial"/>
          <w:iCs/>
          <w:lang w:val="sr-Latn-RS"/>
        </w:rPr>
        <w:t>domzdravljaosecina@gmail.com</w:t>
      </w:r>
      <w:r w:rsidRPr="001829FA">
        <w:rPr>
          <w:rFonts w:ascii="Arial" w:eastAsia="Times New Roman" w:hAnsi="Arial" w:cs="Arial"/>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1829FA" w:rsidRPr="001829FA" w:rsidRDefault="001829FA" w:rsidP="001829FA">
      <w:pPr>
        <w:spacing w:after="0" w:line="240" w:lineRule="auto"/>
        <w:jc w:val="both"/>
        <w:rPr>
          <w:rFonts w:ascii="Arial" w:eastAsia="Times New Roman" w:hAnsi="Arial" w:cs="Arial"/>
          <w:lang w:val="sr-Cyrl-RS"/>
        </w:rPr>
      </w:pPr>
      <w:r w:rsidRPr="001829FA">
        <w:rPr>
          <w:rFonts w:ascii="Arial" w:eastAsia="Times New Roman"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Pr="001829FA">
        <w:rPr>
          <w:rFonts w:ascii="Arial" w:eastAsia="Times New Roman" w:hAnsi="Arial" w:cs="Arial"/>
          <w:lang w:val="sr-Cyrl-CS"/>
        </w:rPr>
        <w:t>.</w:t>
      </w:r>
    </w:p>
    <w:p w:rsidR="001829FA" w:rsidRPr="001829FA" w:rsidRDefault="001829FA" w:rsidP="001829FA">
      <w:pPr>
        <w:spacing w:after="0" w:line="240" w:lineRule="auto"/>
        <w:jc w:val="both"/>
        <w:rPr>
          <w:rFonts w:ascii="Arial" w:eastAsia="Times New Roman" w:hAnsi="Arial" w:cs="Arial"/>
          <w:lang w:val="sr-Cyrl-RS"/>
        </w:rPr>
      </w:pPr>
      <w:r w:rsidRPr="001829FA">
        <w:rPr>
          <w:rFonts w:ascii="Arial" w:eastAsia="Times New Roman"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1829FA">
        <w:rPr>
          <w:rFonts w:ascii="Arial" w:eastAsia="TimesNewRomanPS-BoldMT" w:hAnsi="Arial" w:cs="Arial"/>
          <w:b/>
          <w:bCs/>
        </w:rPr>
        <w:t xml:space="preserve"> ЈН бр.1.1.</w:t>
      </w:r>
      <w:r>
        <w:rPr>
          <w:rFonts w:ascii="Arial" w:eastAsia="TimesNewRomanPS-BoldMT" w:hAnsi="Arial" w:cs="Arial"/>
          <w:b/>
          <w:bCs/>
          <w:lang w:val="sr-Cyrl-RS"/>
        </w:rPr>
        <w:t>3</w:t>
      </w:r>
      <w:r w:rsidRPr="001829FA">
        <w:rPr>
          <w:rFonts w:ascii="Arial" w:eastAsia="TimesNewRomanPS-BoldMT" w:hAnsi="Arial" w:cs="Arial"/>
          <w:b/>
          <w:bCs/>
        </w:rPr>
        <w:t xml:space="preserve"> (0</w:t>
      </w:r>
      <w:r>
        <w:rPr>
          <w:rFonts w:ascii="Arial" w:eastAsia="TimesNewRomanPS-BoldMT" w:hAnsi="Arial" w:cs="Arial"/>
          <w:b/>
          <w:bCs/>
          <w:lang w:val="sr-Cyrl-RS"/>
        </w:rPr>
        <w:t>5</w:t>
      </w:r>
      <w:r w:rsidRPr="001829FA">
        <w:rPr>
          <w:rFonts w:ascii="Arial" w:eastAsia="TimesNewRomanPS-BoldMT" w:hAnsi="Arial" w:cs="Arial"/>
          <w:b/>
          <w:bCs/>
        </w:rPr>
        <w:t>/</w:t>
      </w:r>
      <w:r>
        <w:rPr>
          <w:rFonts w:ascii="Arial" w:eastAsia="TimesNewRomanPS-BoldMT" w:hAnsi="Arial" w:cs="Arial"/>
          <w:b/>
          <w:bCs/>
          <w:lang w:val="sr-Cyrl-RS"/>
        </w:rPr>
        <w:t>20</w:t>
      </w:r>
      <w:r w:rsidRPr="001829FA">
        <w:rPr>
          <w:rFonts w:ascii="Arial" w:eastAsia="TimesNewRomanPS-BoldMT" w:hAnsi="Arial" w:cs="Arial"/>
          <w:b/>
          <w:bCs/>
          <w:lang w:val="sr-Cyrl-RS"/>
        </w:rPr>
        <w:t>)</w:t>
      </w:r>
    </w:p>
    <w:p w:rsidR="001829FA" w:rsidRPr="001829FA" w:rsidRDefault="001829FA" w:rsidP="001829FA">
      <w:pPr>
        <w:spacing w:after="0" w:line="240" w:lineRule="auto"/>
        <w:jc w:val="both"/>
        <w:rPr>
          <w:rFonts w:ascii="Arial" w:eastAsia="Times New Roman" w:hAnsi="Arial" w:cs="Arial"/>
        </w:rPr>
      </w:pPr>
      <w:r w:rsidRPr="001829FA">
        <w:rPr>
          <w:rFonts w:ascii="Arial" w:eastAsia="Times New Roman"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829FA" w:rsidRPr="001829FA" w:rsidRDefault="001829FA" w:rsidP="001829FA">
      <w:pPr>
        <w:spacing w:after="0" w:line="240" w:lineRule="auto"/>
        <w:jc w:val="both"/>
        <w:rPr>
          <w:rFonts w:ascii="Arial" w:eastAsia="Times New Roman" w:hAnsi="Arial" w:cs="Arial"/>
        </w:rPr>
      </w:pPr>
      <w:r w:rsidRPr="001829FA">
        <w:rPr>
          <w:rFonts w:ascii="Arial" w:eastAsia="Times New Roman" w:hAnsi="Arial" w:cs="Arial"/>
        </w:rPr>
        <w:t>По истеку рока предвиђеног за подношење понуда н</w:t>
      </w:r>
      <w:r w:rsidRPr="001829FA">
        <w:rPr>
          <w:rFonts w:ascii="Arial" w:eastAsia="Times New Roman" w:hAnsi="Arial" w:cs="Arial"/>
          <w:lang w:val="sr-Cyrl-CS"/>
        </w:rPr>
        <w:t>а</w:t>
      </w:r>
      <w:r w:rsidRPr="001829FA">
        <w:rPr>
          <w:rFonts w:ascii="Arial" w:eastAsia="Times New Roman" w:hAnsi="Arial" w:cs="Arial"/>
        </w:rPr>
        <w:t xml:space="preserve">ручилац не може да мења нити да допуњује конкурсну документацију. </w:t>
      </w:r>
    </w:p>
    <w:p w:rsidR="001829FA" w:rsidRPr="001829FA" w:rsidRDefault="001829FA" w:rsidP="001829FA">
      <w:pPr>
        <w:spacing w:after="0" w:line="240" w:lineRule="auto"/>
        <w:jc w:val="both"/>
        <w:rPr>
          <w:rFonts w:ascii="Arial" w:eastAsia="Times New Roman" w:hAnsi="Arial" w:cs="Arial"/>
          <w:bCs/>
        </w:rPr>
      </w:pPr>
      <w:r w:rsidRPr="001829FA">
        <w:rPr>
          <w:rFonts w:ascii="Arial" w:eastAsia="Times New Roman" w:hAnsi="Arial" w:cs="Arial"/>
        </w:rPr>
        <w:t xml:space="preserve">Тражење додатних информација или појашњења у вези са припремањем понуде телефоном није дозвољено. </w:t>
      </w:r>
    </w:p>
    <w:p w:rsidR="001829FA" w:rsidRDefault="001829FA" w:rsidP="001829FA">
      <w:pPr>
        <w:spacing w:after="0" w:line="240" w:lineRule="auto"/>
        <w:jc w:val="both"/>
        <w:rPr>
          <w:rFonts w:ascii="Arial" w:eastAsia="Times New Roman" w:hAnsi="Arial" w:cs="Arial"/>
          <w:bCs/>
        </w:rPr>
      </w:pPr>
      <w:r w:rsidRPr="001829FA">
        <w:rPr>
          <w:rFonts w:ascii="Arial" w:eastAsia="Times New Roman" w:hAnsi="Arial" w:cs="Arial"/>
          <w:bCs/>
        </w:rPr>
        <w:t>Комуникација у поступку јавне набавке врши се искључиво на начин одређен чланом 20. Закона.</w:t>
      </w:r>
    </w:p>
    <w:p w:rsidR="00B82C2F" w:rsidRPr="001829FA" w:rsidRDefault="00B82C2F" w:rsidP="001829FA">
      <w:pPr>
        <w:spacing w:after="0" w:line="240" w:lineRule="auto"/>
        <w:jc w:val="both"/>
        <w:rPr>
          <w:rFonts w:ascii="Arial" w:eastAsia="Times New Roman" w:hAnsi="Arial" w:cs="Arial"/>
          <w:bCs/>
        </w:rPr>
      </w:pPr>
    </w:p>
    <w:p w:rsidR="001829FA" w:rsidRPr="001829FA" w:rsidRDefault="001829FA" w:rsidP="001829FA">
      <w:pPr>
        <w:spacing w:after="0" w:line="240" w:lineRule="auto"/>
        <w:jc w:val="both"/>
        <w:rPr>
          <w:rFonts w:ascii="Arial" w:eastAsia="Times New Roman" w:hAnsi="Arial" w:cs="Arial"/>
        </w:rPr>
      </w:pPr>
    </w:p>
    <w:p w:rsidR="001829FA" w:rsidRPr="001829FA" w:rsidRDefault="001829FA" w:rsidP="001829FA">
      <w:pPr>
        <w:spacing w:after="0" w:line="240" w:lineRule="auto"/>
        <w:jc w:val="both"/>
        <w:rPr>
          <w:rFonts w:ascii="Arial" w:eastAsia="Times New Roman" w:hAnsi="Arial" w:cs="Arial"/>
          <w:b/>
          <w:bCs/>
        </w:rPr>
      </w:pPr>
      <w:r w:rsidRPr="001829FA">
        <w:rPr>
          <w:rFonts w:ascii="Arial" w:eastAsia="Times New Roman" w:hAnsi="Arial" w:cs="Arial"/>
          <w:b/>
          <w:bCs/>
        </w:rPr>
        <w:t>1</w:t>
      </w:r>
      <w:r w:rsidRPr="001829FA">
        <w:rPr>
          <w:rFonts w:ascii="Arial" w:eastAsia="Times New Roman" w:hAnsi="Arial" w:cs="Arial"/>
          <w:b/>
          <w:bCs/>
          <w:lang w:val="sr-Cyrl-CS"/>
        </w:rPr>
        <w:t>3</w:t>
      </w:r>
      <w:r w:rsidRPr="001829FA">
        <w:rPr>
          <w:rFonts w:ascii="Arial" w:eastAsia="Times New Roman" w:hAnsi="Arial" w:cs="Arial"/>
          <w:b/>
          <w:bCs/>
        </w:rPr>
        <w:t xml:space="preserve">. ДОДАТНА ОБЈАШЊЕЊА ОД ПОНУЂАЧА ПОСЛЕ ОТВАРАЊА ПОНУДА И КОНТРОЛА КОД ПОНУЂАЧА ОДНОСНО ЊЕГОВОГ ПОДИЗВОЂАЧА </w:t>
      </w:r>
    </w:p>
    <w:p w:rsidR="001829FA" w:rsidRPr="001829FA" w:rsidRDefault="001829FA" w:rsidP="001829FA">
      <w:pPr>
        <w:spacing w:after="0" w:line="240" w:lineRule="auto"/>
        <w:jc w:val="both"/>
        <w:rPr>
          <w:rFonts w:ascii="Arial" w:eastAsia="Times New Roman" w:hAnsi="Arial" w:cs="Arial"/>
        </w:rPr>
      </w:pPr>
      <w:r w:rsidRPr="001829FA">
        <w:rPr>
          <w:rFonts w:ascii="Arial" w:eastAsia="Times New Roman"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829FA" w:rsidRPr="001829FA" w:rsidRDefault="001829FA" w:rsidP="001829FA">
      <w:pPr>
        <w:tabs>
          <w:tab w:val="left" w:pos="-135"/>
          <w:tab w:val="left" w:pos="0"/>
          <w:tab w:val="left" w:pos="120"/>
        </w:tabs>
        <w:spacing w:after="0" w:line="240" w:lineRule="auto"/>
        <w:jc w:val="both"/>
        <w:rPr>
          <w:rFonts w:ascii="Arial" w:eastAsia="Times New Roman" w:hAnsi="Arial" w:cs="Arial"/>
        </w:rPr>
      </w:pPr>
      <w:r w:rsidRPr="001829FA">
        <w:rPr>
          <w:rFonts w:ascii="Arial" w:eastAsia="TimesNewRomanPSMT" w:hAnsi="Arial" w:cs="Arial"/>
          <w:bCs/>
        </w:rPr>
        <w:t>Уколико наручилац оцени да су потребна додатна објашњења или је потребно извршити</w:t>
      </w:r>
      <w:r w:rsidRPr="001829FA">
        <w:rPr>
          <w:rFonts w:ascii="Arial" w:eastAsia="Times New Roman" w:hAnsi="Arial" w:cs="Arial"/>
        </w:rPr>
        <w:t xml:space="preserve"> контролу (увид) код понуђача, односно његовог подизвођача</w:t>
      </w:r>
      <w:r w:rsidRPr="001829FA">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829FA" w:rsidRPr="001829FA" w:rsidRDefault="001829FA" w:rsidP="001829FA">
      <w:pPr>
        <w:tabs>
          <w:tab w:val="left" w:pos="-135"/>
          <w:tab w:val="left" w:pos="0"/>
          <w:tab w:val="left" w:pos="120"/>
        </w:tabs>
        <w:spacing w:after="0" w:line="240" w:lineRule="auto"/>
        <w:jc w:val="both"/>
        <w:rPr>
          <w:rFonts w:ascii="Arial" w:eastAsia="Times New Roman" w:hAnsi="Arial" w:cs="Arial"/>
        </w:rPr>
      </w:pPr>
      <w:r w:rsidRPr="001829FA">
        <w:rPr>
          <w:rFonts w:ascii="Arial" w:eastAsia="Times New Roman"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829FA" w:rsidRPr="001829FA" w:rsidRDefault="001829FA" w:rsidP="001829FA">
      <w:pPr>
        <w:tabs>
          <w:tab w:val="left" w:pos="-135"/>
          <w:tab w:val="left" w:pos="0"/>
          <w:tab w:val="left" w:pos="120"/>
        </w:tabs>
        <w:spacing w:after="0" w:line="240" w:lineRule="auto"/>
        <w:jc w:val="both"/>
        <w:rPr>
          <w:rFonts w:ascii="Arial" w:eastAsia="Times New Roman" w:hAnsi="Arial" w:cs="Arial"/>
        </w:rPr>
      </w:pPr>
      <w:r w:rsidRPr="001829FA">
        <w:rPr>
          <w:rFonts w:ascii="Arial" w:eastAsia="Times New Roman" w:hAnsi="Arial" w:cs="Arial"/>
        </w:rPr>
        <w:t>У случају разлике између јединичне и укупне цене, меродавна је јединична цена.</w:t>
      </w:r>
    </w:p>
    <w:p w:rsidR="001829FA" w:rsidRPr="001829FA" w:rsidRDefault="001829FA" w:rsidP="001829FA">
      <w:pPr>
        <w:spacing w:after="0" w:line="240" w:lineRule="auto"/>
        <w:jc w:val="both"/>
        <w:rPr>
          <w:rFonts w:ascii="Arial" w:eastAsia="Times New Roman" w:hAnsi="Arial" w:cs="Arial"/>
        </w:rPr>
      </w:pPr>
      <w:r w:rsidRPr="001829FA">
        <w:rPr>
          <w:rFonts w:ascii="Arial" w:eastAsia="Times New Roman" w:hAnsi="Arial" w:cs="Arial"/>
        </w:rPr>
        <w:t>Ако се понуђач не сагласи са исправком рачунских грешака, наручил</w:t>
      </w:r>
      <w:r w:rsidRPr="001829FA">
        <w:rPr>
          <w:rFonts w:ascii="Arial" w:eastAsia="Times New Roman" w:hAnsi="Arial" w:cs="Arial"/>
          <w:lang w:val="sr-Cyrl-CS"/>
        </w:rPr>
        <w:t>а</w:t>
      </w:r>
      <w:r w:rsidRPr="001829FA">
        <w:rPr>
          <w:rFonts w:ascii="Arial" w:eastAsia="Times New Roman" w:hAnsi="Arial" w:cs="Arial"/>
        </w:rPr>
        <w:t xml:space="preserve">ц ће његову понуду одбити као неприхватљиву. </w:t>
      </w:r>
    </w:p>
    <w:p w:rsidR="001829FA" w:rsidRDefault="001829FA" w:rsidP="001829FA">
      <w:pPr>
        <w:spacing w:after="0" w:line="240" w:lineRule="auto"/>
        <w:jc w:val="both"/>
        <w:rPr>
          <w:rFonts w:ascii="Arial" w:eastAsia="Times New Roman" w:hAnsi="Arial" w:cs="Arial"/>
          <w:b/>
          <w:bCs/>
        </w:rPr>
      </w:pPr>
    </w:p>
    <w:p w:rsidR="00B82C2F" w:rsidRPr="001829FA" w:rsidRDefault="00B82C2F" w:rsidP="001829FA">
      <w:pPr>
        <w:spacing w:after="0" w:line="240" w:lineRule="auto"/>
        <w:jc w:val="both"/>
        <w:rPr>
          <w:rFonts w:ascii="Arial" w:eastAsia="Times New Roman" w:hAnsi="Arial" w:cs="Arial"/>
          <w:b/>
          <w:bCs/>
        </w:rPr>
      </w:pPr>
    </w:p>
    <w:p w:rsidR="001829FA" w:rsidRPr="001829FA" w:rsidRDefault="001829FA" w:rsidP="001829FA">
      <w:pPr>
        <w:spacing w:after="0" w:line="240" w:lineRule="auto"/>
        <w:jc w:val="both"/>
        <w:rPr>
          <w:rFonts w:ascii="Arial" w:eastAsia="Times New Roman" w:hAnsi="Arial" w:cs="Arial"/>
          <w:b/>
          <w:bCs/>
        </w:rPr>
      </w:pPr>
      <w:r w:rsidRPr="001829FA">
        <w:rPr>
          <w:rFonts w:ascii="Arial" w:eastAsia="Times New Roman" w:hAnsi="Arial" w:cs="Arial"/>
          <w:b/>
          <w:bCs/>
        </w:rPr>
        <w:t>1</w:t>
      </w:r>
      <w:r w:rsidRPr="001829FA">
        <w:rPr>
          <w:rFonts w:ascii="Arial" w:eastAsia="Times New Roman" w:hAnsi="Arial" w:cs="Arial"/>
          <w:b/>
          <w:bCs/>
          <w:lang w:val="sr-Cyrl-CS"/>
        </w:rPr>
        <w:t>4</w:t>
      </w:r>
      <w:r w:rsidRPr="001829FA">
        <w:rPr>
          <w:rFonts w:ascii="Arial" w:eastAsia="Times New Roman" w:hAnsi="Arial" w:cs="Arial"/>
          <w:b/>
          <w:bCs/>
        </w:rPr>
        <w:t>. ДОДАТНО ОБЕЗБЕЂЕЊЕ ИСПУЊЕЊА УГОВОРНИХ ОБАВЕЗА ПОНУЂАЧА КОЈИ СЕ НАЛАЗЕ НА СПИСКУ НЕГАТИВНИХ РЕФЕРЕНЦИ</w:t>
      </w:r>
    </w:p>
    <w:p w:rsidR="001829FA" w:rsidRPr="001829FA" w:rsidRDefault="001829FA" w:rsidP="001829FA">
      <w:pPr>
        <w:spacing w:after="0" w:line="240" w:lineRule="auto"/>
        <w:jc w:val="both"/>
        <w:rPr>
          <w:rFonts w:ascii="Arial" w:eastAsia="Times New Roman" w:hAnsi="Arial" w:cs="Arial"/>
          <w:b/>
          <w:bCs/>
          <w:lang w:val="sr-Cyrl-CS"/>
        </w:rPr>
      </w:pPr>
      <w:r w:rsidRPr="001829FA">
        <w:rPr>
          <w:rFonts w:ascii="Arial" w:eastAsia="Times New Roman" w:hAnsi="Arial" w:cs="Arial"/>
          <w:b/>
          <w:bCs/>
          <w:lang w:val="sr-Cyrl-CS"/>
        </w:rPr>
        <w:t xml:space="preserve">Наручилац може  уколико поседује доказ  одбити понуду </w:t>
      </w:r>
    </w:p>
    <w:p w:rsidR="001829FA" w:rsidRPr="001829FA" w:rsidRDefault="001829FA" w:rsidP="001829FA">
      <w:pPr>
        <w:spacing w:after="0" w:line="240" w:lineRule="auto"/>
        <w:jc w:val="both"/>
        <w:rPr>
          <w:rFonts w:ascii="Arial" w:eastAsia="Times New Roman" w:hAnsi="Arial" w:cs="Arial"/>
          <w:bCs/>
          <w:lang w:val="sr-Cyrl-RS"/>
        </w:rPr>
      </w:pPr>
      <w:r w:rsidRPr="001829FA">
        <w:rPr>
          <w:rFonts w:ascii="Arial" w:eastAsia="Times New Roman" w:hAnsi="Arial" w:cs="Arial"/>
          <w:bCs/>
          <w:lang w:val="sr-Cyrl-CS"/>
        </w:rPr>
        <w:t>Уколико је понуђач добио негативну референцу за јавну набавку чији предмет није истоврстан предмету ове јавне набавке, биће у обавези да достави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од укупне вредности уговора без ПДВ-а са роком важности који је 30 дана дужи од истека рока за коначно извршење посла.</w:t>
      </w:r>
    </w:p>
    <w:p w:rsidR="001829FA" w:rsidRPr="001829FA" w:rsidRDefault="001829FA" w:rsidP="001829FA">
      <w:pPr>
        <w:spacing w:after="0" w:line="240" w:lineRule="auto"/>
        <w:jc w:val="both"/>
        <w:rPr>
          <w:rFonts w:ascii="Arial" w:eastAsia="Times New Roman" w:hAnsi="Arial" w:cs="Arial"/>
          <w:bCs/>
          <w:lang w:val="sr-Cyrl-CS"/>
        </w:rPr>
      </w:pPr>
      <w:r w:rsidRPr="001829FA">
        <w:rPr>
          <w:rFonts w:ascii="Arial" w:eastAsia="Times New Roman" w:hAnsi="Arial" w:cs="Arial"/>
          <w:bCs/>
          <w:lang w:val="sr-Cyrl-CS"/>
        </w:rPr>
        <w:t xml:space="preserve">Ако се за време трајања уговора промене рокови за извршење уговорне обавезе важност банкарске гаранције за добро извршење посла мора се продужити. </w:t>
      </w:r>
    </w:p>
    <w:p w:rsidR="001829FA" w:rsidRPr="001829FA" w:rsidRDefault="001829FA" w:rsidP="001829FA">
      <w:pPr>
        <w:spacing w:after="0" w:line="240" w:lineRule="auto"/>
        <w:jc w:val="both"/>
        <w:rPr>
          <w:rFonts w:ascii="Arial" w:eastAsia="Times New Roman" w:hAnsi="Arial" w:cs="Arial"/>
          <w:bCs/>
          <w:lang w:val="sr-Cyrl-CS"/>
        </w:rPr>
      </w:pPr>
    </w:p>
    <w:p w:rsidR="001829FA" w:rsidRPr="001829FA" w:rsidRDefault="001829FA" w:rsidP="001829FA">
      <w:pPr>
        <w:spacing w:after="0" w:line="240" w:lineRule="auto"/>
        <w:jc w:val="both"/>
        <w:rPr>
          <w:rFonts w:ascii="Arial" w:eastAsia="Times New Roman" w:hAnsi="Arial" w:cs="Arial"/>
          <w:b/>
          <w:bCs/>
        </w:rPr>
      </w:pPr>
      <w:r w:rsidRPr="001829FA">
        <w:rPr>
          <w:rFonts w:ascii="Arial" w:eastAsia="Times New Roman" w:hAnsi="Arial" w:cs="Arial"/>
          <w:b/>
          <w:bCs/>
        </w:rPr>
        <w:t>1</w:t>
      </w:r>
      <w:r w:rsidRPr="001829FA">
        <w:rPr>
          <w:rFonts w:ascii="Arial" w:eastAsia="Times New Roman" w:hAnsi="Arial" w:cs="Arial"/>
          <w:b/>
          <w:bCs/>
          <w:lang w:val="sr-Cyrl-CS"/>
        </w:rPr>
        <w:t>5</w:t>
      </w:r>
      <w:r w:rsidRPr="001829FA">
        <w:rPr>
          <w:rFonts w:ascii="Arial" w:eastAsia="Times New Roman"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829FA" w:rsidRPr="001829FA" w:rsidRDefault="001829FA" w:rsidP="001829FA">
      <w:pPr>
        <w:spacing w:after="0" w:line="240" w:lineRule="auto"/>
        <w:jc w:val="both"/>
        <w:rPr>
          <w:rFonts w:ascii="Arial" w:eastAsia="Times New Roman" w:hAnsi="Arial" w:cs="Arial"/>
          <w:bCs/>
          <w:lang w:val="sr-Cyrl-CS"/>
        </w:rPr>
      </w:pPr>
      <w:r w:rsidRPr="001829FA">
        <w:rPr>
          <w:rFonts w:ascii="Arial" w:eastAsia="Times New Roman" w:hAnsi="Arial" w:cs="Arial"/>
        </w:rPr>
        <w:t xml:space="preserve">Избор најповољније понуде ће се извршити применом критеријума </w:t>
      </w:r>
      <w:r w:rsidRPr="001829FA">
        <w:rPr>
          <w:rFonts w:ascii="Arial" w:eastAsia="Times New Roman" w:hAnsi="Arial" w:cs="Arial"/>
          <w:b/>
          <w:bCs/>
          <w:u w:val="single"/>
          <w:lang w:val="sr-Cyrl-CS"/>
        </w:rPr>
        <w:t xml:space="preserve">економска најповољнија понуда. </w:t>
      </w:r>
    </w:p>
    <w:p w:rsidR="001829FA" w:rsidRDefault="001829FA" w:rsidP="001829FA">
      <w:pPr>
        <w:spacing w:after="0" w:line="240" w:lineRule="auto"/>
        <w:jc w:val="both"/>
        <w:rPr>
          <w:rFonts w:ascii="Arial" w:eastAsia="Times New Roman" w:hAnsi="Arial" w:cs="Arial"/>
          <w:bCs/>
        </w:rPr>
      </w:pPr>
      <w:r w:rsidRPr="001829FA">
        <w:rPr>
          <w:rFonts w:ascii="Arial" w:eastAsia="Times New Roman" w:hAnsi="Arial" w:cs="Arial"/>
          <w:bCs/>
        </w:rPr>
        <w:t>Оцењивање и рангирање достављених понуда заснива се на следећим елементима критеријума:</w:t>
      </w:r>
    </w:p>
    <w:p w:rsidR="001829FA" w:rsidRPr="001829FA" w:rsidRDefault="001829FA" w:rsidP="001829FA">
      <w:pPr>
        <w:spacing w:after="0" w:line="240" w:lineRule="auto"/>
        <w:jc w:val="both"/>
        <w:rPr>
          <w:rFonts w:ascii="Arial" w:eastAsia="Times New Roman" w:hAnsi="Arial" w:cs="Arial"/>
          <w:bCs/>
        </w:rPr>
      </w:pPr>
    </w:p>
    <w:tbl>
      <w:tblPr>
        <w:tblW w:w="0" w:type="auto"/>
        <w:tblInd w:w="410" w:type="dxa"/>
        <w:tblLayout w:type="fixed"/>
        <w:tblLook w:val="01E0" w:firstRow="1" w:lastRow="1" w:firstColumn="1" w:lastColumn="1" w:noHBand="0" w:noVBand="0"/>
      </w:tblPr>
      <w:tblGrid>
        <w:gridCol w:w="828"/>
        <w:gridCol w:w="6660"/>
        <w:gridCol w:w="1566"/>
      </w:tblGrid>
      <w:tr w:rsidR="001829FA" w:rsidRPr="001829FA" w:rsidTr="00B82C2F">
        <w:tc>
          <w:tcPr>
            <w:tcW w:w="828" w:type="dxa"/>
            <w:hideMark/>
          </w:tcPr>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p>
        </w:tc>
        <w:tc>
          <w:tcPr>
            <w:tcW w:w="6660" w:type="dxa"/>
          </w:tcPr>
          <w:p w:rsidR="001829FA" w:rsidRPr="001829FA" w:rsidRDefault="001829FA" w:rsidP="001829FA">
            <w:pPr>
              <w:tabs>
                <w:tab w:val="center" w:pos="4680"/>
                <w:tab w:val="right" w:pos="9360"/>
              </w:tabs>
              <w:spacing w:after="0" w:line="240" w:lineRule="auto"/>
              <w:jc w:val="center"/>
              <w:rPr>
                <w:rFonts w:ascii="Arial" w:eastAsia="Times New Roman" w:hAnsi="Arial" w:cs="Arial"/>
                <w:b/>
                <w:lang w:val="sr-Cyrl-CS"/>
              </w:rPr>
            </w:pPr>
          </w:p>
          <w:p w:rsidR="001829FA" w:rsidRPr="001829FA" w:rsidRDefault="001829FA" w:rsidP="001829FA">
            <w:pPr>
              <w:tabs>
                <w:tab w:val="center" w:pos="4680"/>
                <w:tab w:val="right" w:pos="9360"/>
              </w:tabs>
              <w:spacing w:after="0" w:line="240" w:lineRule="auto"/>
              <w:jc w:val="center"/>
              <w:rPr>
                <w:rFonts w:ascii="Arial" w:eastAsia="Times New Roman" w:hAnsi="Arial" w:cs="Arial"/>
                <w:b/>
                <w:lang w:val="sr-Cyrl-CS"/>
              </w:rPr>
            </w:pPr>
          </w:p>
        </w:tc>
        <w:tc>
          <w:tcPr>
            <w:tcW w:w="1566" w:type="dxa"/>
            <w:hideMark/>
          </w:tcPr>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r w:rsidRPr="001829FA">
              <w:rPr>
                <w:rFonts w:ascii="Arial" w:eastAsia="Times New Roman" w:hAnsi="Arial" w:cs="Arial"/>
                <w:b/>
                <w:lang w:val="sr-Cyrl-CS"/>
              </w:rPr>
              <w:t xml:space="preserve">   Број     пондера</w:t>
            </w:r>
          </w:p>
        </w:tc>
      </w:tr>
      <w:tr w:rsidR="001829FA" w:rsidRPr="001829FA" w:rsidTr="00B82C2F">
        <w:tc>
          <w:tcPr>
            <w:tcW w:w="828" w:type="dxa"/>
            <w:hideMark/>
          </w:tcPr>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p>
        </w:tc>
        <w:tc>
          <w:tcPr>
            <w:tcW w:w="6660" w:type="dxa"/>
            <w:hideMark/>
          </w:tcPr>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r w:rsidRPr="001829FA">
              <w:rPr>
                <w:rFonts w:ascii="Arial" w:eastAsia="Times New Roman" w:hAnsi="Arial" w:cs="Arial"/>
                <w:b/>
                <w:lang w:val="sr-Cyrl-CS"/>
              </w:rPr>
              <w:t xml:space="preserve">Цена </w:t>
            </w:r>
          </w:p>
        </w:tc>
        <w:tc>
          <w:tcPr>
            <w:tcW w:w="1566" w:type="dxa"/>
            <w:hideMark/>
          </w:tcPr>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r w:rsidRPr="001829FA">
              <w:rPr>
                <w:rFonts w:ascii="Arial" w:eastAsia="Times New Roman" w:hAnsi="Arial" w:cs="Arial"/>
                <w:b/>
                <w:lang w:val="sr-Cyrl-RS"/>
              </w:rPr>
              <w:t xml:space="preserve">     </w:t>
            </w:r>
            <w:r w:rsidRPr="001829FA">
              <w:rPr>
                <w:rFonts w:ascii="Arial" w:eastAsia="Times New Roman" w:hAnsi="Arial" w:cs="Arial"/>
                <w:b/>
                <w:lang w:val="sr-Latn-CS"/>
              </w:rPr>
              <w:t>7</w:t>
            </w:r>
            <w:r w:rsidRPr="001829FA">
              <w:rPr>
                <w:rFonts w:ascii="Arial" w:eastAsia="Times New Roman" w:hAnsi="Arial" w:cs="Arial"/>
                <w:b/>
                <w:lang w:val="sr-Cyrl-CS"/>
              </w:rPr>
              <w:t>0</w:t>
            </w:r>
          </w:p>
        </w:tc>
      </w:tr>
      <w:tr w:rsidR="001829FA" w:rsidRPr="001829FA" w:rsidTr="00B82C2F">
        <w:tc>
          <w:tcPr>
            <w:tcW w:w="828" w:type="dxa"/>
            <w:hideMark/>
          </w:tcPr>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p>
        </w:tc>
        <w:tc>
          <w:tcPr>
            <w:tcW w:w="6660" w:type="dxa"/>
            <w:hideMark/>
          </w:tcPr>
          <w:p w:rsidR="001829FA" w:rsidRPr="001829FA" w:rsidRDefault="001829FA" w:rsidP="001829FA">
            <w:pPr>
              <w:tabs>
                <w:tab w:val="center" w:pos="4680"/>
                <w:tab w:val="right" w:pos="9360"/>
              </w:tabs>
              <w:spacing w:after="0" w:line="240" w:lineRule="auto"/>
              <w:jc w:val="both"/>
              <w:rPr>
                <w:rFonts w:ascii="Arial" w:eastAsia="Times New Roman" w:hAnsi="Arial" w:cs="Arial"/>
                <w:b/>
                <w:u w:val="single"/>
              </w:rPr>
            </w:pPr>
            <w:r w:rsidRPr="001829FA">
              <w:rPr>
                <w:rFonts w:ascii="Arial" w:eastAsia="Times New Roman" w:hAnsi="Arial" w:cs="Arial"/>
                <w:b/>
                <w:lang w:val="sr-Cyrl-CS"/>
              </w:rPr>
              <w:t xml:space="preserve">Број </w:t>
            </w:r>
            <w:r w:rsidRPr="001829FA">
              <w:rPr>
                <w:rFonts w:ascii="Arial" w:eastAsia="Times New Roman" w:hAnsi="Arial" w:cs="Arial"/>
                <w:b/>
              </w:rPr>
              <w:t>бензинских станица на територији Републике Србије</w:t>
            </w:r>
            <w:r w:rsidRPr="001829FA">
              <w:rPr>
                <w:rFonts w:ascii="Arial" w:eastAsia="Times New Roman" w:hAnsi="Arial" w:cs="Arial"/>
                <w:b/>
                <w:u w:val="single"/>
              </w:rPr>
              <w:t xml:space="preserve"> </w:t>
            </w:r>
          </w:p>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p>
        </w:tc>
        <w:tc>
          <w:tcPr>
            <w:tcW w:w="1566" w:type="dxa"/>
            <w:hideMark/>
          </w:tcPr>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r w:rsidRPr="001829FA">
              <w:rPr>
                <w:rFonts w:ascii="Arial" w:eastAsia="Times New Roman" w:hAnsi="Arial" w:cs="Arial"/>
                <w:b/>
                <w:lang w:val="sr-Cyrl-RS"/>
              </w:rPr>
              <w:t xml:space="preserve">     </w:t>
            </w:r>
            <w:r w:rsidRPr="001829FA">
              <w:rPr>
                <w:rFonts w:ascii="Arial" w:eastAsia="Times New Roman" w:hAnsi="Arial" w:cs="Arial"/>
                <w:b/>
                <w:lang w:val="sr-Latn-CS"/>
              </w:rPr>
              <w:t>3</w:t>
            </w:r>
            <w:r w:rsidRPr="001829FA">
              <w:rPr>
                <w:rFonts w:ascii="Arial" w:eastAsia="Times New Roman" w:hAnsi="Arial" w:cs="Arial"/>
                <w:b/>
                <w:lang w:val="sr-Cyrl-CS"/>
              </w:rPr>
              <w:t>0</w:t>
            </w:r>
          </w:p>
        </w:tc>
      </w:tr>
      <w:tr w:rsidR="001829FA" w:rsidRPr="001829FA" w:rsidTr="00B82C2F">
        <w:tc>
          <w:tcPr>
            <w:tcW w:w="828" w:type="dxa"/>
          </w:tcPr>
          <w:p w:rsidR="001829FA" w:rsidRPr="001829FA" w:rsidRDefault="001829FA" w:rsidP="001829FA">
            <w:pPr>
              <w:tabs>
                <w:tab w:val="center" w:pos="4680"/>
                <w:tab w:val="right" w:pos="9360"/>
              </w:tabs>
              <w:spacing w:after="0" w:line="240" w:lineRule="auto"/>
              <w:jc w:val="center"/>
              <w:rPr>
                <w:rFonts w:ascii="Arial" w:eastAsia="Times New Roman" w:hAnsi="Arial" w:cs="Arial"/>
                <w:b/>
                <w:lang w:val="sr-Cyrl-CS"/>
              </w:rPr>
            </w:pPr>
          </w:p>
        </w:tc>
        <w:tc>
          <w:tcPr>
            <w:tcW w:w="6660" w:type="dxa"/>
            <w:hideMark/>
          </w:tcPr>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r w:rsidRPr="001829FA">
              <w:rPr>
                <w:rFonts w:ascii="Arial" w:eastAsia="Times New Roman" w:hAnsi="Arial" w:cs="Arial"/>
                <w:b/>
                <w:lang w:val="sr-Cyrl-CS"/>
              </w:rPr>
              <w:t xml:space="preserve">                                                                                     УКУПНО</w:t>
            </w:r>
          </w:p>
        </w:tc>
        <w:tc>
          <w:tcPr>
            <w:tcW w:w="1566" w:type="dxa"/>
            <w:hideMark/>
          </w:tcPr>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r w:rsidRPr="001829FA">
              <w:rPr>
                <w:rFonts w:ascii="Arial" w:eastAsia="Times New Roman" w:hAnsi="Arial" w:cs="Arial"/>
                <w:b/>
                <w:lang w:val="sr-Cyrl-CS"/>
              </w:rPr>
              <w:t xml:space="preserve">    100</w:t>
            </w:r>
          </w:p>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p>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p>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p>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p>
          <w:p w:rsidR="001829FA" w:rsidRPr="001829FA" w:rsidRDefault="001829FA" w:rsidP="001829FA">
            <w:pPr>
              <w:tabs>
                <w:tab w:val="center" w:pos="4680"/>
                <w:tab w:val="right" w:pos="9360"/>
              </w:tabs>
              <w:spacing w:after="0" w:line="240" w:lineRule="auto"/>
              <w:jc w:val="both"/>
              <w:rPr>
                <w:rFonts w:ascii="Arial" w:eastAsia="Times New Roman" w:hAnsi="Arial" w:cs="Arial"/>
                <w:b/>
                <w:lang w:val="sr-Cyrl-CS"/>
              </w:rPr>
            </w:pPr>
          </w:p>
        </w:tc>
      </w:tr>
    </w:tbl>
    <w:p w:rsidR="001829FA" w:rsidRPr="001829FA" w:rsidRDefault="001829FA" w:rsidP="001829FA">
      <w:pPr>
        <w:spacing w:after="0" w:line="240" w:lineRule="auto"/>
        <w:jc w:val="both"/>
        <w:rPr>
          <w:rFonts w:ascii="Arial" w:eastAsia="Times New Roman" w:hAnsi="Arial" w:cs="Arial"/>
          <w:b/>
          <w:u w:val="single"/>
        </w:rPr>
      </w:pPr>
      <w:r w:rsidRPr="001829FA">
        <w:rPr>
          <w:rFonts w:ascii="Arial" w:eastAsia="Times New Roman" w:hAnsi="Arial" w:cs="Arial"/>
          <w:b/>
          <w:u w:val="single"/>
        </w:rPr>
        <w:t xml:space="preserve">Цена </w:t>
      </w:r>
    </w:p>
    <w:p w:rsidR="001829FA" w:rsidRPr="001829FA" w:rsidRDefault="001829FA" w:rsidP="001829FA">
      <w:pPr>
        <w:tabs>
          <w:tab w:val="left" w:pos="1441"/>
        </w:tabs>
        <w:spacing w:after="0" w:line="360" w:lineRule="auto"/>
        <w:jc w:val="both"/>
        <w:rPr>
          <w:rFonts w:ascii="Arial" w:eastAsia="Times New Roman" w:hAnsi="Arial" w:cs="Arial"/>
          <w:bCs/>
        </w:rPr>
      </w:pPr>
      <w:r w:rsidRPr="001829FA">
        <w:rPr>
          <w:rFonts w:ascii="Arial" w:eastAsia="Times New Roman" w:hAnsi="Arial" w:cs="Arial"/>
          <w:lang w:val="ru-RU"/>
        </w:rPr>
        <w:t>Код елемента критеријума ''Цена'' (</w:t>
      </w:r>
      <w:r w:rsidRPr="001829FA">
        <w:rPr>
          <w:rFonts w:ascii="Arial" w:eastAsia="Times New Roman" w:hAnsi="Arial" w:cs="Arial"/>
          <w:bCs/>
        </w:rPr>
        <w:t>Ц) упоређују се најниже понуђена цена и цена из понуде која се рангира, према следећој формули:</w:t>
      </w:r>
    </w:p>
    <w:p w:rsidR="001829FA" w:rsidRPr="001829FA" w:rsidRDefault="001829FA" w:rsidP="001829FA">
      <w:pPr>
        <w:tabs>
          <w:tab w:val="left" w:pos="1441"/>
        </w:tabs>
        <w:spacing w:after="0" w:line="240" w:lineRule="auto"/>
        <w:jc w:val="both"/>
        <w:rPr>
          <w:rFonts w:ascii="Arial" w:eastAsia="Times New Roman" w:hAnsi="Arial" w:cs="Arial"/>
        </w:rPr>
      </w:pPr>
      <w:r w:rsidRPr="001829FA">
        <w:rPr>
          <w:rFonts w:ascii="Arial" w:eastAsia="Times New Roman" w:hAnsi="Arial" w:cs="Arial"/>
          <w:b/>
        </w:rPr>
        <w:tab/>
      </w:r>
      <w:r w:rsidRPr="001829FA">
        <w:rPr>
          <w:rFonts w:ascii="Arial" w:eastAsia="Times New Roman" w:hAnsi="Arial" w:cs="Arial"/>
          <w:b/>
        </w:rPr>
        <w:tab/>
        <w:t xml:space="preserve">     </w:t>
      </w:r>
      <w:r w:rsidRPr="001829FA">
        <w:rPr>
          <w:rFonts w:ascii="Arial" w:eastAsia="Times New Roman" w:hAnsi="Arial" w:cs="Arial"/>
          <w:b/>
          <w:lang w:val="sr-Latn-CS"/>
        </w:rPr>
        <w:t xml:space="preserve">               Ц</w:t>
      </w:r>
      <w:r w:rsidRPr="001829FA">
        <w:rPr>
          <w:rFonts w:ascii="Arial" w:eastAsia="Times New Roman" w:hAnsi="Arial" w:cs="Arial"/>
          <w:b/>
          <w:position w:val="-8"/>
          <w:lang w:val="sr-Latn-CS"/>
        </w:rPr>
        <w:t>мин</w:t>
      </w:r>
      <w:r w:rsidRPr="001829FA">
        <w:rPr>
          <w:rFonts w:ascii="Arial" w:eastAsia="Times New Roman" w:hAnsi="Arial" w:cs="Arial"/>
          <w:b/>
        </w:rPr>
        <w:t xml:space="preserve"> </w:t>
      </w:r>
      <w:r w:rsidRPr="001829FA">
        <w:rPr>
          <w:rFonts w:ascii="Arial" w:eastAsia="Times New Roman" w:hAnsi="Arial" w:cs="Arial"/>
          <w:b/>
          <w:lang w:val="sr-Latn-CS"/>
        </w:rPr>
        <w:t>x 70</w:t>
      </w:r>
      <w:r w:rsidRPr="001829FA">
        <w:rPr>
          <w:rFonts w:ascii="Arial" w:eastAsia="Times New Roman" w:hAnsi="Arial" w:cs="Arial"/>
          <w:b/>
        </w:rPr>
        <w:t xml:space="preserve"> </w:t>
      </w:r>
    </w:p>
    <w:p w:rsidR="001829FA" w:rsidRPr="001829FA" w:rsidRDefault="001829FA" w:rsidP="001829FA">
      <w:pPr>
        <w:tabs>
          <w:tab w:val="left" w:pos="1441"/>
        </w:tabs>
        <w:spacing w:after="0" w:line="240" w:lineRule="auto"/>
        <w:jc w:val="both"/>
        <w:rPr>
          <w:rFonts w:ascii="Arial" w:eastAsia="Times New Roman" w:hAnsi="Arial" w:cs="Arial"/>
          <w:b/>
          <w:lang w:val="sr-Latn-CS"/>
        </w:rPr>
      </w:pPr>
      <w:r w:rsidRPr="001829FA">
        <w:rPr>
          <w:rFonts w:ascii="Arial" w:eastAsia="Times New Roman" w:hAnsi="Arial" w:cs="Arial"/>
          <w:noProof/>
          <w:lang w:val="en-GB"/>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71755</wp:posOffset>
                </wp:positionV>
                <wp:extent cx="838200" cy="0"/>
                <wp:effectExtent l="6350" t="6350" r="12700" b="12700"/>
                <wp:wrapNone/>
                <wp:docPr id="1" name="Prava linija spajanj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ABABE" id="Prava linija spajanj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65pt" to="22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"/>
            </w:pict>
          </mc:Fallback>
        </mc:AlternateContent>
      </w:r>
      <w:r w:rsidRPr="001829FA">
        <w:rPr>
          <w:rFonts w:ascii="Arial" w:eastAsia="Times New Roman" w:hAnsi="Arial" w:cs="Arial"/>
          <w:b/>
        </w:rPr>
        <w:t xml:space="preserve">            </w:t>
      </w:r>
      <w:r w:rsidRPr="001829FA">
        <w:rPr>
          <w:rFonts w:ascii="Arial" w:eastAsia="Times New Roman" w:hAnsi="Arial" w:cs="Arial"/>
          <w:b/>
        </w:rPr>
        <w:tab/>
      </w:r>
      <w:r w:rsidRPr="001829FA">
        <w:rPr>
          <w:rFonts w:ascii="Arial" w:eastAsia="Times New Roman" w:hAnsi="Arial" w:cs="Arial"/>
          <w:b/>
        </w:rPr>
        <w:tab/>
        <w:t>Ц</w:t>
      </w:r>
      <w:r w:rsidRPr="001829FA">
        <w:rPr>
          <w:rFonts w:ascii="Arial" w:eastAsia="Times New Roman" w:hAnsi="Arial" w:cs="Arial"/>
          <w:b/>
          <w:position w:val="-16"/>
          <w:lang w:val="sr-Latn-CS"/>
        </w:rPr>
        <w:t xml:space="preserve"> </w:t>
      </w:r>
      <w:r w:rsidRPr="001829FA">
        <w:rPr>
          <w:rFonts w:ascii="Arial" w:eastAsia="Times New Roman" w:hAnsi="Arial" w:cs="Arial"/>
          <w:b/>
          <w:position w:val="-16"/>
        </w:rPr>
        <w:t xml:space="preserve">     </w:t>
      </w:r>
      <w:r w:rsidRPr="001829FA">
        <w:rPr>
          <w:rFonts w:ascii="Arial" w:eastAsia="Times New Roman" w:hAnsi="Arial" w:cs="Arial"/>
          <w:b/>
          <w:lang w:val="sr-Latn-CS"/>
        </w:rPr>
        <w:t>=</w:t>
      </w:r>
    </w:p>
    <w:p w:rsidR="001829FA" w:rsidRPr="001829FA" w:rsidRDefault="001829FA" w:rsidP="001829FA">
      <w:pPr>
        <w:tabs>
          <w:tab w:val="left" w:pos="1441"/>
        </w:tabs>
        <w:spacing w:after="0" w:line="240" w:lineRule="auto"/>
        <w:jc w:val="both"/>
        <w:rPr>
          <w:rFonts w:ascii="Arial" w:eastAsia="Times New Roman" w:hAnsi="Arial" w:cs="Arial"/>
          <w:b/>
        </w:rPr>
      </w:pPr>
      <w:r w:rsidRPr="001829FA">
        <w:rPr>
          <w:rFonts w:ascii="Arial" w:eastAsia="Times New Roman" w:hAnsi="Arial" w:cs="Arial"/>
          <w:b/>
          <w:lang w:val="sr-Latn-CS"/>
        </w:rPr>
        <w:tab/>
        <w:t xml:space="preserve">     </w:t>
      </w:r>
      <w:r w:rsidRPr="001829FA">
        <w:rPr>
          <w:rFonts w:ascii="Arial" w:eastAsia="Times New Roman" w:hAnsi="Arial" w:cs="Arial"/>
          <w:b/>
        </w:rPr>
        <w:tab/>
      </w:r>
      <w:r w:rsidRPr="001829FA">
        <w:rPr>
          <w:rFonts w:ascii="Arial" w:eastAsia="Times New Roman" w:hAnsi="Arial" w:cs="Arial"/>
          <w:b/>
        </w:rPr>
        <w:tab/>
      </w:r>
      <w:r w:rsidRPr="001829FA">
        <w:rPr>
          <w:rFonts w:ascii="Arial" w:eastAsia="Times New Roman" w:hAnsi="Arial" w:cs="Arial"/>
          <w:b/>
        </w:rPr>
        <w:tab/>
        <w:t>Ц</w:t>
      </w:r>
      <w:r w:rsidRPr="001829FA">
        <w:rPr>
          <w:rFonts w:ascii="Arial" w:eastAsia="Times New Roman" w:hAnsi="Arial" w:cs="Arial"/>
          <w:b/>
          <w:position w:val="-8"/>
        </w:rPr>
        <w:t>пон</w:t>
      </w:r>
    </w:p>
    <w:p w:rsidR="001829FA" w:rsidRPr="001829FA" w:rsidRDefault="001829FA" w:rsidP="001829FA">
      <w:pPr>
        <w:tabs>
          <w:tab w:val="left" w:pos="1441"/>
        </w:tabs>
        <w:spacing w:after="0" w:line="360" w:lineRule="auto"/>
        <w:jc w:val="both"/>
        <w:rPr>
          <w:rFonts w:ascii="Arial" w:eastAsia="Times New Roman" w:hAnsi="Arial" w:cs="Arial"/>
          <w:bCs/>
        </w:rPr>
      </w:pPr>
      <w:r w:rsidRPr="001829FA">
        <w:rPr>
          <w:rFonts w:ascii="Arial" w:eastAsia="Times New Roman" w:hAnsi="Arial" w:cs="Arial"/>
          <w:bCs/>
          <w:lang w:val="sr-Latn-CS"/>
        </w:rPr>
        <w:t>Ц</w:t>
      </w:r>
      <w:r w:rsidRPr="001829FA">
        <w:rPr>
          <w:rFonts w:ascii="Arial" w:eastAsia="Times New Roman" w:hAnsi="Arial" w:cs="Arial"/>
          <w:bCs/>
          <w:position w:val="-6"/>
          <w:lang w:val="sr-Latn-CS"/>
        </w:rPr>
        <w:t>мин</w:t>
      </w:r>
      <w:r w:rsidRPr="001829FA">
        <w:rPr>
          <w:rFonts w:ascii="Arial" w:eastAsia="Times New Roman" w:hAnsi="Arial" w:cs="Arial"/>
          <w:position w:val="-4"/>
        </w:rPr>
        <w:t xml:space="preserve"> ► </w:t>
      </w:r>
      <w:r w:rsidRPr="001829FA">
        <w:rPr>
          <w:rFonts w:ascii="Arial" w:eastAsia="Times New Roman" w:hAnsi="Arial" w:cs="Arial"/>
          <w:bCs/>
        </w:rPr>
        <w:t>најнижа цена из понуде;</w:t>
      </w:r>
    </w:p>
    <w:p w:rsidR="001829FA" w:rsidRPr="001829FA" w:rsidRDefault="001829FA" w:rsidP="001829FA">
      <w:pPr>
        <w:tabs>
          <w:tab w:val="left" w:pos="1441"/>
        </w:tabs>
        <w:spacing w:after="0" w:line="360" w:lineRule="auto"/>
        <w:jc w:val="both"/>
        <w:rPr>
          <w:rFonts w:ascii="Arial" w:eastAsia="Times New Roman" w:hAnsi="Arial" w:cs="Arial"/>
          <w:bCs/>
        </w:rPr>
      </w:pPr>
      <w:r w:rsidRPr="001829FA">
        <w:rPr>
          <w:rFonts w:ascii="Arial" w:eastAsia="Times New Roman" w:hAnsi="Arial" w:cs="Arial"/>
          <w:bCs/>
        </w:rPr>
        <w:t>Ц</w:t>
      </w:r>
      <w:r w:rsidRPr="001829FA">
        <w:rPr>
          <w:rFonts w:ascii="Arial" w:eastAsia="Times New Roman" w:hAnsi="Arial" w:cs="Arial"/>
          <w:bCs/>
          <w:position w:val="-6"/>
        </w:rPr>
        <w:t>пон</w:t>
      </w:r>
      <w:r w:rsidRPr="001829FA">
        <w:rPr>
          <w:rFonts w:ascii="Arial" w:eastAsia="Times New Roman" w:hAnsi="Arial" w:cs="Arial"/>
          <w:bCs/>
        </w:rPr>
        <w:t xml:space="preserve">  </w:t>
      </w:r>
      <w:r w:rsidRPr="001829FA">
        <w:rPr>
          <w:rFonts w:ascii="Arial" w:eastAsia="Times New Roman" w:hAnsi="Arial" w:cs="Arial"/>
          <w:bCs/>
          <w:position w:val="-4"/>
        </w:rPr>
        <w:t xml:space="preserve">► </w:t>
      </w:r>
      <w:r w:rsidRPr="001829FA">
        <w:rPr>
          <w:rFonts w:ascii="Arial" w:eastAsia="Times New Roman" w:hAnsi="Arial" w:cs="Arial"/>
          <w:bCs/>
        </w:rPr>
        <w:t>цена из понуде која се рангира;</w:t>
      </w:r>
    </w:p>
    <w:p w:rsidR="001829FA" w:rsidRPr="001829FA" w:rsidRDefault="001829FA" w:rsidP="001829FA">
      <w:pPr>
        <w:tabs>
          <w:tab w:val="left" w:pos="1441"/>
        </w:tabs>
        <w:spacing w:after="0" w:line="360" w:lineRule="auto"/>
        <w:jc w:val="both"/>
        <w:rPr>
          <w:rFonts w:ascii="Arial" w:eastAsia="Times New Roman" w:hAnsi="Arial" w:cs="Arial"/>
          <w:b/>
          <w:bCs/>
        </w:rPr>
      </w:pPr>
      <w:r w:rsidRPr="001829FA">
        <w:rPr>
          <w:rFonts w:ascii="Arial" w:eastAsia="Times New Roman" w:hAnsi="Arial" w:cs="Arial"/>
          <w:b/>
          <w:bCs/>
        </w:rPr>
        <w:t>Понуђач са најнижом понуђеном ценом добија максималан број пондера – 70.</w:t>
      </w:r>
    </w:p>
    <w:p w:rsidR="001829FA" w:rsidRPr="001829FA" w:rsidRDefault="001829FA" w:rsidP="001829FA">
      <w:pPr>
        <w:spacing w:after="0" w:line="240" w:lineRule="auto"/>
        <w:jc w:val="both"/>
        <w:rPr>
          <w:rFonts w:ascii="Arial" w:eastAsia="Times New Roman" w:hAnsi="Arial" w:cs="Arial"/>
          <w:b/>
          <w:u w:val="single"/>
        </w:rPr>
      </w:pPr>
      <w:r w:rsidRPr="001829FA">
        <w:rPr>
          <w:rFonts w:ascii="Arial" w:eastAsia="Times New Roman" w:hAnsi="Arial" w:cs="Arial"/>
          <w:b/>
          <w:u w:val="single"/>
        </w:rPr>
        <w:t xml:space="preserve">Број бензинских станица на територији Републике Србије </w:t>
      </w:r>
    </w:p>
    <w:p w:rsidR="001829FA" w:rsidRPr="001829FA" w:rsidRDefault="001829FA" w:rsidP="001829FA">
      <w:pPr>
        <w:spacing w:after="0" w:line="240" w:lineRule="auto"/>
        <w:jc w:val="both"/>
        <w:rPr>
          <w:rFonts w:ascii="Arial" w:eastAsia="Times New Roman" w:hAnsi="Arial" w:cs="Arial"/>
          <w:b/>
        </w:rPr>
      </w:pPr>
      <w:r w:rsidRPr="001829FA">
        <w:rPr>
          <w:rFonts w:ascii="Arial" w:eastAsia="Times New Roman" w:hAnsi="Arial" w:cs="Arial"/>
          <w:b/>
        </w:rPr>
        <w:t>Под бројем бензинских станица подразумева се број бензинских пумпи.</w:t>
      </w:r>
    </w:p>
    <w:p w:rsidR="001829FA" w:rsidRPr="001829FA" w:rsidRDefault="001829FA" w:rsidP="001829FA">
      <w:pPr>
        <w:spacing w:after="0" w:line="240" w:lineRule="auto"/>
        <w:jc w:val="both"/>
        <w:rPr>
          <w:rFonts w:ascii="Arial" w:eastAsia="Times New Roman" w:hAnsi="Arial" w:cs="Arial"/>
          <w:bCs/>
        </w:rPr>
      </w:pPr>
      <w:r w:rsidRPr="001829FA">
        <w:rPr>
          <w:rFonts w:ascii="Arial" w:eastAsia="Times New Roman" w:hAnsi="Arial" w:cs="Arial"/>
          <w:bCs/>
        </w:rPr>
        <w:t>Највећи број бодова по овом елементу критеријуму је</w:t>
      </w:r>
      <w:r w:rsidRPr="001829FA">
        <w:rPr>
          <w:rFonts w:ascii="Arial" w:eastAsia="Times New Roman" w:hAnsi="Arial" w:cs="Arial"/>
          <w:b/>
        </w:rPr>
        <w:t xml:space="preserve"> 30 </w:t>
      </w:r>
      <w:r w:rsidRPr="001829FA">
        <w:rPr>
          <w:rFonts w:ascii="Arial" w:eastAsia="Times New Roman" w:hAnsi="Arial" w:cs="Arial"/>
          <w:bCs/>
        </w:rPr>
        <w:t>бодова.</w:t>
      </w:r>
    </w:p>
    <w:p w:rsidR="001829FA" w:rsidRPr="001829FA" w:rsidRDefault="001829FA" w:rsidP="001829FA">
      <w:pPr>
        <w:spacing w:after="0" w:line="240" w:lineRule="auto"/>
        <w:jc w:val="both"/>
        <w:rPr>
          <w:rFonts w:ascii="Arial" w:eastAsia="Times New Roman" w:hAnsi="Arial" w:cs="Arial"/>
          <w:bCs/>
        </w:rPr>
      </w:pPr>
      <w:r w:rsidRPr="001829FA">
        <w:rPr>
          <w:rFonts w:ascii="Arial" w:eastAsia="Times New Roman" w:hAnsi="Arial" w:cs="Arial"/>
          <w:bCs/>
        </w:rPr>
        <w:t>Број бодова по основу овог елемента критеријума израчунава се на следећи начин:</w:t>
      </w:r>
    </w:p>
    <w:p w:rsidR="001829FA" w:rsidRPr="001829FA" w:rsidRDefault="001829FA" w:rsidP="001829FA">
      <w:pPr>
        <w:spacing w:after="0" w:line="240" w:lineRule="auto"/>
        <w:jc w:val="both"/>
        <w:rPr>
          <w:rFonts w:ascii="Arial" w:eastAsia="Times New Roman" w:hAnsi="Arial" w:cs="Arial"/>
          <w:b/>
        </w:rPr>
      </w:pPr>
      <w:r w:rsidRPr="001829FA">
        <w:rPr>
          <w:rFonts w:ascii="Arial" w:eastAsia="Times New Roman" w:hAnsi="Arial" w:cs="Arial"/>
          <w:b/>
        </w:rPr>
        <w:t>Бодови по основу броја бензинских</w:t>
      </w:r>
    </w:p>
    <w:p w:rsidR="001829FA" w:rsidRPr="001829FA" w:rsidRDefault="001829FA" w:rsidP="001829FA">
      <w:pPr>
        <w:spacing w:after="0" w:line="240" w:lineRule="auto"/>
        <w:jc w:val="both"/>
        <w:rPr>
          <w:rFonts w:ascii="Arial" w:eastAsia="Times New Roman" w:hAnsi="Arial" w:cs="Arial"/>
          <w:b/>
        </w:rPr>
      </w:pPr>
      <w:r w:rsidRPr="001829FA">
        <w:rPr>
          <w:rFonts w:ascii="Arial" w:eastAsia="Times New Roman" w:hAnsi="Arial" w:cs="Arial"/>
          <w:b/>
        </w:rPr>
        <w:t xml:space="preserve">станица                                                =  </w:t>
      </w:r>
      <w:r w:rsidRPr="001829FA">
        <w:rPr>
          <w:rFonts w:ascii="Arial" w:eastAsia="Times New Roman" w:hAnsi="Arial" w:cs="Arial"/>
          <w:bCs/>
          <w:u w:val="single"/>
          <w:lang w:val="sr-Latn-CS"/>
        </w:rPr>
        <w:t>3</w:t>
      </w:r>
      <w:r w:rsidRPr="001829FA">
        <w:rPr>
          <w:rFonts w:ascii="Arial" w:eastAsia="Times New Roman" w:hAnsi="Arial" w:cs="Arial"/>
          <w:bCs/>
          <w:u w:val="single"/>
        </w:rPr>
        <w:t>0</w:t>
      </w:r>
      <w:r w:rsidRPr="001829FA">
        <w:rPr>
          <w:rFonts w:ascii="Arial" w:eastAsia="Times New Roman" w:hAnsi="Arial" w:cs="Arial"/>
          <w:bCs/>
          <w:u w:val="single"/>
          <w:lang w:val="sr-Latn-CS"/>
        </w:rPr>
        <w:t xml:space="preserve"> x </w:t>
      </w:r>
      <w:r w:rsidRPr="001829FA">
        <w:rPr>
          <w:rFonts w:ascii="Arial" w:eastAsia="Times New Roman" w:hAnsi="Arial" w:cs="Arial"/>
          <w:bCs/>
          <w:u w:val="single"/>
        </w:rPr>
        <w:t>понуђени број бензинских станица</w:t>
      </w:r>
    </w:p>
    <w:p w:rsidR="001829FA" w:rsidRPr="001829FA" w:rsidRDefault="001829FA" w:rsidP="001829FA">
      <w:pPr>
        <w:spacing w:after="0" w:line="240" w:lineRule="auto"/>
        <w:jc w:val="both"/>
        <w:rPr>
          <w:rFonts w:ascii="Arial" w:eastAsia="Times New Roman" w:hAnsi="Arial" w:cs="Arial"/>
          <w:bCs/>
        </w:rPr>
      </w:pPr>
      <w:r w:rsidRPr="001829FA">
        <w:rPr>
          <w:rFonts w:ascii="Arial" w:eastAsia="Times New Roman" w:hAnsi="Arial" w:cs="Arial"/>
          <w:b/>
        </w:rPr>
        <w:t xml:space="preserve">                                                                      </w:t>
      </w:r>
      <w:r w:rsidRPr="001829FA">
        <w:rPr>
          <w:rFonts w:ascii="Arial" w:eastAsia="Times New Roman" w:hAnsi="Arial" w:cs="Arial"/>
          <w:bCs/>
        </w:rPr>
        <w:t>највећи број бензинских станица</w:t>
      </w:r>
    </w:p>
    <w:p w:rsidR="001829FA" w:rsidRPr="001829FA" w:rsidRDefault="001829FA" w:rsidP="001829FA">
      <w:pPr>
        <w:spacing w:after="0" w:line="240" w:lineRule="auto"/>
        <w:jc w:val="both"/>
        <w:rPr>
          <w:rFonts w:ascii="Arial" w:eastAsia="Times New Roman" w:hAnsi="Arial" w:cs="Arial"/>
          <w:lang w:val="sr-Cyrl-RS"/>
        </w:rPr>
      </w:pPr>
    </w:p>
    <w:p w:rsidR="001829FA" w:rsidRPr="001829FA" w:rsidRDefault="001829FA" w:rsidP="001829FA">
      <w:pPr>
        <w:spacing w:after="200" w:line="276" w:lineRule="auto"/>
        <w:jc w:val="both"/>
        <w:rPr>
          <w:rFonts w:ascii="Calibri" w:eastAsia="Calibri" w:hAnsi="Calibri" w:cs="Times New Roman"/>
          <w:sz w:val="24"/>
          <w:szCs w:val="24"/>
          <w:lang w:val="sr-Cyrl-CS"/>
        </w:rPr>
      </w:pPr>
      <w:r w:rsidRPr="001829FA">
        <w:rPr>
          <w:rFonts w:ascii="Calibri" w:eastAsia="Calibri" w:hAnsi="Calibri" w:cs="Times New Roman"/>
          <w:b/>
          <w:sz w:val="24"/>
          <w:szCs w:val="24"/>
          <w:lang w:val="sr-Cyrl-CS"/>
        </w:rPr>
        <w:t>Уколико у две или више понуда број добијених пондера буде исти, Наручилац ће донети одлуку да уговор додели Понуђачу који је понудио дужи гарантни период. Уколико и за тај елемент критеријума понуђачи имају исте услове, Наручилац ће донети одлуку да уговор додели Понуђачу који је понудио дужи рок важности понуде. Уколико и за тај елемент критеријума понуђачи имају исте услове, Наручилац ће донети одлуку да уговор додели понуђачу који је први поднео понуду.</w:t>
      </w:r>
    </w:p>
    <w:p w:rsidR="001829FA" w:rsidRPr="001829FA" w:rsidRDefault="001829FA" w:rsidP="001829FA">
      <w:pPr>
        <w:spacing w:after="0" w:line="240" w:lineRule="auto"/>
        <w:jc w:val="both"/>
        <w:rPr>
          <w:rFonts w:ascii="Arial" w:eastAsia="Times New Roman" w:hAnsi="Arial" w:cs="Arial"/>
          <w:lang w:val="sr-Cyrl-RS"/>
        </w:rPr>
      </w:pPr>
    </w:p>
    <w:p w:rsidR="001829FA" w:rsidRPr="001829FA" w:rsidRDefault="001829FA" w:rsidP="001829FA">
      <w:pPr>
        <w:spacing w:after="0" w:line="240" w:lineRule="auto"/>
        <w:jc w:val="both"/>
        <w:rPr>
          <w:rFonts w:ascii="Arial" w:eastAsia="Times New Roman" w:hAnsi="Arial" w:cs="Arial"/>
          <w:b/>
          <w:bCs/>
          <w:i/>
          <w:iCs/>
          <w:lang w:val="sr-Cyrl-RS"/>
        </w:rPr>
      </w:pPr>
      <w:r w:rsidRPr="001829FA">
        <w:rPr>
          <w:rFonts w:ascii="Arial" w:eastAsia="Times New Roman" w:hAnsi="Arial" w:cs="Arial"/>
          <w:b/>
          <w:bCs/>
          <w:i/>
          <w:iCs/>
        </w:rPr>
        <w:t>1</w:t>
      </w:r>
      <w:r w:rsidRPr="001829FA">
        <w:rPr>
          <w:rFonts w:ascii="Arial" w:eastAsia="Times New Roman" w:hAnsi="Arial" w:cs="Arial"/>
          <w:b/>
          <w:bCs/>
          <w:i/>
          <w:iCs/>
          <w:lang w:val="sr-Cyrl-RS"/>
        </w:rPr>
        <w:t>6</w:t>
      </w:r>
      <w:r w:rsidRPr="001829FA">
        <w:rPr>
          <w:rFonts w:ascii="Arial" w:eastAsia="Times New Roman" w:hAnsi="Arial" w:cs="Arial"/>
          <w:b/>
          <w:bCs/>
          <w:i/>
          <w:iCs/>
        </w:rPr>
        <w:t xml:space="preserve">. </w:t>
      </w:r>
      <w:r w:rsidRPr="001829FA">
        <w:rPr>
          <w:rFonts w:ascii="Arial" w:eastAsia="Times New Roman" w:hAnsi="Arial" w:cs="Arial"/>
          <w:b/>
          <w:bCs/>
          <w:iCs/>
        </w:rPr>
        <w:t>НАЧИН ДОСТАВЉАЊА ДОКАЗА</w:t>
      </w:r>
      <w:r w:rsidRPr="001829FA">
        <w:rPr>
          <w:rFonts w:ascii="Arial" w:eastAsia="Times New Roman" w:hAnsi="Arial" w:cs="Arial"/>
          <w:b/>
          <w:bCs/>
          <w:i/>
          <w:iCs/>
        </w:rPr>
        <w:t xml:space="preserve"> </w:t>
      </w:r>
    </w:p>
    <w:p w:rsidR="001829FA" w:rsidRPr="001829FA" w:rsidRDefault="001829FA" w:rsidP="001829FA">
      <w:pPr>
        <w:spacing w:after="0" w:line="240" w:lineRule="auto"/>
        <w:jc w:val="both"/>
        <w:rPr>
          <w:rFonts w:ascii="Arial" w:eastAsia="Times New Roman" w:hAnsi="Arial" w:cs="Arial"/>
          <w:b/>
          <w:bCs/>
          <w:i/>
          <w:iCs/>
        </w:rPr>
      </w:pPr>
      <w:r w:rsidRPr="001829FA">
        <w:rPr>
          <w:rFonts w:ascii="Arial" w:eastAsia="Times New Roman" w:hAnsi="Arial" w:cs="Arial"/>
          <w:b/>
          <w:bCs/>
          <w:i/>
          <w:iCs/>
        </w:rPr>
        <w:t xml:space="preserve"> </w:t>
      </w:r>
      <w:r w:rsidRPr="001829FA">
        <w:rPr>
          <w:rFonts w:ascii="Arial" w:eastAsia="Times New Roman" w:hAnsi="Arial" w:cs="Arial"/>
          <w:b/>
          <w:bCs/>
          <w:iCs/>
        </w:rPr>
        <w:t>Докази се могу достављати у неовереним копијама</w:t>
      </w:r>
      <w:r w:rsidRPr="001829FA">
        <w:rPr>
          <w:rFonts w:ascii="Arial" w:eastAsia="Times New Roman" w:hAnsi="Arial" w:cs="Arial"/>
          <w:bCs/>
          <w:iCs/>
        </w:rPr>
        <w:t xml:space="preserve">, а наручилац </w:t>
      </w:r>
      <w:r w:rsidRPr="001829FA">
        <w:rPr>
          <w:rFonts w:ascii="Arial" w:eastAsia="Times New Roman" w:hAnsi="Arial" w:cs="Arial"/>
          <w:bCs/>
          <w:iCs/>
          <w:lang w:val="sr-Cyrl-CS"/>
        </w:rPr>
        <w:t>може</w:t>
      </w:r>
      <w:r w:rsidRPr="001829FA">
        <w:rPr>
          <w:rFonts w:ascii="Arial" w:eastAsia="Times New Roman" w:hAnsi="Arial" w:cs="Arial"/>
          <w:bCs/>
          <w:iCs/>
        </w:rPr>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оверене копије доказа из дела III конкурсне документације у року од пет дана од дана пријема писаног позива, </w:t>
      </w:r>
      <w:r w:rsidRPr="001829FA">
        <w:rPr>
          <w:rFonts w:ascii="Arial" w:eastAsia="Times New Roman" w:hAnsi="Arial" w:cs="Arial"/>
          <w:bCs/>
          <w:iCs/>
          <w:lang w:val="sr-Cyrl-CS"/>
        </w:rPr>
        <w:t>а ако то учини а понуђач у претходно наведеном року не достави тражени доказ наручиоцу исти</w:t>
      </w:r>
      <w:r w:rsidRPr="001829FA">
        <w:rPr>
          <w:rFonts w:ascii="Arial" w:eastAsia="Times New Roman" w:hAnsi="Arial" w:cs="Arial"/>
          <w:bCs/>
          <w:iCs/>
        </w:rPr>
        <w:t xml:space="preserve"> ће његову понуду одбити као неприхватљиву.</w:t>
      </w:r>
    </w:p>
    <w:p w:rsidR="001829FA" w:rsidRPr="001829FA" w:rsidRDefault="001829FA" w:rsidP="001829FA">
      <w:pPr>
        <w:spacing w:after="0" w:line="240" w:lineRule="auto"/>
        <w:jc w:val="both"/>
        <w:rPr>
          <w:rFonts w:ascii="Arial" w:eastAsia="Times New Roman" w:hAnsi="Arial" w:cs="Arial"/>
          <w:bCs/>
          <w:iCs/>
          <w:lang w:val="sr-Cyrl-CS"/>
        </w:rPr>
      </w:pPr>
      <w:r w:rsidRPr="001829FA">
        <w:rPr>
          <w:rFonts w:ascii="Arial" w:eastAsia="Times New Roman" w:hAnsi="Arial" w:cs="Arial"/>
          <w:bCs/>
          <w:iCs/>
          <w:lang w:val="sr-Cyrl-CS"/>
        </w:rPr>
        <w:t xml:space="preserve">Понуђач није у обавези да доставља доказе који су јавно доступни на интернет страници надлежних органа. Уколико понуђач у понуди наведе интернет страницу на којој су тражени подаци јавно доступни није у обавези да доставља исте. </w:t>
      </w:r>
    </w:p>
    <w:p w:rsidR="001829FA" w:rsidRPr="001829FA" w:rsidRDefault="001829FA" w:rsidP="001829FA">
      <w:pPr>
        <w:spacing w:after="0" w:line="240" w:lineRule="auto"/>
        <w:jc w:val="both"/>
        <w:rPr>
          <w:rFonts w:ascii="Arial" w:eastAsia="Times New Roman" w:hAnsi="Arial" w:cs="Arial"/>
          <w:b/>
          <w:bCs/>
          <w:i/>
          <w:iCs/>
          <w:color w:val="FF0000"/>
        </w:rPr>
      </w:pPr>
    </w:p>
    <w:p w:rsidR="001829FA" w:rsidRPr="001829FA" w:rsidRDefault="001829FA" w:rsidP="001829FA">
      <w:pPr>
        <w:spacing w:after="0" w:line="240" w:lineRule="auto"/>
        <w:jc w:val="both"/>
        <w:rPr>
          <w:rFonts w:ascii="Arial" w:eastAsia="Times New Roman" w:hAnsi="Arial" w:cs="Arial"/>
          <w:b/>
          <w:bCs/>
          <w:iCs/>
          <w:lang w:val="sr-Cyrl-CS"/>
        </w:rPr>
      </w:pPr>
      <w:r w:rsidRPr="001829FA">
        <w:rPr>
          <w:rFonts w:ascii="Arial" w:eastAsia="Times New Roman" w:hAnsi="Arial" w:cs="Arial"/>
          <w:b/>
          <w:bCs/>
          <w:iCs/>
          <w:lang w:val="sr-Cyrl-RS"/>
        </w:rPr>
        <w:t>17.</w:t>
      </w:r>
      <w:r w:rsidRPr="001829FA">
        <w:rPr>
          <w:rFonts w:ascii="Arial" w:eastAsia="Times New Roman" w:hAnsi="Arial" w:cs="Arial"/>
          <w:b/>
          <w:bCs/>
          <w:i/>
          <w:iCs/>
        </w:rPr>
        <w:t xml:space="preserve"> </w:t>
      </w:r>
      <w:r w:rsidRPr="001829FA">
        <w:rPr>
          <w:rFonts w:ascii="Arial" w:eastAsia="Times New Roman" w:hAnsi="Arial" w:cs="Arial"/>
          <w:b/>
          <w:bCs/>
          <w:iCs/>
        </w:rPr>
        <w:t>БИЋЕ РАЗМАТРАНЕ САМО</w:t>
      </w:r>
      <w:r w:rsidRPr="001829FA">
        <w:rPr>
          <w:rFonts w:ascii="Arial" w:eastAsia="Times New Roman" w:hAnsi="Arial" w:cs="Arial"/>
          <w:b/>
          <w:bCs/>
          <w:iCs/>
          <w:lang w:val="sr-Cyrl-CS"/>
        </w:rPr>
        <w:t xml:space="preserve">: БЛАГОВРЕМЕНЕ,  ОДГОВАРАЈУЋЕ  И </w:t>
      </w:r>
      <w:r w:rsidRPr="001829FA">
        <w:rPr>
          <w:rFonts w:ascii="Arial" w:eastAsia="Times New Roman" w:hAnsi="Arial" w:cs="Arial"/>
          <w:b/>
          <w:bCs/>
          <w:iCs/>
        </w:rPr>
        <w:t>ПРИХВАТЉИВЕ ПОНУДЕ</w:t>
      </w:r>
      <w:r w:rsidRPr="001829FA">
        <w:rPr>
          <w:rFonts w:ascii="Arial" w:eastAsia="Times New Roman" w:hAnsi="Arial" w:cs="Arial"/>
          <w:b/>
          <w:bCs/>
          <w:iCs/>
          <w:lang w:val="sr-Cyrl-CS"/>
        </w:rPr>
        <w:t xml:space="preserve">, </w:t>
      </w:r>
      <w:r w:rsidRPr="001829FA">
        <w:rPr>
          <w:rFonts w:ascii="Arial" w:eastAsia="Times New Roman" w:hAnsi="Arial" w:cs="Arial"/>
          <w:b/>
          <w:bCs/>
          <w:iCs/>
        </w:rPr>
        <w:t xml:space="preserve">КОЈЕ НАРУЧИЛАЦ </w:t>
      </w:r>
      <w:r w:rsidRPr="001829FA">
        <w:rPr>
          <w:rFonts w:ascii="Arial" w:eastAsia="Times New Roman" w:hAnsi="Arial" w:cs="Arial"/>
          <w:b/>
          <w:bCs/>
          <w:iCs/>
          <w:lang w:val="sr-Cyrl-CS"/>
        </w:rPr>
        <w:t>Н</w:t>
      </w:r>
      <w:r w:rsidRPr="001829FA">
        <w:rPr>
          <w:rFonts w:ascii="Arial" w:eastAsia="Times New Roman" w:hAnsi="Arial" w:cs="Arial"/>
          <w:b/>
          <w:bCs/>
          <w:iCs/>
        </w:rPr>
        <w:t xml:space="preserve">ИЈЕ ОДБИО ЗБОГ БИТНИХ НЕДОСТАТАКА </w:t>
      </w:r>
      <w:r w:rsidRPr="001829FA">
        <w:rPr>
          <w:rFonts w:ascii="Arial" w:eastAsia="Times New Roman" w:hAnsi="Arial" w:cs="Arial"/>
          <w:bCs/>
          <w:iCs/>
        </w:rPr>
        <w:t>(члан 106 ЗЈН)</w:t>
      </w:r>
      <w:r w:rsidRPr="001829FA">
        <w:rPr>
          <w:rFonts w:ascii="Arial" w:eastAsia="Times New Roman" w:hAnsi="Arial" w:cs="Arial"/>
          <w:bCs/>
          <w:iCs/>
          <w:lang w:val="sr-Cyrl-CS"/>
        </w:rPr>
        <w:t xml:space="preserve"> </w:t>
      </w:r>
      <w:r w:rsidRPr="001829FA">
        <w:rPr>
          <w:rFonts w:ascii="Arial" w:eastAsia="Times New Roman" w:hAnsi="Arial" w:cs="Arial"/>
          <w:b/>
          <w:bCs/>
          <w:iCs/>
        </w:rPr>
        <w:t>.</w:t>
      </w:r>
    </w:p>
    <w:p w:rsidR="001829FA" w:rsidRPr="001829FA" w:rsidRDefault="001829FA" w:rsidP="001829FA">
      <w:pPr>
        <w:spacing w:after="0" w:line="240" w:lineRule="auto"/>
        <w:jc w:val="both"/>
        <w:rPr>
          <w:rFonts w:ascii="Arial" w:eastAsia="Times New Roman" w:hAnsi="Arial" w:cs="Arial"/>
          <w:lang w:val="sr-Cyrl-RS"/>
        </w:rPr>
      </w:pPr>
    </w:p>
    <w:p w:rsidR="001829FA" w:rsidRPr="001829FA" w:rsidRDefault="001829FA" w:rsidP="001829FA">
      <w:pPr>
        <w:spacing w:after="0" w:line="240" w:lineRule="auto"/>
        <w:jc w:val="both"/>
        <w:rPr>
          <w:rFonts w:ascii="Arial" w:eastAsia="Times New Roman" w:hAnsi="Arial" w:cs="Arial"/>
          <w:b/>
          <w:bCs/>
        </w:rPr>
      </w:pPr>
      <w:r w:rsidRPr="001829FA">
        <w:rPr>
          <w:rFonts w:ascii="Arial" w:eastAsia="Times New Roman" w:hAnsi="Arial" w:cs="Arial"/>
          <w:b/>
          <w:bCs/>
          <w:lang w:val="sr-Cyrl-CS"/>
        </w:rPr>
        <w:t>18</w:t>
      </w:r>
      <w:r w:rsidRPr="001829FA">
        <w:rPr>
          <w:rFonts w:ascii="Arial" w:eastAsia="Times New Roman" w:hAnsi="Arial" w:cs="Arial"/>
          <w:b/>
          <w:bCs/>
        </w:rPr>
        <w:t xml:space="preserve">. ПОШТОВАЊЕ ОБАВЕЗА КОЈЕ ПРОИЗИЛАЗЕ ИЗ ВАЖЕЋИХ ПРОПИСА </w:t>
      </w:r>
    </w:p>
    <w:p w:rsidR="001829FA" w:rsidRPr="001829FA" w:rsidRDefault="001829FA" w:rsidP="001829FA">
      <w:pPr>
        <w:spacing w:after="0" w:line="240" w:lineRule="auto"/>
        <w:jc w:val="both"/>
        <w:rPr>
          <w:rFonts w:ascii="Arial" w:eastAsia="Times New Roman" w:hAnsi="Arial" w:cs="Arial"/>
          <w:b/>
          <w:lang w:val="ru-RU"/>
        </w:rPr>
      </w:pPr>
      <w:r w:rsidRPr="001829FA">
        <w:rPr>
          <w:rFonts w:ascii="Arial" w:eastAsia="Times New Roman" w:hAnsi="Arial" w:cs="Arial"/>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1829FA">
        <w:rPr>
          <w:rFonts w:ascii="Arial" w:eastAsia="Times New Roman" w:hAnsi="Arial" w:cs="Arial"/>
          <w:lang w:val="ru-RU"/>
        </w:rPr>
        <w:lastRenderedPageBreak/>
        <w:t>запошљавању и условима рада, заштити животне средине, као и да гарантује да је ималац права интелектуалне својине.  (</w:t>
      </w:r>
      <w:r w:rsidRPr="001829FA">
        <w:rPr>
          <w:rFonts w:ascii="Arial" w:eastAsia="Times New Roman" w:hAnsi="Arial" w:cs="Arial"/>
          <w:b/>
          <w:lang w:val="ru-RU"/>
        </w:rPr>
        <w:t>Образац изјаве</w:t>
      </w:r>
      <w:r w:rsidRPr="001829FA">
        <w:rPr>
          <w:rFonts w:ascii="Arial" w:eastAsia="Times New Roman" w:hAnsi="Arial" w:cs="Arial"/>
          <w:b/>
          <w:lang w:val="sr-Cyrl-RS"/>
        </w:rPr>
        <w:t xml:space="preserve"> из поглавља </w:t>
      </w:r>
      <w:r w:rsidRPr="001829FA">
        <w:rPr>
          <w:rFonts w:ascii="Arial" w:eastAsia="Times New Roman" w:hAnsi="Arial" w:cs="Arial"/>
          <w:b/>
        </w:rPr>
        <w:t>IV</w:t>
      </w:r>
      <w:r w:rsidRPr="001829FA">
        <w:rPr>
          <w:rFonts w:ascii="Arial" w:eastAsia="Times New Roman" w:hAnsi="Arial" w:cs="Arial"/>
          <w:b/>
          <w:lang w:val="ru-RU"/>
        </w:rPr>
        <w:t>)</w:t>
      </w:r>
      <w:r w:rsidRPr="001829FA">
        <w:rPr>
          <w:rFonts w:ascii="Arial" w:eastAsia="Times New Roman" w:hAnsi="Arial" w:cs="Arial"/>
          <w:b/>
          <w:lang w:val="sr-Cyrl-CS"/>
        </w:rPr>
        <w:t>.</w:t>
      </w:r>
    </w:p>
    <w:p w:rsidR="001829FA" w:rsidRPr="001829FA" w:rsidRDefault="001829FA" w:rsidP="001829FA">
      <w:pPr>
        <w:spacing w:after="0" w:line="240" w:lineRule="auto"/>
        <w:jc w:val="both"/>
        <w:rPr>
          <w:rFonts w:ascii="Arial" w:eastAsia="Times New Roman" w:hAnsi="Arial" w:cs="Arial"/>
          <w:b/>
          <w:lang w:val="sr-Cyrl-CS"/>
        </w:rPr>
      </w:pPr>
    </w:p>
    <w:p w:rsidR="001829FA" w:rsidRPr="001829FA" w:rsidRDefault="001829FA" w:rsidP="001829FA">
      <w:pPr>
        <w:spacing w:after="0" w:line="240" w:lineRule="auto"/>
        <w:jc w:val="both"/>
        <w:rPr>
          <w:rFonts w:ascii="Arial" w:eastAsia="Times New Roman" w:hAnsi="Arial" w:cs="Arial"/>
          <w:b/>
        </w:rPr>
      </w:pPr>
      <w:r w:rsidRPr="001829FA">
        <w:rPr>
          <w:rFonts w:ascii="Arial" w:eastAsia="Times New Roman" w:hAnsi="Arial" w:cs="Arial"/>
          <w:b/>
          <w:lang w:val="sr-Cyrl-RS"/>
        </w:rPr>
        <w:t>19</w:t>
      </w:r>
      <w:r w:rsidRPr="001829FA">
        <w:rPr>
          <w:rFonts w:ascii="Arial" w:eastAsia="Times New Roman" w:hAnsi="Arial" w:cs="Arial"/>
          <w:b/>
        </w:rPr>
        <w:t>. КОРИШЋЕЊЕ ПАТЕНТА И ОДГОВОРНОСТ ЗА ПОВРЕДУ ЗАШТИЋЕНИХ ПРАВА ИНТЕЛЕКТУАЛНЕ СВОЈИНЕ ТРЕЋИХ ЛИЦА</w:t>
      </w:r>
    </w:p>
    <w:p w:rsidR="001829FA" w:rsidRPr="001829FA" w:rsidRDefault="001829FA" w:rsidP="001829FA">
      <w:pPr>
        <w:spacing w:after="0" w:line="240" w:lineRule="auto"/>
        <w:ind w:firstLine="708"/>
        <w:jc w:val="both"/>
        <w:rPr>
          <w:rFonts w:ascii="Arial" w:eastAsia="TimesNewRomanPSMT" w:hAnsi="Arial" w:cs="Arial"/>
          <w:bCs/>
          <w:iCs/>
        </w:rPr>
      </w:pPr>
      <w:r w:rsidRPr="001829FA">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829FA" w:rsidRPr="001829FA" w:rsidRDefault="001829FA" w:rsidP="001829FA">
      <w:pPr>
        <w:spacing w:after="0" w:line="240" w:lineRule="auto"/>
        <w:ind w:firstLine="708"/>
        <w:jc w:val="both"/>
        <w:rPr>
          <w:rFonts w:ascii="Arial" w:eastAsia="Times New Roman" w:hAnsi="Arial" w:cs="Arial"/>
          <w:b/>
        </w:rPr>
      </w:pPr>
    </w:p>
    <w:p w:rsidR="001829FA" w:rsidRPr="001829FA" w:rsidRDefault="001829FA" w:rsidP="001829FA">
      <w:pPr>
        <w:spacing w:after="0" w:line="240" w:lineRule="auto"/>
        <w:jc w:val="both"/>
        <w:rPr>
          <w:rFonts w:ascii="Arial" w:eastAsia="Times New Roman" w:hAnsi="Arial" w:cs="Arial"/>
          <w:bCs/>
          <w:iCs/>
          <w:color w:val="FF0000"/>
          <w:lang w:val="sr-Cyrl-CS"/>
        </w:rPr>
      </w:pPr>
    </w:p>
    <w:p w:rsidR="001829FA" w:rsidRDefault="001829FA" w:rsidP="001829FA">
      <w:pPr>
        <w:spacing w:after="0" w:line="240" w:lineRule="auto"/>
        <w:jc w:val="both"/>
        <w:rPr>
          <w:rFonts w:ascii="Arial" w:eastAsia="Times New Roman" w:hAnsi="Arial" w:cs="Arial"/>
          <w:b/>
          <w:bCs/>
        </w:rPr>
      </w:pPr>
      <w:r w:rsidRPr="001829FA">
        <w:rPr>
          <w:rFonts w:ascii="Arial" w:eastAsia="Times New Roman" w:hAnsi="Arial" w:cs="Arial"/>
          <w:b/>
          <w:bCs/>
          <w:lang w:val="sr-Cyrl-CS"/>
        </w:rPr>
        <w:t>20</w:t>
      </w:r>
      <w:r w:rsidRPr="001829FA">
        <w:rPr>
          <w:rFonts w:ascii="Arial" w:eastAsia="Times New Roman" w:hAnsi="Arial" w:cs="Arial"/>
          <w:b/>
          <w:bCs/>
        </w:rPr>
        <w:t xml:space="preserve">. НАЧИН И РОК ЗА ПОДНОШЕЊЕ ЗАХТЕВА ЗА ЗАШТИТУ ПРАВА ПОНУЂАЧА </w:t>
      </w:r>
    </w:p>
    <w:p w:rsidR="001829FA" w:rsidRPr="001829FA" w:rsidRDefault="001829FA" w:rsidP="001829FA">
      <w:pPr>
        <w:spacing w:after="0" w:line="240" w:lineRule="auto"/>
        <w:jc w:val="both"/>
        <w:rPr>
          <w:rFonts w:ascii="Arial" w:eastAsia="Times New Roman" w:hAnsi="Arial" w:cs="Arial"/>
          <w:b/>
          <w:bCs/>
        </w:rPr>
      </w:pPr>
    </w:p>
    <w:p w:rsidR="001829FA" w:rsidRPr="001829FA" w:rsidRDefault="001829FA" w:rsidP="001829FA">
      <w:pPr>
        <w:spacing w:after="0" w:line="240" w:lineRule="auto"/>
        <w:ind w:firstLine="708"/>
        <w:jc w:val="both"/>
        <w:rPr>
          <w:rFonts w:ascii="Arial" w:eastAsia="TimesNewRomanPSMT" w:hAnsi="Arial" w:cs="Arial"/>
          <w:bCs/>
        </w:rPr>
      </w:pPr>
      <w:r w:rsidRPr="001829FA">
        <w:rPr>
          <w:rFonts w:ascii="Arial" w:eastAsia="TimesNewRomanPSMT" w:hAnsi="Arial" w:cs="Arial"/>
          <w:bCs/>
        </w:rPr>
        <w:t xml:space="preserve">Захтев за заштиту права може да поднесе понуђач односно свако заинтересовано лице који има интерес за доделу уговора и који је претрпео или је могао да претрпи штету због поступања наручиоца противно одредбама Закона. </w:t>
      </w:r>
    </w:p>
    <w:p w:rsidR="001829FA" w:rsidRPr="001829FA" w:rsidRDefault="001829FA" w:rsidP="001829FA">
      <w:pPr>
        <w:spacing w:after="0" w:line="240" w:lineRule="auto"/>
        <w:ind w:firstLine="708"/>
        <w:jc w:val="both"/>
        <w:rPr>
          <w:rFonts w:ascii="Arial" w:eastAsia="TimesNewRomanPSMT" w:hAnsi="Arial" w:cs="Arial"/>
          <w:bCs/>
        </w:rPr>
      </w:pPr>
      <w:r w:rsidRPr="001829FA">
        <w:rPr>
          <w:rFonts w:ascii="Arial" w:eastAsia="TimesNewRomanPSMT" w:hAnsi="Arial" w:cs="Arial"/>
          <w:bCs/>
        </w:rPr>
        <w:t xml:space="preserve">Захтев за заштиту права подноси се наручиоцу а копија се истовремено доставља Републичкој комисији.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domzdravljaosecina@gmail.com, или препорученом пошиљком са повратницом. </w:t>
      </w:r>
    </w:p>
    <w:p w:rsidR="001829FA" w:rsidRPr="001829FA" w:rsidRDefault="001829FA" w:rsidP="001829FA">
      <w:pPr>
        <w:spacing w:after="0" w:line="240" w:lineRule="auto"/>
        <w:ind w:firstLine="708"/>
        <w:jc w:val="both"/>
        <w:rPr>
          <w:rFonts w:ascii="Arial" w:eastAsia="TimesNewRomanPSMT" w:hAnsi="Arial" w:cs="Arial"/>
          <w:bCs/>
        </w:rPr>
      </w:pPr>
      <w:r w:rsidRPr="001829FA">
        <w:rPr>
          <w:rFonts w:ascii="Arial" w:eastAsia="TimesNewRomanPSMT" w:hAnsi="Arial" w:cs="Arial"/>
          <w:b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829FA" w:rsidRPr="001829FA" w:rsidRDefault="001829FA" w:rsidP="001829FA">
      <w:pPr>
        <w:spacing w:after="0" w:line="240" w:lineRule="auto"/>
        <w:ind w:firstLine="708"/>
        <w:jc w:val="both"/>
        <w:rPr>
          <w:rFonts w:ascii="Arial" w:eastAsia="TimesNewRomanPSMT" w:hAnsi="Arial" w:cs="Arial"/>
          <w:bCs/>
        </w:rPr>
      </w:pPr>
      <w:r w:rsidRPr="001829FA">
        <w:rPr>
          <w:rFonts w:ascii="Arial" w:eastAsia="TimesNewRomanPSMT" w:hAnsi="Arial" w:cs="Arial"/>
          <w:bCs/>
        </w:rPr>
        <w:t>О поднетом захтеву за заштиту права наручилац  објављује обавештење о поднетом захтеву на Порталу јавних набавки и на својој интернет страници , најкасније у року од 2 дана од дана пријема захтева.</w:t>
      </w:r>
    </w:p>
    <w:p w:rsidR="001829FA" w:rsidRPr="001829FA" w:rsidRDefault="001829FA" w:rsidP="001829FA">
      <w:pPr>
        <w:spacing w:after="0" w:line="240" w:lineRule="auto"/>
        <w:ind w:firstLine="708"/>
        <w:jc w:val="both"/>
        <w:rPr>
          <w:rFonts w:ascii="Arial" w:eastAsia="TimesNewRomanPSMT" w:hAnsi="Arial" w:cs="Arial"/>
          <w:bCs/>
        </w:rPr>
      </w:pPr>
      <w:r w:rsidRPr="001829FA">
        <w:rPr>
          <w:rFonts w:ascii="Arial" w:eastAsia="TimesNewRomanPSMT" w:hAnsi="Arial" w:cs="Arial"/>
          <w:b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1829FA">
        <w:rPr>
          <w:rFonts w:ascii="Arial" w:eastAsia="TimesNewRomanPSMT" w:hAnsi="Arial" w:cs="Arial"/>
          <w:b/>
          <w:bCs/>
        </w:rPr>
        <w:t>3</w:t>
      </w:r>
      <w:r w:rsidRPr="001829FA">
        <w:rPr>
          <w:rFonts w:ascii="Arial" w:eastAsia="TimesNewRomanPSMT" w:hAnsi="Arial" w:cs="Arial"/>
          <w:bCs/>
        </w:rPr>
        <w:t xml:space="preserve"> дана пре истека рока за подношење понуда, без обзира на начин достављања и уколико је подносилац захтева, најкасније 5 дана пре истека рока за подношење понуде</w:t>
      </w:r>
      <w:r w:rsidRPr="001829FA">
        <w:rPr>
          <w:rFonts w:ascii="Arial" w:eastAsia="TimesNewRomanPSMT" w:hAnsi="Arial" w:cs="Arial"/>
          <w:bCs/>
          <w:lang w:val="sr-Cyrl-RS"/>
        </w:rPr>
        <w:t xml:space="preserve"> </w:t>
      </w:r>
      <w:r w:rsidRPr="001829FA">
        <w:rPr>
          <w:rFonts w:ascii="Arial" w:eastAsia="TimesNewRomanPSMT" w:hAnsi="Arial" w:cs="Arial"/>
          <w:bCs/>
        </w:rPr>
        <w:t xml:space="preserve">указао наручиоцу на евентуалне недостатке и неправилности  а наручилац их није отклонио. </w:t>
      </w:r>
    </w:p>
    <w:p w:rsidR="001829FA" w:rsidRPr="001829FA" w:rsidRDefault="001829FA" w:rsidP="001829FA">
      <w:pPr>
        <w:spacing w:after="0" w:line="240" w:lineRule="auto"/>
        <w:ind w:firstLine="708"/>
        <w:jc w:val="both"/>
        <w:rPr>
          <w:rFonts w:ascii="Arial" w:eastAsia="TimesNewRomanPSMT" w:hAnsi="Arial" w:cs="Arial"/>
          <w:bCs/>
        </w:rPr>
      </w:pPr>
      <w:r w:rsidRPr="001829FA">
        <w:rPr>
          <w:rFonts w:ascii="Arial" w:eastAsia="TimesNewRomanPSMT" w:hAnsi="Arial" w:cs="Arial"/>
          <w:bCs/>
        </w:rPr>
        <w:t>Захтевом за заштиту права којим се оспоравају радње које је наручилац предузео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829FA" w:rsidRPr="001829FA" w:rsidRDefault="001829FA" w:rsidP="001829FA">
      <w:pPr>
        <w:spacing w:after="0" w:line="240" w:lineRule="auto"/>
        <w:jc w:val="both"/>
        <w:rPr>
          <w:rFonts w:ascii="Arial" w:eastAsia="TimesNewRomanPSMT" w:hAnsi="Arial" w:cs="Arial"/>
          <w:bCs/>
        </w:rPr>
      </w:pPr>
    </w:p>
    <w:p w:rsidR="001829FA" w:rsidRPr="001829FA" w:rsidRDefault="001829FA" w:rsidP="001829FA">
      <w:pPr>
        <w:spacing w:after="0" w:line="240" w:lineRule="auto"/>
        <w:ind w:firstLine="708"/>
        <w:jc w:val="both"/>
        <w:rPr>
          <w:rFonts w:ascii="Arial" w:eastAsia="TimesNewRomanPSMT" w:hAnsi="Arial" w:cs="Arial"/>
          <w:bCs/>
        </w:rPr>
      </w:pPr>
      <w:r w:rsidRPr="001829FA">
        <w:rPr>
          <w:rFonts w:ascii="Arial" w:eastAsia="TimesNewRomanPSMT" w:hAnsi="Arial" w:cs="Arial"/>
          <w:bCs/>
        </w:rPr>
        <w:t xml:space="preserve">После доношења одлуке о додели уговора или одлуке о обустави поступка јавне набавке из чл. 109. Закона, рок за подношење захтева за заштиту права </w:t>
      </w:r>
      <w:r w:rsidRPr="001829FA">
        <w:rPr>
          <w:rFonts w:ascii="Arial" w:eastAsia="TimesNewRomanPSMT" w:hAnsi="Arial" w:cs="Arial"/>
          <w:b/>
          <w:bCs/>
        </w:rPr>
        <w:t>је 5 дана</w:t>
      </w:r>
      <w:r w:rsidRPr="001829FA">
        <w:rPr>
          <w:rFonts w:ascii="Arial" w:eastAsia="TimesNewRomanPSMT" w:hAnsi="Arial" w:cs="Arial"/>
          <w:bCs/>
        </w:rPr>
        <w:t xml:space="preserve"> од дана објављивања одлуке на Порталу јавних набавки. </w:t>
      </w:r>
    </w:p>
    <w:p w:rsidR="001829FA" w:rsidRPr="001829FA" w:rsidRDefault="001829FA" w:rsidP="001829FA">
      <w:pPr>
        <w:spacing w:after="0" w:line="240" w:lineRule="auto"/>
        <w:ind w:firstLine="708"/>
        <w:jc w:val="both"/>
        <w:rPr>
          <w:rFonts w:ascii="Arial" w:eastAsia="TimesNewRomanPSMT" w:hAnsi="Arial" w:cs="Arial"/>
          <w:bCs/>
        </w:rPr>
      </w:pPr>
      <w:r w:rsidRPr="001829FA">
        <w:rPr>
          <w:rFonts w:ascii="Arial" w:eastAsia="TimesNewRomanPSMT" w:hAnsi="Arial" w:cs="Arial"/>
          <w:b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6. и 7. ове тачке , а подносилац захтева га није поднео пре истека тог рока. </w:t>
      </w:r>
    </w:p>
    <w:p w:rsidR="001829FA" w:rsidRPr="001829FA" w:rsidRDefault="001829FA" w:rsidP="001829FA">
      <w:pPr>
        <w:spacing w:after="0" w:line="240" w:lineRule="auto"/>
        <w:ind w:firstLine="708"/>
        <w:jc w:val="both"/>
        <w:rPr>
          <w:rFonts w:ascii="Arial" w:eastAsia="TimesNewRomanPSMT" w:hAnsi="Arial" w:cs="Arial"/>
          <w:bCs/>
        </w:rPr>
      </w:pPr>
      <w:r w:rsidRPr="001829FA">
        <w:rPr>
          <w:rFonts w:ascii="Arial" w:eastAsia="TimesNewRomanPSMT" w:hAnsi="Arial" w:cs="Arial"/>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829FA" w:rsidRPr="001829FA" w:rsidRDefault="001829FA" w:rsidP="001829FA">
      <w:pPr>
        <w:spacing w:after="0" w:line="240" w:lineRule="auto"/>
        <w:ind w:firstLine="708"/>
        <w:jc w:val="both"/>
        <w:rPr>
          <w:rFonts w:ascii="Arial" w:eastAsia="TimesNewRomanPSMT" w:hAnsi="Arial" w:cs="Arial"/>
          <w:bCs/>
        </w:rPr>
      </w:pPr>
      <w:r w:rsidRPr="001829FA">
        <w:rPr>
          <w:rFonts w:ascii="Arial" w:eastAsia="TimesNewRomanPSMT" w:hAnsi="Arial" w:cs="Arial"/>
          <w:bCs/>
        </w:rPr>
        <w:t>Захтев за заштиту права не задржава даље активности наручиоца у поступку јавне набавке у складу са одредбом члана 150. Закона.</w:t>
      </w:r>
    </w:p>
    <w:p w:rsidR="001829FA" w:rsidRPr="001829FA" w:rsidRDefault="001829FA" w:rsidP="001829FA">
      <w:pPr>
        <w:spacing w:after="0" w:line="240" w:lineRule="auto"/>
        <w:ind w:firstLine="708"/>
        <w:jc w:val="both"/>
        <w:rPr>
          <w:rFonts w:ascii="Arial" w:eastAsia="TimesNewRomanPSMT" w:hAnsi="Arial" w:cs="Arial"/>
          <w:bCs/>
        </w:rPr>
      </w:pPr>
      <w:r w:rsidRPr="001829FA">
        <w:rPr>
          <w:rFonts w:ascii="Arial" w:eastAsia="TimesNewRomanPSMT" w:hAnsi="Arial" w:cs="Arial"/>
          <w:bCs/>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a за захтев након отварања понуда  120.000,00 динара на број жиро рачуна: 840-30678845-06, шифра плаћања: 153, позив на број је број јавне набавке,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1829FA" w:rsidRPr="001829FA" w:rsidRDefault="001829FA" w:rsidP="001829FA">
      <w:pPr>
        <w:spacing w:after="0" w:line="240" w:lineRule="auto"/>
        <w:ind w:firstLine="708"/>
        <w:jc w:val="both"/>
        <w:rPr>
          <w:rFonts w:ascii="Arial" w:eastAsia="Times New Roman" w:hAnsi="Arial" w:cs="Arial"/>
        </w:rPr>
      </w:pPr>
      <w:r w:rsidRPr="001829FA">
        <w:rPr>
          <w:rFonts w:ascii="Arial" w:eastAsia="TimesNewRomanPSMT" w:hAnsi="Arial" w:cs="Arial"/>
          <w:bCs/>
        </w:rPr>
        <w:t>Поступак заштите права понуђача регулисан је одредбама чл. 138. - 167. Закона.</w:t>
      </w:r>
    </w:p>
    <w:p w:rsidR="001829FA" w:rsidRPr="001829FA" w:rsidRDefault="001829FA" w:rsidP="001829FA">
      <w:pPr>
        <w:spacing w:after="0" w:line="240" w:lineRule="auto"/>
        <w:jc w:val="both"/>
        <w:rPr>
          <w:rFonts w:ascii="Arial" w:eastAsia="Times New Roman" w:hAnsi="Arial" w:cs="Arial"/>
        </w:rPr>
      </w:pPr>
    </w:p>
    <w:p w:rsidR="001829FA" w:rsidRPr="001829FA" w:rsidRDefault="001829FA" w:rsidP="001829FA">
      <w:pPr>
        <w:spacing w:after="0" w:line="240" w:lineRule="auto"/>
        <w:jc w:val="both"/>
        <w:rPr>
          <w:rFonts w:ascii="Arial" w:eastAsia="Times New Roman" w:hAnsi="Arial" w:cs="Arial"/>
          <w:b/>
        </w:rPr>
      </w:pPr>
      <w:r w:rsidRPr="001829FA">
        <w:rPr>
          <w:rFonts w:ascii="Arial" w:eastAsia="Times New Roman" w:hAnsi="Arial" w:cs="Arial"/>
          <w:b/>
          <w:lang w:val="sr-Cyrl-CS"/>
        </w:rPr>
        <w:t>21</w:t>
      </w:r>
      <w:r w:rsidRPr="001829FA">
        <w:rPr>
          <w:rFonts w:ascii="Arial" w:eastAsia="Times New Roman" w:hAnsi="Arial" w:cs="Arial"/>
          <w:b/>
        </w:rPr>
        <w:t>. РОК У КОЈЕМ ЋЕ УГОВОР БИТИ ЗАКЉУЧЕН</w:t>
      </w:r>
    </w:p>
    <w:p w:rsidR="001829FA" w:rsidRPr="001829FA" w:rsidRDefault="001829FA" w:rsidP="001829FA">
      <w:pPr>
        <w:spacing w:after="0" w:line="240" w:lineRule="auto"/>
        <w:jc w:val="both"/>
        <w:rPr>
          <w:rFonts w:ascii="Arial" w:eastAsia="Times New Roman" w:hAnsi="Arial" w:cs="Arial"/>
          <w:lang w:val="sr-Cyrl-RS"/>
        </w:rPr>
      </w:pPr>
    </w:p>
    <w:p w:rsidR="001829FA" w:rsidRPr="001829FA" w:rsidRDefault="001829FA" w:rsidP="001829FA">
      <w:pPr>
        <w:spacing w:after="0" w:line="240" w:lineRule="auto"/>
        <w:jc w:val="both"/>
        <w:rPr>
          <w:rFonts w:ascii="Arial" w:eastAsia="Times New Roman" w:hAnsi="Arial" w:cs="Arial"/>
        </w:rPr>
      </w:pPr>
      <w:r w:rsidRPr="001829FA">
        <w:rPr>
          <w:rFonts w:ascii="Arial" w:eastAsia="Times New Roman"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1829FA">
        <w:rPr>
          <w:rFonts w:ascii="Arial" w:eastAsia="Times New Roman" w:hAnsi="Arial" w:cs="Arial"/>
          <w:lang w:val="sr-Cyrl-CS"/>
        </w:rPr>
        <w:t>е</w:t>
      </w:r>
      <w:r w:rsidRPr="001829FA">
        <w:rPr>
          <w:rFonts w:ascii="Arial" w:eastAsia="Times New Roman" w:hAnsi="Arial" w:cs="Arial"/>
        </w:rPr>
        <w:t xml:space="preserve">ва за заштиту права из члана 149. Закона. </w:t>
      </w:r>
    </w:p>
    <w:p w:rsidR="001829FA" w:rsidRPr="001829FA" w:rsidRDefault="001829FA" w:rsidP="001829FA">
      <w:pPr>
        <w:spacing w:after="0" w:line="240" w:lineRule="auto"/>
        <w:jc w:val="both"/>
        <w:rPr>
          <w:rFonts w:ascii="Arial" w:eastAsia="Times New Roman" w:hAnsi="Arial" w:cs="Arial"/>
        </w:rPr>
      </w:pPr>
    </w:p>
    <w:p w:rsidR="001829FA" w:rsidRDefault="001829FA" w:rsidP="001829FA">
      <w:pPr>
        <w:spacing w:after="0" w:line="240" w:lineRule="auto"/>
        <w:jc w:val="both"/>
        <w:rPr>
          <w:rFonts w:ascii="Arial" w:eastAsia="Times New Roman" w:hAnsi="Arial" w:cs="Arial"/>
        </w:rPr>
      </w:pPr>
      <w:r w:rsidRPr="001829FA">
        <w:rPr>
          <w:rFonts w:ascii="Arial" w:eastAsia="Times New Roman" w:hAnsi="Arial" w:cs="Arial"/>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37F20" w:rsidRDefault="00837F20" w:rsidP="001829FA">
      <w:pPr>
        <w:spacing w:after="0" w:line="240" w:lineRule="auto"/>
        <w:jc w:val="both"/>
        <w:rPr>
          <w:rFonts w:ascii="Arial" w:eastAsia="Times New Roman" w:hAnsi="Arial" w:cs="Arial"/>
        </w:rPr>
      </w:pPr>
    </w:p>
    <w:p w:rsidR="00B82C2F" w:rsidRPr="00B82C2F" w:rsidRDefault="00B82C2F" w:rsidP="00B82C2F">
      <w:pPr>
        <w:shd w:val="clear" w:color="auto" w:fill="C6D9F1"/>
        <w:spacing w:after="0" w:line="240" w:lineRule="auto"/>
        <w:jc w:val="center"/>
        <w:rPr>
          <w:rFonts w:ascii="Arial" w:eastAsia="Times New Roman" w:hAnsi="Arial" w:cs="Arial"/>
          <w:b/>
          <w:bCs/>
          <w:i/>
          <w:iCs/>
        </w:rPr>
      </w:pPr>
      <w:bookmarkStart w:id="0" w:name="_Hlk40696892"/>
      <w:r w:rsidRPr="00B82C2F">
        <w:rPr>
          <w:rFonts w:ascii="Arial" w:eastAsia="Times New Roman" w:hAnsi="Arial" w:cs="Arial"/>
          <w:b/>
          <w:bCs/>
          <w:i/>
          <w:iCs/>
        </w:rPr>
        <w:t>VI  ОБРАЗАЦ ПОНУДЕ</w:t>
      </w:r>
    </w:p>
    <w:p w:rsidR="00B82C2F" w:rsidRPr="00B82C2F" w:rsidRDefault="00B82C2F" w:rsidP="00B82C2F">
      <w:pPr>
        <w:spacing w:after="0" w:line="240" w:lineRule="auto"/>
        <w:rPr>
          <w:rFonts w:ascii="Calibri" w:eastAsia="Times New Roman" w:hAnsi="Calibri" w:cs="Times New Roman"/>
          <w:lang w:val="ru-RU"/>
        </w:rPr>
      </w:pPr>
    </w:p>
    <w:p w:rsidR="00B82C2F" w:rsidRPr="00B82C2F" w:rsidRDefault="00B82C2F" w:rsidP="00B82C2F">
      <w:pPr>
        <w:spacing w:after="0" w:line="240" w:lineRule="auto"/>
        <w:jc w:val="center"/>
        <w:rPr>
          <w:rFonts w:ascii="Arial" w:eastAsia="Times New Roman" w:hAnsi="Arial" w:cs="Arial"/>
          <w:b/>
          <w:bCs/>
          <w:lang w:val="sr-Cyrl-RS"/>
        </w:rPr>
      </w:pPr>
      <w:r w:rsidRPr="00B82C2F">
        <w:rPr>
          <w:rFonts w:ascii="Arial" w:eastAsia="Times New Roman" w:hAnsi="Arial" w:cs="Arial"/>
          <w:b/>
          <w:bCs/>
          <w:lang w:val="sr-Cyrl-CS"/>
        </w:rPr>
        <w:t xml:space="preserve">ЈАВНА НАБАВКА добара бр. ЈНМВ </w:t>
      </w:r>
      <w:r w:rsidRPr="00B82C2F">
        <w:rPr>
          <w:rFonts w:ascii="Arial" w:eastAsia="Times New Roman" w:hAnsi="Arial" w:cs="Arial"/>
          <w:b/>
          <w:bCs/>
        </w:rPr>
        <w:t>1.1.</w:t>
      </w:r>
      <w:r>
        <w:rPr>
          <w:rFonts w:ascii="Arial" w:eastAsia="Times New Roman" w:hAnsi="Arial" w:cs="Arial"/>
          <w:b/>
          <w:bCs/>
          <w:lang w:val="sr-Cyrl-RS"/>
        </w:rPr>
        <w:t>3</w:t>
      </w:r>
      <w:r w:rsidRPr="00B82C2F">
        <w:rPr>
          <w:rFonts w:ascii="Arial" w:eastAsia="Times New Roman" w:hAnsi="Arial" w:cs="Arial"/>
          <w:b/>
          <w:bCs/>
        </w:rPr>
        <w:t>.</w:t>
      </w:r>
      <w:r w:rsidRPr="00B82C2F">
        <w:rPr>
          <w:rFonts w:ascii="Arial" w:eastAsia="Times New Roman" w:hAnsi="Arial" w:cs="Arial"/>
          <w:b/>
          <w:bCs/>
          <w:lang w:val="sr-Cyrl-RS"/>
        </w:rPr>
        <w:t>(0</w:t>
      </w:r>
      <w:r>
        <w:rPr>
          <w:rFonts w:ascii="Arial" w:eastAsia="Times New Roman" w:hAnsi="Arial" w:cs="Arial"/>
          <w:b/>
          <w:bCs/>
          <w:lang w:val="sr-Cyrl-RS"/>
        </w:rPr>
        <w:t>5</w:t>
      </w:r>
      <w:r w:rsidRPr="00B82C2F">
        <w:rPr>
          <w:rFonts w:ascii="Arial" w:eastAsia="Times New Roman" w:hAnsi="Arial" w:cs="Arial"/>
          <w:b/>
          <w:bCs/>
          <w:lang w:val="sr-Cyrl-RS"/>
        </w:rPr>
        <w:t>/</w:t>
      </w:r>
      <w:r>
        <w:rPr>
          <w:rFonts w:ascii="Arial" w:eastAsia="Times New Roman" w:hAnsi="Arial" w:cs="Arial"/>
          <w:b/>
          <w:bCs/>
          <w:lang w:val="sr-Cyrl-RS"/>
        </w:rPr>
        <w:t>20</w:t>
      </w:r>
      <w:r w:rsidRPr="00B82C2F">
        <w:rPr>
          <w:rFonts w:ascii="Arial" w:eastAsia="Times New Roman" w:hAnsi="Arial" w:cs="Arial"/>
          <w:b/>
          <w:bCs/>
          <w:lang w:val="sr-Cyrl-RS"/>
        </w:rPr>
        <w:t>)</w:t>
      </w:r>
    </w:p>
    <w:p w:rsidR="00B82C2F" w:rsidRPr="00B82C2F" w:rsidRDefault="00B82C2F" w:rsidP="00B82C2F">
      <w:pPr>
        <w:spacing w:after="0" w:line="240" w:lineRule="auto"/>
        <w:jc w:val="center"/>
        <w:rPr>
          <w:rFonts w:ascii="Arial" w:eastAsia="Times New Roman" w:hAnsi="Arial" w:cs="Arial"/>
          <w:i/>
          <w:iCs/>
          <w:lang w:val="sr-Cyrl-RS"/>
        </w:rPr>
      </w:pPr>
      <w:r w:rsidRPr="00B82C2F">
        <w:rPr>
          <w:rFonts w:ascii="Arial" w:eastAsia="Times New Roman" w:hAnsi="Arial" w:cs="Arial"/>
          <w:lang w:val="ru-RU"/>
        </w:rPr>
        <w:t xml:space="preserve">Набавка горива </w:t>
      </w:r>
      <w:r w:rsidRPr="00B82C2F">
        <w:rPr>
          <w:rFonts w:ascii="Arial" w:eastAsia="Times New Roman" w:hAnsi="Arial" w:cs="Arial"/>
        </w:rPr>
        <w:t xml:space="preserve">– </w:t>
      </w:r>
      <w:r w:rsidRPr="00B82C2F">
        <w:rPr>
          <w:rFonts w:ascii="Arial" w:eastAsia="TimesNewRomanPS-BoldMT" w:hAnsi="Arial" w:cs="Arial"/>
          <w:b/>
          <w:bCs/>
          <w:color w:val="002060"/>
        </w:rPr>
        <w:t xml:space="preserve"> </w:t>
      </w:r>
      <w:r w:rsidRPr="00B82C2F">
        <w:rPr>
          <w:rFonts w:ascii="Arial" w:eastAsia="TimesNewRomanPS-BoldMT" w:hAnsi="Arial" w:cs="Arial"/>
          <w:b/>
          <w:bCs/>
          <w:lang w:val="sr-Cyrl-CS"/>
        </w:rPr>
        <w:t>евро премијум БМБ  95</w:t>
      </w:r>
      <w:r>
        <w:rPr>
          <w:rFonts w:ascii="Arial" w:eastAsia="TimesNewRomanPS-BoldMT" w:hAnsi="Arial" w:cs="Arial"/>
          <w:b/>
          <w:bCs/>
          <w:lang w:val="sr-Cyrl-CS"/>
        </w:rPr>
        <w:t xml:space="preserve"> </w:t>
      </w:r>
      <w:r w:rsidRPr="00B82C2F">
        <w:rPr>
          <w:rFonts w:ascii="Arial" w:eastAsia="Times New Roman" w:hAnsi="Arial" w:cs="Arial"/>
          <w:b/>
          <w:bCs/>
          <w:lang w:val="sr-Cyrl-RS"/>
        </w:rPr>
        <w:t>и</w:t>
      </w:r>
      <w:r>
        <w:rPr>
          <w:rFonts w:ascii="Arial" w:eastAsia="Times New Roman" w:hAnsi="Arial" w:cs="Arial"/>
          <w:lang w:val="sr-Cyrl-RS"/>
        </w:rPr>
        <w:t xml:space="preserve"> </w:t>
      </w:r>
      <w:r w:rsidRPr="00B82C2F">
        <w:rPr>
          <w:rFonts w:ascii="Arial" w:eastAsia="Times New Roman" w:hAnsi="Arial" w:cs="Arial"/>
          <w:b/>
          <w:lang w:val="sr-Cyrl-RS"/>
        </w:rPr>
        <w:t xml:space="preserve">евро дизела  </w:t>
      </w:r>
    </w:p>
    <w:p w:rsidR="00B82C2F" w:rsidRPr="00B82C2F" w:rsidRDefault="00B82C2F" w:rsidP="00B82C2F">
      <w:pPr>
        <w:spacing w:after="0" w:line="240" w:lineRule="auto"/>
        <w:jc w:val="both"/>
        <w:rPr>
          <w:rFonts w:ascii="Arial" w:eastAsia="Times New Roman" w:hAnsi="Arial" w:cs="Arial"/>
          <w:b/>
          <w:lang w:val="sr-Cyrl-CS"/>
        </w:rPr>
      </w:pPr>
    </w:p>
    <w:p w:rsidR="00B82C2F" w:rsidRPr="00B82C2F" w:rsidRDefault="00B82C2F" w:rsidP="00B82C2F">
      <w:pPr>
        <w:spacing w:after="0" w:line="360" w:lineRule="auto"/>
        <w:jc w:val="center"/>
        <w:rPr>
          <w:rFonts w:ascii="Arial" w:eastAsia="Times New Roman" w:hAnsi="Arial" w:cs="Arial"/>
          <w:b/>
          <w:lang w:val="sr-Cyrl-CS"/>
        </w:rPr>
      </w:pPr>
      <w:r w:rsidRPr="00B82C2F">
        <w:rPr>
          <w:rFonts w:ascii="Arial" w:eastAsia="Times New Roman" w:hAnsi="Arial" w:cs="Arial"/>
          <w:b/>
          <w:lang w:val="sr-Cyrl-CS"/>
        </w:rPr>
        <w:t xml:space="preserve">ОБРАЗАЦ ПОНУДЕ </w:t>
      </w:r>
    </w:p>
    <w:p w:rsidR="00B82C2F" w:rsidRPr="00B82C2F" w:rsidRDefault="00B82C2F" w:rsidP="00B82C2F">
      <w:pPr>
        <w:autoSpaceDE w:val="0"/>
        <w:autoSpaceDN w:val="0"/>
        <w:adjustRightInd w:val="0"/>
        <w:spacing w:after="0" w:line="240" w:lineRule="auto"/>
        <w:jc w:val="center"/>
        <w:rPr>
          <w:rFonts w:ascii="Arial" w:eastAsia="Times New Roman" w:hAnsi="Arial" w:cs="Arial"/>
          <w:b/>
          <w:bCs/>
        </w:rPr>
      </w:pPr>
      <w:r w:rsidRPr="00B82C2F">
        <w:rPr>
          <w:rFonts w:ascii="Arial" w:eastAsia="Times New Roman" w:hAnsi="Arial" w:cs="Arial"/>
          <w:b/>
          <w:bCs/>
        </w:rPr>
        <w:t>Број ____________ од ____. ____. _______. године</w:t>
      </w:r>
    </w:p>
    <w:p w:rsidR="00B82C2F" w:rsidRPr="00B82C2F" w:rsidRDefault="00B82C2F" w:rsidP="00B82C2F">
      <w:pPr>
        <w:autoSpaceDE w:val="0"/>
        <w:autoSpaceDN w:val="0"/>
        <w:adjustRightInd w:val="0"/>
        <w:spacing w:after="0" w:line="240" w:lineRule="auto"/>
        <w:jc w:val="center"/>
        <w:rPr>
          <w:rFonts w:ascii="Arial" w:eastAsia="Times New Roman" w:hAnsi="Arial" w:cs="Arial"/>
          <w:lang w:val="sr-Cyrl-RS"/>
        </w:rPr>
      </w:pPr>
      <w:r w:rsidRPr="00B82C2F">
        <w:rPr>
          <w:rFonts w:ascii="Arial" w:eastAsia="Times New Roman" w:hAnsi="Arial" w:cs="Arial"/>
        </w:rPr>
        <w:t>(</w:t>
      </w:r>
      <w:r w:rsidRPr="00B82C2F">
        <w:rPr>
          <w:rFonts w:ascii="Arial" w:eastAsia="Times New Roman" w:hAnsi="Arial" w:cs="Arial"/>
          <w:lang w:val="sr-Cyrl-RS"/>
        </w:rPr>
        <w:t xml:space="preserve">број понуде и </w:t>
      </w:r>
      <w:r w:rsidRPr="00B82C2F">
        <w:rPr>
          <w:rFonts w:ascii="Arial" w:eastAsia="Times New Roman" w:hAnsi="Arial" w:cs="Arial"/>
        </w:rPr>
        <w:t>датум)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12"/>
        <w:gridCol w:w="4941"/>
      </w:tblGrid>
      <w:tr w:rsidR="00B82C2F" w:rsidRPr="00B82C2F" w:rsidTr="00B82C2F">
        <w:trPr>
          <w:trHeight w:val="805"/>
          <w:jc w:val="center"/>
        </w:trPr>
        <w:tc>
          <w:tcPr>
            <w:tcW w:w="4492" w:type="dxa"/>
            <w:gridSpan w:val="2"/>
            <w:tcBorders>
              <w:top w:val="double" w:sz="4" w:space="0" w:color="auto"/>
              <w:left w:val="double" w:sz="4" w:space="0" w:color="auto"/>
              <w:bottom w:val="nil"/>
              <w:right w:val="double" w:sz="4" w:space="0" w:color="auto"/>
            </w:tcBorders>
          </w:tcPr>
          <w:p w:rsidR="00B82C2F" w:rsidRPr="00B82C2F" w:rsidRDefault="00B82C2F" w:rsidP="00B82C2F">
            <w:pPr>
              <w:spacing w:after="0" w:line="240" w:lineRule="auto"/>
              <w:jc w:val="both"/>
              <w:rPr>
                <w:rFonts w:ascii="Arial" w:eastAsia="Times New Roman" w:hAnsi="Arial" w:cs="Arial"/>
                <w:b/>
                <w:lang w:val="sr-Cyrl-CS"/>
              </w:rPr>
            </w:pPr>
          </w:p>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Начин наступања (заокружити)</w:t>
            </w:r>
          </w:p>
        </w:tc>
        <w:tc>
          <w:tcPr>
            <w:tcW w:w="4941" w:type="dxa"/>
            <w:tcBorders>
              <w:top w:val="double" w:sz="4" w:space="0" w:color="auto"/>
              <w:left w:val="double" w:sz="4" w:space="0" w:color="auto"/>
              <w:bottom w:val="doub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1. самостално</w:t>
            </w:r>
          </w:p>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2. са подизвођачем/има</w:t>
            </w:r>
          </w:p>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3. као група понуђача</w:t>
            </w:r>
          </w:p>
        </w:tc>
      </w:tr>
      <w:tr w:rsidR="00B82C2F" w:rsidRPr="00B82C2F" w:rsidTr="00B82C2F">
        <w:trPr>
          <w:jc w:val="center"/>
        </w:trPr>
        <w:tc>
          <w:tcPr>
            <w:tcW w:w="9433" w:type="dxa"/>
            <w:gridSpan w:val="3"/>
            <w:tcBorders>
              <w:top w:val="double" w:sz="4" w:space="0" w:color="auto"/>
              <w:left w:val="double" w:sz="4" w:space="0" w:color="auto"/>
              <w:bottom w:val="single" w:sz="4" w:space="0" w:color="auto"/>
              <w:right w:val="double" w:sz="4" w:space="0" w:color="auto"/>
            </w:tcBorders>
            <w:shd w:val="clear" w:color="auto" w:fill="CCCCCC"/>
          </w:tcPr>
          <w:p w:rsidR="00B82C2F" w:rsidRPr="00B82C2F" w:rsidRDefault="00B82C2F" w:rsidP="00B82C2F">
            <w:pPr>
              <w:spacing w:after="0" w:line="240" w:lineRule="auto"/>
              <w:jc w:val="center"/>
              <w:rPr>
                <w:rFonts w:ascii="Arial" w:eastAsia="Times New Roman" w:hAnsi="Arial" w:cs="Arial"/>
                <w:b/>
                <w:lang w:val="sr-Cyrl-CS"/>
              </w:rPr>
            </w:pPr>
          </w:p>
          <w:p w:rsidR="00B82C2F" w:rsidRPr="00B82C2F" w:rsidRDefault="00B82C2F" w:rsidP="00B82C2F">
            <w:pPr>
              <w:numPr>
                <w:ilvl w:val="0"/>
                <w:numId w:val="10"/>
              </w:numPr>
              <w:spacing w:after="0" w:line="240" w:lineRule="auto"/>
              <w:jc w:val="center"/>
              <w:rPr>
                <w:rFonts w:ascii="Arial" w:eastAsia="Times New Roman" w:hAnsi="Arial" w:cs="Arial"/>
                <w:b/>
                <w:lang w:val="sr-Cyrl-CS"/>
              </w:rPr>
            </w:pPr>
            <w:r w:rsidRPr="00B82C2F">
              <w:rPr>
                <w:rFonts w:ascii="Arial" w:eastAsia="Times New Roman" w:hAnsi="Arial" w:cs="Arial"/>
                <w:b/>
                <w:lang w:val="sr-Cyrl-CS"/>
              </w:rPr>
              <w:t>ОПШТИ ПОДАЦИ О ПОНУЂАЧУ</w:t>
            </w:r>
          </w:p>
          <w:p w:rsidR="00B82C2F" w:rsidRPr="00B82C2F" w:rsidRDefault="00B82C2F" w:rsidP="00B82C2F">
            <w:pPr>
              <w:spacing w:after="0" w:line="240" w:lineRule="auto"/>
              <w:ind w:left="360"/>
              <w:jc w:val="center"/>
              <w:rPr>
                <w:rFonts w:ascii="Arial" w:eastAsia="Times New Roman" w:hAnsi="Arial" w:cs="Arial"/>
                <w:b/>
                <w:lang w:val="sr-Cyrl-CS"/>
              </w:rPr>
            </w:pPr>
          </w:p>
        </w:tc>
      </w:tr>
      <w:tr w:rsidR="00B82C2F" w:rsidRPr="00B82C2F" w:rsidTr="00B82C2F">
        <w:trPr>
          <w:jc w:val="center"/>
        </w:trPr>
        <w:tc>
          <w:tcPr>
            <w:tcW w:w="4480" w:type="dxa"/>
            <w:tcBorders>
              <w:top w:val="doub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rPr>
            </w:pPr>
            <w:r w:rsidRPr="00B82C2F">
              <w:rPr>
                <w:rFonts w:ascii="Arial" w:eastAsia="Times New Roman" w:hAnsi="Arial" w:cs="Arial"/>
              </w:rPr>
              <w:t>Назив понуђача</w:t>
            </w:r>
          </w:p>
        </w:tc>
        <w:tc>
          <w:tcPr>
            <w:tcW w:w="4953" w:type="dxa"/>
            <w:gridSpan w:val="2"/>
            <w:tcBorders>
              <w:top w:val="doub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 xml:space="preserve">Адреса </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Одговорно лице (потписник уговора)</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Особа за контакт</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Телефон</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Телефакс</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rPr>
            </w:pPr>
            <w:r w:rsidRPr="00B82C2F">
              <w:rPr>
                <w:rFonts w:ascii="Arial" w:eastAsia="Times New Roman" w:hAnsi="Arial" w:cs="Arial"/>
              </w:rPr>
              <w:t>E-m</w:t>
            </w:r>
            <w:r w:rsidRPr="00B82C2F">
              <w:rPr>
                <w:rFonts w:ascii="Arial" w:eastAsia="Times New Roman" w:hAnsi="Arial" w:cs="Arial"/>
                <w:lang w:val="sr-Cyrl-CS"/>
              </w:rPr>
              <w:t>ail (електронска адреса понуђача)</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Текући рачун и банка</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Матични број понуђача</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Порески број понуђача (ПИБ)</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9433" w:type="dxa"/>
            <w:gridSpan w:val="3"/>
            <w:tcBorders>
              <w:top w:val="double" w:sz="4" w:space="0" w:color="auto"/>
              <w:left w:val="double" w:sz="4" w:space="0" w:color="auto"/>
              <w:bottom w:val="single" w:sz="4" w:space="0" w:color="auto"/>
              <w:right w:val="double" w:sz="4" w:space="0" w:color="auto"/>
            </w:tcBorders>
            <w:shd w:val="clear" w:color="auto" w:fill="CCCCCC"/>
          </w:tcPr>
          <w:p w:rsidR="00B82C2F" w:rsidRPr="00B82C2F" w:rsidRDefault="00B82C2F" w:rsidP="00B82C2F">
            <w:pPr>
              <w:spacing w:after="0" w:line="240" w:lineRule="auto"/>
              <w:jc w:val="center"/>
              <w:rPr>
                <w:rFonts w:ascii="Arial" w:eastAsia="Times New Roman" w:hAnsi="Arial" w:cs="Arial"/>
                <w:b/>
                <w:lang w:val="sr-Cyrl-CS"/>
              </w:rPr>
            </w:pPr>
          </w:p>
          <w:p w:rsidR="00B82C2F" w:rsidRPr="00B82C2F" w:rsidRDefault="00B82C2F" w:rsidP="00B82C2F">
            <w:pPr>
              <w:numPr>
                <w:ilvl w:val="0"/>
                <w:numId w:val="10"/>
              </w:numPr>
              <w:spacing w:after="0" w:line="240" w:lineRule="auto"/>
              <w:jc w:val="center"/>
              <w:rPr>
                <w:rFonts w:ascii="Arial" w:eastAsia="Times New Roman" w:hAnsi="Arial" w:cs="Arial"/>
                <w:b/>
                <w:lang w:val="sr-Cyrl-CS"/>
              </w:rPr>
            </w:pPr>
            <w:r w:rsidRPr="00B82C2F">
              <w:rPr>
                <w:rFonts w:ascii="Arial" w:eastAsia="Times New Roman" w:hAnsi="Arial" w:cs="Arial"/>
                <w:b/>
                <w:lang w:val="sr-Cyrl-CS"/>
              </w:rPr>
              <w:t>ОПШТИ ПОДАЦИ О ЧЛАНУ ГРУПЕ/ПОДИЗВОЂАЧУ</w:t>
            </w:r>
          </w:p>
          <w:p w:rsidR="00B82C2F" w:rsidRPr="00B82C2F" w:rsidRDefault="00B82C2F" w:rsidP="00B82C2F">
            <w:pPr>
              <w:spacing w:after="0" w:line="240" w:lineRule="auto"/>
              <w:ind w:left="360"/>
              <w:jc w:val="center"/>
              <w:rPr>
                <w:rFonts w:ascii="Arial" w:eastAsia="Times New Roman" w:hAnsi="Arial" w:cs="Arial"/>
                <w:b/>
                <w:lang w:val="sr-Cyrl-CS"/>
              </w:rPr>
            </w:pPr>
          </w:p>
        </w:tc>
      </w:tr>
      <w:tr w:rsidR="00B82C2F" w:rsidRPr="00B82C2F" w:rsidTr="00B82C2F">
        <w:trPr>
          <w:jc w:val="center"/>
        </w:trPr>
        <w:tc>
          <w:tcPr>
            <w:tcW w:w="4480" w:type="dxa"/>
            <w:tcBorders>
              <w:top w:val="doub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Назив члана групе/подизвођача</w:t>
            </w:r>
          </w:p>
        </w:tc>
        <w:tc>
          <w:tcPr>
            <w:tcW w:w="4953" w:type="dxa"/>
            <w:gridSpan w:val="2"/>
            <w:tcBorders>
              <w:top w:val="doub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doub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 xml:space="preserve">Адреса </w:t>
            </w:r>
          </w:p>
        </w:tc>
        <w:tc>
          <w:tcPr>
            <w:tcW w:w="4953" w:type="dxa"/>
            <w:gridSpan w:val="2"/>
            <w:tcBorders>
              <w:top w:val="doub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Одговорно лице (потписник уговора)</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Особа за контакт</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Телефон</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Телефакс</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rPr>
              <w:t>E-m</w:t>
            </w:r>
            <w:r w:rsidRPr="00B82C2F">
              <w:rPr>
                <w:rFonts w:ascii="Arial" w:eastAsia="Times New Roman" w:hAnsi="Arial" w:cs="Arial"/>
                <w:lang w:val="sr-Cyrl-CS"/>
              </w:rPr>
              <w:t>ail (електронска адреса понуђача)</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 xml:space="preserve">Текући рачун и банка </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 xml:space="preserve">Матични број </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Порески број (ПИБ)</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autoSpaceDE w:val="0"/>
              <w:autoSpaceDN w:val="0"/>
              <w:adjustRightInd w:val="0"/>
              <w:spacing w:after="0" w:line="240" w:lineRule="auto"/>
              <w:jc w:val="both"/>
              <w:rPr>
                <w:rFonts w:ascii="Arial" w:eastAsia="Times New Roman" w:hAnsi="Arial" w:cs="Arial"/>
              </w:rPr>
            </w:pPr>
            <w:r w:rsidRPr="00B82C2F">
              <w:rPr>
                <w:rFonts w:ascii="Arial" w:eastAsia="Times New Roman" w:hAnsi="Arial" w:cs="Arial"/>
                <w:bCs/>
              </w:rPr>
              <w:t xml:space="preserve">Проценат укупне вредности набавке који ће извршити подизвођач </w:t>
            </w:r>
            <w:r w:rsidRPr="00B82C2F">
              <w:rPr>
                <w:rFonts w:ascii="Arial" w:eastAsia="Times New Roman" w:hAnsi="Arial" w:cs="Arial"/>
              </w:rPr>
              <w:t>(не већи од 50%)</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Део предмета набавке који ће извршити  подизвођач</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rPr>
            </w:pPr>
          </w:p>
          <w:p w:rsidR="00B82C2F" w:rsidRPr="00B82C2F" w:rsidRDefault="00B82C2F" w:rsidP="00B82C2F">
            <w:pPr>
              <w:spacing w:after="0" w:line="240" w:lineRule="auto"/>
              <w:jc w:val="both"/>
              <w:rPr>
                <w:rFonts w:ascii="Arial" w:eastAsia="Times New Roman" w:hAnsi="Arial" w:cs="Arial"/>
              </w:rPr>
            </w:pPr>
          </w:p>
        </w:tc>
      </w:tr>
      <w:tr w:rsidR="00B82C2F" w:rsidRPr="00B82C2F" w:rsidTr="00B82C2F">
        <w:trPr>
          <w:jc w:val="center"/>
        </w:trPr>
        <w:tc>
          <w:tcPr>
            <w:tcW w:w="9433" w:type="dxa"/>
            <w:gridSpan w:val="3"/>
            <w:tcBorders>
              <w:top w:val="double" w:sz="4" w:space="0" w:color="auto"/>
              <w:left w:val="double" w:sz="4" w:space="0" w:color="auto"/>
              <w:bottom w:val="single" w:sz="4" w:space="0" w:color="auto"/>
              <w:right w:val="double" w:sz="4" w:space="0" w:color="auto"/>
            </w:tcBorders>
            <w:shd w:val="clear" w:color="auto" w:fill="CCCCCC"/>
          </w:tcPr>
          <w:p w:rsidR="00B82C2F" w:rsidRPr="00B82C2F" w:rsidRDefault="00B82C2F" w:rsidP="00B82C2F">
            <w:pPr>
              <w:spacing w:after="0" w:line="240" w:lineRule="auto"/>
              <w:jc w:val="center"/>
              <w:rPr>
                <w:rFonts w:ascii="Arial" w:eastAsia="Times New Roman" w:hAnsi="Arial" w:cs="Arial"/>
                <w:b/>
                <w:lang w:val="sr-Cyrl-CS"/>
              </w:rPr>
            </w:pPr>
          </w:p>
          <w:p w:rsidR="00B82C2F" w:rsidRPr="00B82C2F" w:rsidRDefault="00B82C2F" w:rsidP="00B82C2F">
            <w:pPr>
              <w:numPr>
                <w:ilvl w:val="0"/>
                <w:numId w:val="10"/>
              </w:numPr>
              <w:spacing w:after="0" w:line="240" w:lineRule="auto"/>
              <w:jc w:val="center"/>
              <w:rPr>
                <w:rFonts w:ascii="Arial" w:eastAsia="Times New Roman" w:hAnsi="Arial" w:cs="Arial"/>
                <w:b/>
                <w:lang w:val="sr-Cyrl-CS"/>
              </w:rPr>
            </w:pPr>
            <w:r w:rsidRPr="00B82C2F">
              <w:rPr>
                <w:rFonts w:ascii="Arial" w:eastAsia="Times New Roman" w:hAnsi="Arial" w:cs="Arial"/>
                <w:b/>
                <w:lang w:val="sr-Cyrl-CS"/>
              </w:rPr>
              <w:t>ОПШТИ ПОДАЦИ О ЧЛАНУ ГРУПЕ/ПОДИЗВОЂАЧУ</w:t>
            </w:r>
          </w:p>
          <w:p w:rsidR="00B82C2F" w:rsidRPr="00B82C2F" w:rsidRDefault="00B82C2F" w:rsidP="00B82C2F">
            <w:pPr>
              <w:spacing w:after="0" w:line="240" w:lineRule="auto"/>
              <w:ind w:left="360"/>
              <w:jc w:val="center"/>
              <w:rPr>
                <w:rFonts w:ascii="Arial" w:eastAsia="Times New Roman" w:hAnsi="Arial" w:cs="Arial"/>
                <w:b/>
                <w:lang w:val="sr-Cyrl-CS"/>
              </w:rPr>
            </w:pPr>
          </w:p>
        </w:tc>
      </w:tr>
      <w:tr w:rsidR="00B82C2F" w:rsidRPr="00B82C2F" w:rsidTr="00B82C2F">
        <w:trPr>
          <w:jc w:val="center"/>
        </w:trPr>
        <w:tc>
          <w:tcPr>
            <w:tcW w:w="4480" w:type="dxa"/>
            <w:tcBorders>
              <w:top w:val="doub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Назив члана групе/подизвођача</w:t>
            </w:r>
          </w:p>
        </w:tc>
        <w:tc>
          <w:tcPr>
            <w:tcW w:w="4953" w:type="dxa"/>
            <w:gridSpan w:val="2"/>
            <w:tcBorders>
              <w:top w:val="doub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 xml:space="preserve">Адреса </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Одговорно лице (потписник уговора)</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Особа за контакт</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Телефон</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Телефакс</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rPr>
              <w:t>E-m</w:t>
            </w:r>
            <w:r w:rsidRPr="00B82C2F">
              <w:rPr>
                <w:rFonts w:ascii="Arial" w:eastAsia="Times New Roman" w:hAnsi="Arial" w:cs="Arial"/>
                <w:lang w:val="sr-Cyrl-CS"/>
              </w:rPr>
              <w:t>ail (електронска адреса понуђача)</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lastRenderedPageBreak/>
              <w:t xml:space="preserve">Текући рачун и банка </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 xml:space="preserve">Матични број </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Порески број (ПИБ)</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double" w:sz="4" w:space="0" w:color="auto"/>
            </w:tcBorders>
          </w:tcPr>
          <w:p w:rsidR="00B82C2F" w:rsidRPr="00B82C2F" w:rsidRDefault="00B82C2F" w:rsidP="00B82C2F">
            <w:pPr>
              <w:autoSpaceDE w:val="0"/>
              <w:autoSpaceDN w:val="0"/>
              <w:adjustRightInd w:val="0"/>
              <w:spacing w:after="0" w:line="240" w:lineRule="auto"/>
              <w:jc w:val="both"/>
              <w:rPr>
                <w:rFonts w:ascii="Arial" w:eastAsia="Times New Roman" w:hAnsi="Arial" w:cs="Arial"/>
              </w:rPr>
            </w:pPr>
            <w:r w:rsidRPr="00B82C2F">
              <w:rPr>
                <w:rFonts w:ascii="Arial" w:eastAsia="Times New Roman" w:hAnsi="Arial" w:cs="Arial"/>
                <w:bCs/>
              </w:rPr>
              <w:t xml:space="preserve">Проценат укупне вредности набавке који ће извршити подизвођач </w:t>
            </w:r>
            <w:r w:rsidRPr="00B82C2F">
              <w:rPr>
                <w:rFonts w:ascii="Arial" w:eastAsia="Times New Roman" w:hAnsi="Arial" w:cs="Arial"/>
              </w:rPr>
              <w:t>(не већи од 50%)</w:t>
            </w:r>
          </w:p>
        </w:tc>
        <w:tc>
          <w:tcPr>
            <w:tcW w:w="4953" w:type="dxa"/>
            <w:gridSpan w:val="2"/>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doub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Део предмета набавке који ће извршити  подизвођач</w:t>
            </w:r>
          </w:p>
        </w:tc>
        <w:tc>
          <w:tcPr>
            <w:tcW w:w="4953" w:type="dxa"/>
            <w:gridSpan w:val="2"/>
            <w:tcBorders>
              <w:top w:val="single" w:sz="4" w:space="0" w:color="auto"/>
              <w:left w:val="double" w:sz="4" w:space="0" w:color="auto"/>
              <w:bottom w:val="doub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single" w:sz="4" w:space="0" w:color="auto"/>
              <w:left w:val="double" w:sz="4" w:space="0" w:color="auto"/>
              <w:bottom w:val="doub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lang w:val="sr-Cyrl-CS"/>
              </w:rPr>
              <w:t>Број бензинских станица на територији Републике Србије</w:t>
            </w:r>
          </w:p>
        </w:tc>
        <w:tc>
          <w:tcPr>
            <w:tcW w:w="4953" w:type="dxa"/>
            <w:gridSpan w:val="2"/>
            <w:tcBorders>
              <w:top w:val="single" w:sz="4" w:space="0" w:color="auto"/>
              <w:left w:val="double" w:sz="4" w:space="0" w:color="auto"/>
              <w:bottom w:val="doub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lang w:val="sr-Cyrl-CS"/>
              </w:rPr>
            </w:pPr>
          </w:p>
        </w:tc>
      </w:tr>
      <w:tr w:rsidR="00B82C2F" w:rsidRPr="00B82C2F" w:rsidTr="00B82C2F">
        <w:trPr>
          <w:jc w:val="center"/>
        </w:trPr>
        <w:tc>
          <w:tcPr>
            <w:tcW w:w="4480" w:type="dxa"/>
            <w:tcBorders>
              <w:top w:val="double" w:sz="4" w:space="0" w:color="auto"/>
              <w:left w:val="double" w:sz="4" w:space="0" w:color="auto"/>
              <w:bottom w:val="single" w:sz="4" w:space="0" w:color="auto"/>
              <w:right w:val="single" w:sz="4" w:space="0" w:color="auto"/>
            </w:tcBorders>
          </w:tcPr>
          <w:p w:rsidR="00B82C2F" w:rsidRPr="00B82C2F" w:rsidRDefault="00B82C2F" w:rsidP="00B82C2F">
            <w:pPr>
              <w:spacing w:after="0" w:line="240" w:lineRule="auto"/>
              <w:jc w:val="both"/>
              <w:rPr>
                <w:rFonts w:ascii="Arial" w:eastAsia="Times New Roman" w:hAnsi="Arial" w:cs="Arial"/>
                <w:b/>
              </w:rPr>
            </w:pPr>
          </w:p>
          <w:p w:rsidR="00B82C2F" w:rsidRPr="00B82C2F" w:rsidRDefault="00B82C2F" w:rsidP="00B82C2F">
            <w:pPr>
              <w:spacing w:after="0" w:line="240" w:lineRule="auto"/>
              <w:jc w:val="both"/>
              <w:rPr>
                <w:rFonts w:ascii="Arial" w:eastAsia="Times New Roman" w:hAnsi="Arial" w:cs="Arial"/>
                <w:b/>
                <w:lang w:val="sr-Cyrl-CS"/>
              </w:rPr>
            </w:pPr>
            <w:r w:rsidRPr="00B82C2F">
              <w:rPr>
                <w:rFonts w:ascii="Arial" w:eastAsia="Times New Roman" w:hAnsi="Arial" w:cs="Arial"/>
                <w:b/>
                <w:lang w:val="sr-Cyrl-CS"/>
              </w:rPr>
              <w:t>Укупна цена (без ПДВ-а)</w:t>
            </w:r>
          </w:p>
        </w:tc>
        <w:tc>
          <w:tcPr>
            <w:tcW w:w="4953" w:type="dxa"/>
            <w:gridSpan w:val="2"/>
            <w:tcBorders>
              <w:top w:val="double" w:sz="4" w:space="0" w:color="auto"/>
              <w:left w:val="sing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b/>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single" w:sz="4" w:space="0" w:color="auto"/>
            </w:tcBorders>
          </w:tcPr>
          <w:p w:rsidR="00B82C2F" w:rsidRPr="00B82C2F" w:rsidRDefault="00B82C2F" w:rsidP="00B82C2F">
            <w:pPr>
              <w:spacing w:after="0" w:line="240" w:lineRule="auto"/>
              <w:jc w:val="both"/>
              <w:rPr>
                <w:rFonts w:ascii="Arial" w:eastAsia="Times New Roman" w:hAnsi="Arial" w:cs="Arial"/>
                <w:b/>
              </w:rPr>
            </w:pPr>
          </w:p>
          <w:p w:rsidR="00B82C2F" w:rsidRPr="00B82C2F" w:rsidRDefault="00B82C2F" w:rsidP="00B82C2F">
            <w:pPr>
              <w:spacing w:after="0" w:line="240" w:lineRule="auto"/>
              <w:jc w:val="both"/>
              <w:rPr>
                <w:rFonts w:ascii="Arial" w:eastAsia="Times New Roman" w:hAnsi="Arial" w:cs="Arial"/>
                <w:b/>
                <w:lang w:val="sr-Cyrl-CS"/>
              </w:rPr>
            </w:pPr>
            <w:r w:rsidRPr="00B82C2F">
              <w:rPr>
                <w:rFonts w:ascii="Arial" w:eastAsia="Times New Roman" w:hAnsi="Arial" w:cs="Arial"/>
                <w:b/>
                <w:lang w:val="sr-Cyrl-CS"/>
              </w:rPr>
              <w:t>ПДВ:</w:t>
            </w:r>
          </w:p>
        </w:tc>
        <w:tc>
          <w:tcPr>
            <w:tcW w:w="4953" w:type="dxa"/>
            <w:gridSpan w:val="2"/>
            <w:tcBorders>
              <w:top w:val="single" w:sz="4" w:space="0" w:color="auto"/>
              <w:left w:val="sing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b/>
                <w:lang w:val="sr-Cyrl-CS"/>
              </w:rPr>
            </w:pPr>
          </w:p>
        </w:tc>
      </w:tr>
      <w:tr w:rsidR="00B82C2F" w:rsidRPr="00B82C2F" w:rsidTr="00B82C2F">
        <w:trPr>
          <w:jc w:val="center"/>
        </w:trPr>
        <w:tc>
          <w:tcPr>
            <w:tcW w:w="4480" w:type="dxa"/>
            <w:tcBorders>
              <w:top w:val="single" w:sz="4" w:space="0" w:color="auto"/>
              <w:left w:val="double" w:sz="4" w:space="0" w:color="auto"/>
              <w:bottom w:val="single" w:sz="4" w:space="0" w:color="auto"/>
              <w:right w:val="single" w:sz="4" w:space="0" w:color="auto"/>
            </w:tcBorders>
          </w:tcPr>
          <w:p w:rsidR="00B82C2F" w:rsidRPr="00B82C2F" w:rsidRDefault="00B82C2F" w:rsidP="00B82C2F">
            <w:pPr>
              <w:spacing w:after="0" w:line="240" w:lineRule="auto"/>
              <w:jc w:val="both"/>
              <w:rPr>
                <w:rFonts w:ascii="Arial" w:eastAsia="Times New Roman" w:hAnsi="Arial" w:cs="Arial"/>
                <w:b/>
              </w:rPr>
            </w:pPr>
          </w:p>
          <w:p w:rsidR="00B82C2F" w:rsidRPr="00B82C2F" w:rsidRDefault="00B82C2F" w:rsidP="00B82C2F">
            <w:pPr>
              <w:spacing w:after="0" w:line="240" w:lineRule="auto"/>
              <w:jc w:val="both"/>
              <w:rPr>
                <w:rFonts w:ascii="Arial" w:eastAsia="Times New Roman" w:hAnsi="Arial" w:cs="Arial"/>
                <w:b/>
                <w:lang w:val="sr-Cyrl-CS"/>
              </w:rPr>
            </w:pPr>
            <w:r w:rsidRPr="00B82C2F">
              <w:rPr>
                <w:rFonts w:ascii="Arial" w:eastAsia="Times New Roman" w:hAnsi="Arial" w:cs="Arial"/>
                <w:b/>
                <w:lang w:val="sr-Cyrl-CS"/>
              </w:rPr>
              <w:t>Укупна цена (са ПДВ-ом)</w:t>
            </w:r>
          </w:p>
        </w:tc>
        <w:tc>
          <w:tcPr>
            <w:tcW w:w="4953" w:type="dxa"/>
            <w:gridSpan w:val="2"/>
            <w:tcBorders>
              <w:top w:val="single" w:sz="4" w:space="0" w:color="auto"/>
              <w:left w:val="sing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b/>
                <w:lang w:val="sr-Cyrl-CS"/>
              </w:rPr>
            </w:pPr>
          </w:p>
        </w:tc>
      </w:tr>
      <w:tr w:rsidR="00B82C2F" w:rsidRPr="00B82C2F" w:rsidTr="00B82C2F">
        <w:trPr>
          <w:trHeight w:val="305"/>
          <w:jc w:val="center"/>
        </w:trPr>
        <w:tc>
          <w:tcPr>
            <w:tcW w:w="9433" w:type="dxa"/>
            <w:gridSpan w:val="3"/>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b/>
              </w:rPr>
            </w:pPr>
          </w:p>
          <w:p w:rsidR="00B82C2F" w:rsidRPr="00B82C2F" w:rsidRDefault="00B82C2F" w:rsidP="00B82C2F">
            <w:pPr>
              <w:spacing w:after="0" w:line="240" w:lineRule="auto"/>
              <w:jc w:val="both"/>
              <w:rPr>
                <w:rFonts w:ascii="Arial" w:eastAsia="Times New Roman" w:hAnsi="Arial" w:cs="Arial"/>
                <w:b/>
                <w:lang w:val="sr-Cyrl-CS"/>
              </w:rPr>
            </w:pPr>
            <w:r w:rsidRPr="00B82C2F">
              <w:rPr>
                <w:rFonts w:ascii="Arial" w:eastAsia="Times New Roman" w:hAnsi="Arial" w:cs="Arial"/>
                <w:b/>
                <w:lang w:val="sr-Cyrl-CS"/>
              </w:rPr>
              <w:t>Словима:</w:t>
            </w:r>
          </w:p>
        </w:tc>
      </w:tr>
      <w:tr w:rsidR="00B82C2F" w:rsidRPr="00B82C2F" w:rsidTr="00B82C2F">
        <w:trPr>
          <w:jc w:val="center"/>
        </w:trPr>
        <w:tc>
          <w:tcPr>
            <w:tcW w:w="9433" w:type="dxa"/>
            <w:gridSpan w:val="3"/>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sz w:val="20"/>
                <w:szCs w:val="20"/>
                <w:lang w:val="sr-Cyrl-CS"/>
              </w:rPr>
            </w:pPr>
            <w:r w:rsidRPr="00B82C2F">
              <w:rPr>
                <w:rFonts w:ascii="Arial" w:eastAsia="Times New Roman" w:hAnsi="Arial" w:cs="Arial"/>
                <w:sz w:val="20"/>
                <w:szCs w:val="20"/>
              </w:rPr>
              <w:t xml:space="preserve">У понуђене цене су укључени сви пратећи трошкови (превоз, испорука и др.). </w:t>
            </w:r>
          </w:p>
          <w:p w:rsidR="00B82C2F" w:rsidRPr="00B82C2F" w:rsidRDefault="00B82C2F" w:rsidP="00B82C2F">
            <w:pPr>
              <w:spacing w:after="0" w:line="240" w:lineRule="auto"/>
              <w:jc w:val="both"/>
              <w:rPr>
                <w:rFonts w:ascii="Arial" w:eastAsia="Times New Roman" w:hAnsi="Arial" w:cs="Arial"/>
                <w:sz w:val="20"/>
                <w:szCs w:val="20"/>
                <w:lang w:val="sr-Cyrl-RS"/>
              </w:rPr>
            </w:pPr>
            <w:r w:rsidRPr="00B82C2F">
              <w:rPr>
                <w:rFonts w:ascii="Arial" w:eastAsia="Times New Roman" w:hAnsi="Arial" w:cs="Arial"/>
                <w:sz w:val="20"/>
                <w:szCs w:val="20"/>
                <w:lang w:val="sr-Cyrl-RS"/>
              </w:rPr>
              <w:t>.</w:t>
            </w:r>
          </w:p>
        </w:tc>
      </w:tr>
      <w:tr w:rsidR="00B82C2F" w:rsidRPr="00B82C2F" w:rsidTr="00B82C2F">
        <w:trPr>
          <w:jc w:val="center"/>
        </w:trPr>
        <w:tc>
          <w:tcPr>
            <w:tcW w:w="9433" w:type="dxa"/>
            <w:gridSpan w:val="3"/>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sz w:val="20"/>
                <w:szCs w:val="20"/>
              </w:rPr>
            </w:pPr>
            <w:r w:rsidRPr="00B82C2F">
              <w:rPr>
                <w:rFonts w:ascii="Arial" w:eastAsia="Times New Roman" w:hAnsi="Arial" w:cs="Arial"/>
                <w:b/>
                <w:sz w:val="20"/>
                <w:szCs w:val="20"/>
              </w:rPr>
              <w:t>Рок важења понуде је</w:t>
            </w:r>
            <w:r w:rsidRPr="00B82C2F">
              <w:rPr>
                <w:rFonts w:ascii="Arial" w:eastAsia="Times New Roman" w:hAnsi="Arial" w:cs="Arial"/>
                <w:sz w:val="20"/>
                <w:szCs w:val="20"/>
              </w:rPr>
              <w:t xml:space="preserve"> ____ дана (минимум 45дана) од дана отварања понуда.</w:t>
            </w:r>
          </w:p>
        </w:tc>
      </w:tr>
      <w:tr w:rsidR="00B82C2F" w:rsidRPr="00B82C2F" w:rsidTr="00B82C2F">
        <w:trPr>
          <w:jc w:val="center"/>
        </w:trPr>
        <w:tc>
          <w:tcPr>
            <w:tcW w:w="9433" w:type="dxa"/>
            <w:gridSpan w:val="3"/>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sz w:val="20"/>
                <w:szCs w:val="20"/>
                <w:lang w:val="sr-Cyrl-RS"/>
              </w:rPr>
            </w:pPr>
            <w:bookmarkStart w:id="1" w:name="_Hlk514833984"/>
            <w:r w:rsidRPr="00B82C2F">
              <w:rPr>
                <w:rFonts w:ascii="Arial" w:eastAsia="Times New Roman" w:hAnsi="Arial" w:cs="Arial"/>
                <w:b/>
                <w:sz w:val="20"/>
                <w:szCs w:val="20"/>
              </w:rPr>
              <w:t>Начин и рок плаћања:</w:t>
            </w:r>
            <w:r w:rsidRPr="00B82C2F">
              <w:rPr>
                <w:rFonts w:ascii="Arial" w:eastAsia="Times New Roman" w:hAnsi="Arial" w:cs="Arial"/>
                <w:sz w:val="20"/>
                <w:szCs w:val="20"/>
              </w:rPr>
              <w:t xml:space="preserve"> </w:t>
            </w:r>
            <w:r w:rsidRPr="00B82C2F">
              <w:rPr>
                <w:rFonts w:ascii="Arial" w:eastAsia="Times New Roman" w:hAnsi="Arial" w:cs="Arial"/>
                <w:sz w:val="20"/>
                <w:szCs w:val="20"/>
                <w:lang w:val="sr-Cyrl-RS"/>
              </w:rPr>
              <w:t xml:space="preserve">минимум 30 </w:t>
            </w:r>
            <w:r w:rsidRPr="00B82C2F">
              <w:rPr>
                <w:rFonts w:ascii="Arial" w:eastAsia="Times New Roman" w:hAnsi="Arial" w:cs="Arial"/>
                <w:sz w:val="20"/>
                <w:szCs w:val="20"/>
              </w:rPr>
              <w:t xml:space="preserve"> </w:t>
            </w:r>
            <w:r w:rsidRPr="00B82C2F">
              <w:rPr>
                <w:rFonts w:ascii="Arial" w:eastAsia="Times New Roman" w:hAnsi="Arial" w:cs="Arial"/>
                <w:sz w:val="20"/>
                <w:szCs w:val="20"/>
                <w:lang w:val="sr-Cyrl-RS"/>
              </w:rPr>
              <w:t>дана од дана пријема фактуре.</w:t>
            </w:r>
          </w:p>
        </w:tc>
      </w:tr>
      <w:bookmarkEnd w:id="1"/>
      <w:tr w:rsidR="00B82C2F" w:rsidRPr="00B82C2F" w:rsidTr="00B82C2F">
        <w:trPr>
          <w:jc w:val="center"/>
        </w:trPr>
        <w:tc>
          <w:tcPr>
            <w:tcW w:w="9433" w:type="dxa"/>
            <w:gridSpan w:val="3"/>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b/>
                <w:sz w:val="20"/>
                <w:szCs w:val="20"/>
              </w:rPr>
            </w:pPr>
            <w:r w:rsidRPr="00B82C2F">
              <w:rPr>
                <w:rFonts w:ascii="Arial" w:eastAsia="Times New Roman" w:hAnsi="Arial" w:cs="Arial"/>
                <w:b/>
                <w:sz w:val="20"/>
                <w:szCs w:val="20"/>
              </w:rPr>
              <w:t>Образац структуре цене је саставни део обрасца понуде.</w:t>
            </w:r>
          </w:p>
        </w:tc>
      </w:tr>
      <w:tr w:rsidR="00B82C2F" w:rsidRPr="00B82C2F" w:rsidTr="00B82C2F">
        <w:trPr>
          <w:jc w:val="center"/>
        </w:trPr>
        <w:tc>
          <w:tcPr>
            <w:tcW w:w="9433" w:type="dxa"/>
            <w:gridSpan w:val="3"/>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right"/>
              <w:rPr>
                <w:rFonts w:ascii="Arial" w:eastAsia="Times New Roman" w:hAnsi="Arial" w:cs="Arial"/>
                <w:sz w:val="20"/>
                <w:szCs w:val="20"/>
              </w:rPr>
            </w:pPr>
            <w:r w:rsidRPr="00B82C2F">
              <w:rPr>
                <w:rFonts w:ascii="Arial" w:eastAsia="Times New Roman" w:hAnsi="Arial" w:cs="Arial"/>
                <w:sz w:val="20"/>
                <w:szCs w:val="20"/>
              </w:rPr>
              <w:t xml:space="preserve">                                                                                                                                                                                                                      Потпис одговорног лица </w:t>
            </w:r>
          </w:p>
          <w:p w:rsidR="00B82C2F" w:rsidRPr="00B82C2F" w:rsidRDefault="00B82C2F" w:rsidP="00B82C2F">
            <w:pPr>
              <w:spacing w:after="0" w:line="240" w:lineRule="auto"/>
              <w:jc w:val="both"/>
              <w:rPr>
                <w:rFonts w:ascii="Arial" w:eastAsia="Times New Roman" w:hAnsi="Arial" w:cs="Arial"/>
                <w:sz w:val="20"/>
                <w:szCs w:val="20"/>
              </w:rPr>
            </w:pPr>
            <w:r w:rsidRPr="00B82C2F">
              <w:rPr>
                <w:rFonts w:ascii="Arial" w:eastAsia="Times New Roman" w:hAnsi="Arial" w:cs="Arial"/>
                <w:sz w:val="20"/>
                <w:szCs w:val="20"/>
              </w:rPr>
              <w:t xml:space="preserve">                                                                            М.П.                          _____________________                                                        </w:t>
            </w:r>
          </w:p>
        </w:tc>
      </w:tr>
      <w:tr w:rsidR="00B82C2F" w:rsidRPr="00B82C2F" w:rsidTr="00B82C2F">
        <w:trPr>
          <w:trHeight w:val="56"/>
          <w:jc w:val="center"/>
        </w:trPr>
        <w:tc>
          <w:tcPr>
            <w:tcW w:w="9433" w:type="dxa"/>
            <w:gridSpan w:val="3"/>
            <w:tcBorders>
              <w:top w:val="single" w:sz="4" w:space="0" w:color="auto"/>
              <w:left w:val="double" w:sz="4" w:space="0" w:color="auto"/>
              <w:bottom w:val="single" w:sz="4" w:space="0" w:color="auto"/>
              <w:right w:val="double" w:sz="4" w:space="0" w:color="auto"/>
            </w:tcBorders>
          </w:tcPr>
          <w:p w:rsidR="00B82C2F" w:rsidRPr="00B82C2F" w:rsidRDefault="00B82C2F" w:rsidP="00B82C2F">
            <w:pPr>
              <w:spacing w:after="0" w:line="240" w:lineRule="auto"/>
              <w:jc w:val="both"/>
              <w:rPr>
                <w:rFonts w:ascii="Arial" w:eastAsia="Times New Roman" w:hAnsi="Arial" w:cs="Arial"/>
                <w:b/>
                <w:sz w:val="20"/>
                <w:szCs w:val="20"/>
              </w:rPr>
            </w:pPr>
            <w:r w:rsidRPr="00B82C2F">
              <w:rPr>
                <w:rFonts w:ascii="Arial" w:eastAsia="Times New Roman" w:hAnsi="Arial" w:cs="Arial"/>
                <w:b/>
                <w:sz w:val="20"/>
                <w:szCs w:val="20"/>
              </w:rPr>
              <w:t>Напомена:</w:t>
            </w:r>
          </w:p>
          <w:p w:rsidR="00B82C2F" w:rsidRPr="00B82C2F" w:rsidRDefault="00B82C2F" w:rsidP="00B82C2F">
            <w:pPr>
              <w:spacing w:after="0" w:line="240" w:lineRule="auto"/>
              <w:jc w:val="both"/>
              <w:rPr>
                <w:rFonts w:ascii="Arial" w:eastAsia="Times New Roman" w:hAnsi="Arial" w:cs="Arial"/>
                <w:sz w:val="20"/>
                <w:szCs w:val="20"/>
              </w:rPr>
            </w:pPr>
            <w:r w:rsidRPr="00B82C2F">
              <w:rPr>
                <w:rFonts w:ascii="Arial" w:eastAsia="Times New Roman" w:hAnsi="Arial" w:cs="Arial"/>
                <w:sz w:val="20"/>
                <w:szCs w:val="20"/>
              </w:rPr>
              <w:t>* Уколико понуђач наступа самостално, попуњава само део 1., а делови 2. и 3. остају непопуњени.</w:t>
            </w:r>
          </w:p>
          <w:p w:rsidR="00B82C2F" w:rsidRPr="00B82C2F" w:rsidRDefault="00B82C2F" w:rsidP="00B82C2F">
            <w:pPr>
              <w:spacing w:after="0" w:line="240" w:lineRule="auto"/>
              <w:jc w:val="both"/>
              <w:rPr>
                <w:rFonts w:ascii="Arial" w:eastAsia="Times New Roman" w:hAnsi="Arial" w:cs="Arial"/>
                <w:sz w:val="20"/>
                <w:szCs w:val="20"/>
              </w:rPr>
            </w:pPr>
            <w:r w:rsidRPr="00B82C2F">
              <w:rPr>
                <w:rFonts w:ascii="Arial" w:eastAsia="Times New Roman" w:hAnsi="Arial" w:cs="Arial"/>
                <w:sz w:val="20"/>
                <w:szCs w:val="20"/>
              </w:rPr>
              <w:t xml:space="preserve">**У случају подношења заједничке понуде или у случају да понуђач наступа са подизвођачем/има, 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 односно податке о понуђачу, а под бројем 2 и 3 навести податке о осталим члановима групе понуђача, односно подизвођачима. </w:t>
            </w:r>
          </w:p>
          <w:p w:rsidR="00B82C2F" w:rsidRPr="00B82C2F" w:rsidRDefault="00B82C2F" w:rsidP="00B82C2F">
            <w:pPr>
              <w:spacing w:after="0" w:line="240" w:lineRule="auto"/>
              <w:jc w:val="both"/>
              <w:rPr>
                <w:rFonts w:ascii="Arial" w:eastAsia="Times New Roman" w:hAnsi="Arial" w:cs="Arial"/>
                <w:sz w:val="20"/>
                <w:szCs w:val="20"/>
              </w:rPr>
            </w:pPr>
            <w:r w:rsidRPr="00B82C2F">
              <w:rPr>
                <w:rFonts w:ascii="Arial" w:eastAsia="Times New Roman" w:hAnsi="Arial" w:cs="Arial"/>
                <w:sz w:val="20"/>
                <w:szCs w:val="20"/>
              </w:rPr>
              <w:t xml:space="preserve">Уколико је број чланова групе понуђача, односно број </w:t>
            </w:r>
            <w:r w:rsidRPr="00B82C2F">
              <w:rPr>
                <w:rFonts w:ascii="Arial" w:eastAsia="Times New Roman" w:hAnsi="Arial" w:cs="Arial"/>
                <w:sz w:val="20"/>
                <w:szCs w:val="20"/>
                <w:lang w:val="sr-Cyrl-CS"/>
              </w:rPr>
              <w:t>подизвођача</w:t>
            </w:r>
            <w:r w:rsidRPr="00B82C2F">
              <w:rPr>
                <w:rFonts w:ascii="Arial" w:eastAsia="Times New Roman" w:hAnsi="Arial" w:cs="Arial"/>
                <w:sz w:val="20"/>
                <w:szCs w:val="20"/>
              </w:rPr>
              <w:t xml:space="preserve"> већи од 2, прву страну обрасца понуде фотокопирати и прикључити обрасцу понуде.</w:t>
            </w:r>
          </w:p>
          <w:p w:rsidR="00B82C2F" w:rsidRPr="00B82C2F" w:rsidRDefault="00B82C2F" w:rsidP="00B82C2F">
            <w:pPr>
              <w:spacing w:after="0" w:line="240" w:lineRule="auto"/>
              <w:jc w:val="both"/>
              <w:rPr>
                <w:rFonts w:ascii="Arial" w:eastAsia="Times New Roman" w:hAnsi="Arial" w:cs="Arial"/>
                <w:sz w:val="20"/>
                <w:szCs w:val="20"/>
              </w:rPr>
            </w:pPr>
            <w:r w:rsidRPr="00B82C2F">
              <w:rPr>
                <w:rFonts w:ascii="Arial" w:eastAsia="Times New Roman" w:hAnsi="Arial" w:cs="Arial"/>
                <w:sz w:val="20"/>
                <w:szCs w:val="20"/>
              </w:rPr>
              <w:t xml:space="preserve">***Проценат укупне вредности јавне набавке који понуђач поверава </w:t>
            </w:r>
            <w:r w:rsidRPr="00B82C2F">
              <w:rPr>
                <w:rFonts w:ascii="Arial" w:eastAsia="Times New Roman" w:hAnsi="Arial" w:cs="Arial"/>
                <w:sz w:val="20"/>
                <w:szCs w:val="20"/>
                <w:lang w:val="sr-Cyrl-CS"/>
              </w:rPr>
              <w:t>подизвођачу</w:t>
            </w:r>
            <w:r w:rsidRPr="00B82C2F">
              <w:rPr>
                <w:rFonts w:ascii="Arial" w:eastAsia="Times New Roman" w:hAnsi="Arial" w:cs="Arial"/>
                <w:sz w:val="20"/>
                <w:szCs w:val="20"/>
              </w:rPr>
              <w:t xml:space="preserve"> не може бити већи од 50%, односно ако понуђач поверава извршење јавне набавке већем броју </w:t>
            </w:r>
            <w:r w:rsidRPr="00B82C2F">
              <w:rPr>
                <w:rFonts w:ascii="Arial" w:eastAsia="Times New Roman" w:hAnsi="Arial" w:cs="Arial"/>
                <w:sz w:val="20"/>
                <w:szCs w:val="20"/>
                <w:lang w:val="sr-Cyrl-CS"/>
              </w:rPr>
              <w:t>подизвођача</w:t>
            </w:r>
            <w:r w:rsidRPr="00B82C2F">
              <w:rPr>
                <w:rFonts w:ascii="Arial" w:eastAsia="Times New Roman" w:hAnsi="Arial" w:cs="Arial"/>
                <w:sz w:val="20"/>
                <w:szCs w:val="20"/>
              </w:rPr>
              <w:t xml:space="preserve">, проценат укупне вредности јавне набавке које понуђач поверава </w:t>
            </w:r>
            <w:r w:rsidRPr="00B82C2F">
              <w:rPr>
                <w:rFonts w:ascii="Arial" w:eastAsia="Times New Roman" w:hAnsi="Arial" w:cs="Arial"/>
                <w:sz w:val="20"/>
                <w:szCs w:val="20"/>
                <w:lang w:val="sr-Cyrl-CS"/>
              </w:rPr>
              <w:t>подизвођачима</w:t>
            </w:r>
            <w:r w:rsidRPr="00B82C2F">
              <w:rPr>
                <w:rFonts w:ascii="Arial" w:eastAsia="Times New Roman" w:hAnsi="Arial" w:cs="Arial"/>
                <w:sz w:val="20"/>
                <w:szCs w:val="20"/>
              </w:rPr>
              <w:t xml:space="preserve"> (збирно за све </w:t>
            </w:r>
            <w:r w:rsidRPr="00B82C2F">
              <w:rPr>
                <w:rFonts w:ascii="Arial" w:eastAsia="Times New Roman" w:hAnsi="Arial" w:cs="Arial"/>
                <w:sz w:val="20"/>
                <w:szCs w:val="20"/>
                <w:lang w:val="sr-Cyrl-CS"/>
              </w:rPr>
              <w:t>подизвођаче</w:t>
            </w:r>
            <w:r w:rsidRPr="00B82C2F">
              <w:rPr>
                <w:rFonts w:ascii="Arial" w:eastAsia="Times New Roman" w:hAnsi="Arial" w:cs="Arial"/>
                <w:sz w:val="20"/>
                <w:szCs w:val="20"/>
              </w:rPr>
              <w:t>) не може бити већи од 50%.</w:t>
            </w:r>
          </w:p>
          <w:p w:rsidR="00B82C2F" w:rsidRPr="00B82C2F" w:rsidRDefault="00B82C2F" w:rsidP="00B82C2F">
            <w:pPr>
              <w:spacing w:after="0" w:line="240" w:lineRule="auto"/>
              <w:jc w:val="both"/>
              <w:rPr>
                <w:rFonts w:ascii="Arial" w:eastAsia="Times New Roman" w:hAnsi="Arial" w:cs="Arial"/>
                <w:sz w:val="20"/>
                <w:szCs w:val="20"/>
              </w:rPr>
            </w:pPr>
            <w:r w:rsidRPr="00B82C2F">
              <w:rPr>
                <w:rFonts w:ascii="Arial" w:eastAsia="Times New Roman" w:hAnsi="Arial" w:cs="Arial"/>
                <w:sz w:val="20"/>
                <w:szCs w:val="20"/>
              </w:rPr>
              <w:t xml:space="preserve">**** Уколико понуђач подноси понуду са </w:t>
            </w:r>
            <w:r w:rsidRPr="00B82C2F">
              <w:rPr>
                <w:rFonts w:ascii="Arial" w:eastAsia="Times New Roman" w:hAnsi="Arial" w:cs="Arial"/>
                <w:sz w:val="20"/>
                <w:szCs w:val="20"/>
                <w:lang w:val="sr-Cyrl-CS"/>
              </w:rPr>
              <w:t>подизвођачем</w:t>
            </w:r>
            <w:r w:rsidRPr="00B82C2F">
              <w:rPr>
                <w:rFonts w:ascii="Arial" w:eastAsia="Times New Roman" w:hAnsi="Arial" w:cs="Arial"/>
                <w:sz w:val="20"/>
                <w:szCs w:val="20"/>
              </w:rPr>
              <w:t xml:space="preserve"> овај образац потписују и оверавају печатом понуђач и подизвођач. </w:t>
            </w:r>
          </w:p>
          <w:p w:rsidR="00B82C2F" w:rsidRPr="00B82C2F" w:rsidRDefault="00B82C2F" w:rsidP="00B82C2F">
            <w:pPr>
              <w:spacing w:after="0" w:line="240" w:lineRule="auto"/>
              <w:jc w:val="both"/>
              <w:rPr>
                <w:rFonts w:ascii="Arial" w:eastAsia="Times New Roman" w:hAnsi="Arial" w:cs="Arial"/>
                <w:sz w:val="20"/>
                <w:szCs w:val="20"/>
              </w:rPr>
            </w:pPr>
            <w:r w:rsidRPr="00B82C2F">
              <w:rPr>
                <w:rFonts w:ascii="Arial" w:eastAsia="Times New Roman" w:hAnsi="Arial" w:cs="Arial"/>
                <w:sz w:val="20"/>
                <w:szCs w:val="20"/>
              </w:rPr>
              <w:t xml:space="preserve">***** Уколико понуђачи подносе заједничку понуду, овај образац </w:t>
            </w:r>
            <w:r w:rsidRPr="00B82C2F">
              <w:rPr>
                <w:rFonts w:ascii="Arial" w:eastAsia="Times New Roman" w:hAnsi="Arial" w:cs="Arial"/>
                <w:sz w:val="20"/>
                <w:szCs w:val="20"/>
                <w:lang w:val="sr-Cyrl-CS"/>
              </w:rPr>
              <w:t>оверавају и потписују сви чланови групе понуђача подносилаца заједничке понуде.</w:t>
            </w:r>
          </w:p>
        </w:tc>
      </w:tr>
    </w:tbl>
    <w:p w:rsidR="00B82C2F" w:rsidRPr="00B82C2F" w:rsidRDefault="00B82C2F" w:rsidP="00B82C2F">
      <w:pPr>
        <w:spacing w:after="0" w:line="240" w:lineRule="auto"/>
        <w:jc w:val="both"/>
        <w:rPr>
          <w:rFonts w:ascii="Arial" w:eastAsia="Times New Roman" w:hAnsi="Arial" w:cs="Arial"/>
          <w:b/>
          <w:bCs/>
          <w:i/>
          <w:iCs/>
          <w:u w:val="single"/>
          <w:lang w:val="sr-Cyrl-RS"/>
        </w:rPr>
      </w:pPr>
    </w:p>
    <w:p w:rsidR="00B82C2F" w:rsidRPr="00B82C2F" w:rsidRDefault="00B82C2F" w:rsidP="00B82C2F">
      <w:pPr>
        <w:spacing w:after="0" w:line="240" w:lineRule="auto"/>
        <w:jc w:val="both"/>
        <w:rPr>
          <w:rFonts w:ascii="Arial" w:eastAsia="Times New Roman" w:hAnsi="Arial" w:cs="Arial"/>
          <w:b/>
          <w:bCs/>
          <w:i/>
          <w:iCs/>
          <w:lang w:val="sr-Cyrl-RS"/>
        </w:rPr>
      </w:pPr>
    </w:p>
    <w:p w:rsidR="00B82C2F" w:rsidRDefault="00B82C2F"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Pr="00B82C2F" w:rsidRDefault="00227B96" w:rsidP="00B82C2F">
      <w:pPr>
        <w:spacing w:after="0" w:line="240" w:lineRule="auto"/>
        <w:jc w:val="both"/>
        <w:rPr>
          <w:rFonts w:ascii="Arial" w:eastAsia="Times New Roman" w:hAnsi="Arial" w:cs="Arial"/>
          <w:b/>
          <w:bCs/>
          <w:i/>
          <w:iCs/>
          <w:lang w:val="sr-Cyrl-RS"/>
        </w:rPr>
      </w:pPr>
    </w:p>
    <w:p w:rsidR="00B82C2F" w:rsidRPr="00B82C2F" w:rsidRDefault="00B82C2F" w:rsidP="00B82C2F">
      <w:pPr>
        <w:spacing w:after="0" w:line="240" w:lineRule="auto"/>
        <w:jc w:val="both"/>
        <w:rPr>
          <w:rFonts w:ascii="Arial" w:eastAsia="Times New Roman" w:hAnsi="Arial" w:cs="Arial"/>
          <w:b/>
          <w:bCs/>
          <w:i/>
          <w:iCs/>
          <w:lang w:val="sr-Cyrl-CS"/>
        </w:rPr>
      </w:pPr>
    </w:p>
    <w:p w:rsidR="00B82C2F" w:rsidRPr="00B82C2F" w:rsidRDefault="00B82C2F" w:rsidP="00B82C2F">
      <w:pPr>
        <w:spacing w:after="0" w:line="240" w:lineRule="auto"/>
        <w:jc w:val="both"/>
        <w:rPr>
          <w:rFonts w:ascii="Arial" w:eastAsia="Times New Roman" w:hAnsi="Arial" w:cs="Arial"/>
          <w:b/>
          <w:bCs/>
          <w:i/>
          <w:iCs/>
          <w:lang w:val="sr-Cyrl-CS"/>
        </w:rPr>
      </w:pPr>
    </w:p>
    <w:p w:rsidR="00B82C2F" w:rsidRPr="00B82C2F" w:rsidRDefault="00B82C2F" w:rsidP="00B82C2F">
      <w:pPr>
        <w:shd w:val="clear" w:color="auto" w:fill="C6D9F1"/>
        <w:spacing w:after="0" w:line="240" w:lineRule="auto"/>
        <w:ind w:firstLine="720"/>
        <w:jc w:val="center"/>
        <w:rPr>
          <w:rFonts w:ascii="Arial" w:eastAsia="Times New Roman" w:hAnsi="Arial" w:cs="Arial"/>
          <w:b/>
          <w:bCs/>
          <w:i/>
          <w:iCs/>
        </w:rPr>
      </w:pPr>
      <w:r w:rsidRPr="00B82C2F">
        <w:rPr>
          <w:rFonts w:ascii="Arial" w:eastAsia="Times New Roman" w:hAnsi="Arial" w:cs="Arial"/>
          <w:b/>
          <w:bCs/>
          <w:i/>
          <w:iCs/>
        </w:rPr>
        <w:t xml:space="preserve">VII  ОБРАЗАЦ  </w:t>
      </w:r>
      <w:r w:rsidRPr="00B82C2F">
        <w:rPr>
          <w:rFonts w:ascii="Arial" w:eastAsia="Times New Roman" w:hAnsi="Arial" w:cs="Arial"/>
          <w:b/>
          <w:bCs/>
          <w:i/>
          <w:iCs/>
          <w:lang w:val="sr-Cyrl-CS"/>
        </w:rPr>
        <w:t>СТРУКТУРЕ ЦЕНЕ СА УПУТСТВОМ КАКО ДА СЕ ПОПУНИ</w:t>
      </w:r>
    </w:p>
    <w:p w:rsidR="00B82C2F" w:rsidRPr="00B82C2F" w:rsidRDefault="00B82C2F" w:rsidP="00B82C2F">
      <w:pPr>
        <w:spacing w:after="0" w:line="240" w:lineRule="auto"/>
        <w:jc w:val="both"/>
        <w:rPr>
          <w:rFonts w:ascii="Arial" w:eastAsia="Times New Roman" w:hAnsi="Arial" w:cs="Arial"/>
          <w:bCs/>
          <w:iCs/>
          <w:lang w:val="sr-Cyrl-RS"/>
        </w:rPr>
      </w:pPr>
    </w:p>
    <w:tbl>
      <w:tblPr>
        <w:tblW w:w="10943" w:type="dxa"/>
        <w:tblInd w:w="108" w:type="dxa"/>
        <w:tblLayout w:type="fixed"/>
        <w:tblLook w:val="01E0" w:firstRow="1" w:lastRow="1" w:firstColumn="1" w:lastColumn="1" w:noHBand="0" w:noVBand="0"/>
      </w:tblPr>
      <w:tblGrid>
        <w:gridCol w:w="567"/>
        <w:gridCol w:w="1327"/>
        <w:gridCol w:w="1166"/>
        <w:gridCol w:w="1335"/>
        <w:gridCol w:w="991"/>
        <w:gridCol w:w="993"/>
        <w:gridCol w:w="1224"/>
        <w:gridCol w:w="52"/>
        <w:gridCol w:w="1559"/>
        <w:gridCol w:w="1701"/>
        <w:gridCol w:w="28"/>
      </w:tblGrid>
      <w:tr w:rsidR="00B82C2F" w:rsidRPr="00B82C2F" w:rsidTr="00B82C2F">
        <w:trPr>
          <w:trHeight w:val="482"/>
        </w:trPr>
        <w:tc>
          <w:tcPr>
            <w:tcW w:w="10943" w:type="dxa"/>
            <w:gridSpan w:val="11"/>
            <w:tcBorders>
              <w:top w:val="double" w:sz="4" w:space="0" w:color="auto"/>
              <w:left w:val="double" w:sz="4" w:space="0" w:color="auto"/>
              <w:bottom w:val="double" w:sz="4" w:space="0" w:color="auto"/>
              <w:right w:val="double" w:sz="4" w:space="0" w:color="auto"/>
            </w:tcBorders>
            <w:shd w:val="clear" w:color="auto" w:fill="D9D9D9"/>
            <w:vAlign w:val="center"/>
          </w:tcPr>
          <w:p w:rsidR="00B82C2F" w:rsidRPr="00B82C2F" w:rsidRDefault="00B82C2F" w:rsidP="00B82C2F">
            <w:pPr>
              <w:autoSpaceDE w:val="0"/>
              <w:autoSpaceDN w:val="0"/>
              <w:adjustRightInd w:val="0"/>
              <w:spacing w:after="120" w:line="240" w:lineRule="auto"/>
              <w:jc w:val="center"/>
              <w:rPr>
                <w:rFonts w:ascii="Arial" w:eastAsia="Times New Roman" w:hAnsi="Arial" w:cs="Arial"/>
                <w:b/>
                <w:lang w:val="sr-Cyrl-CS"/>
              </w:rPr>
            </w:pPr>
            <w:r w:rsidRPr="00B82C2F">
              <w:rPr>
                <w:rFonts w:ascii="Arial" w:eastAsia="Times New Roman" w:hAnsi="Arial" w:cs="Arial"/>
                <w:b/>
                <w:bCs/>
                <w:iCs/>
                <w:lang w:val="sr-Cyrl-CS" w:eastAsia="sr-Latn-CS"/>
              </w:rPr>
              <w:t xml:space="preserve">ОБРАЗАЦ СТРУКТУРЕ ЦЕНЕ са спецификацијом </w:t>
            </w:r>
          </w:p>
        </w:tc>
      </w:tr>
      <w:tr w:rsidR="00B82C2F" w:rsidRPr="00B82C2F" w:rsidTr="00B82C2F">
        <w:trPr>
          <w:gridAfter w:val="1"/>
          <w:wAfter w:w="28" w:type="dxa"/>
          <w:trHeight w:val="399"/>
        </w:trPr>
        <w:tc>
          <w:tcPr>
            <w:tcW w:w="567" w:type="dxa"/>
            <w:tcBorders>
              <w:top w:val="single" w:sz="4" w:space="0" w:color="auto"/>
              <w:left w:val="double" w:sz="4" w:space="0" w:color="auto"/>
              <w:bottom w:val="nil"/>
              <w:right w:val="single" w:sz="4" w:space="0" w:color="auto"/>
            </w:tcBorders>
            <w:vAlign w:val="center"/>
          </w:tcPr>
          <w:p w:rsidR="00B82C2F" w:rsidRPr="00B82C2F" w:rsidRDefault="00B82C2F" w:rsidP="00B82C2F">
            <w:pPr>
              <w:autoSpaceDE w:val="0"/>
              <w:autoSpaceDN w:val="0"/>
              <w:adjustRightInd w:val="0"/>
              <w:spacing w:after="0" w:line="240" w:lineRule="auto"/>
              <w:jc w:val="both"/>
              <w:rPr>
                <w:rFonts w:ascii="Arial" w:eastAsia="Times New Roman" w:hAnsi="Arial" w:cs="Arial"/>
                <w:b/>
                <w:bCs/>
                <w:sz w:val="20"/>
                <w:szCs w:val="20"/>
                <w:lang w:val="sr-Cyrl-RS"/>
              </w:rPr>
            </w:pPr>
            <w:r w:rsidRPr="00B82C2F">
              <w:rPr>
                <w:rFonts w:ascii="Arial" w:eastAsia="Times New Roman" w:hAnsi="Arial" w:cs="Arial"/>
                <w:b/>
                <w:bCs/>
                <w:sz w:val="20"/>
                <w:szCs w:val="20"/>
              </w:rPr>
              <w:t>Р</w:t>
            </w:r>
            <w:r w:rsidRPr="00B82C2F">
              <w:rPr>
                <w:rFonts w:ascii="Arial" w:eastAsia="Times New Roman" w:hAnsi="Arial" w:cs="Arial"/>
                <w:b/>
                <w:bCs/>
                <w:sz w:val="20"/>
                <w:szCs w:val="20"/>
                <w:lang w:val="sr-Cyrl-RS"/>
              </w:rPr>
              <w:t>б</w:t>
            </w:r>
          </w:p>
        </w:tc>
        <w:tc>
          <w:tcPr>
            <w:tcW w:w="2493" w:type="dxa"/>
            <w:gridSpan w:val="2"/>
            <w:tcBorders>
              <w:top w:val="single" w:sz="4" w:space="0" w:color="auto"/>
              <w:left w:val="single" w:sz="4" w:space="0" w:color="auto"/>
              <w:bottom w:val="nil"/>
              <w:right w:val="single" w:sz="4" w:space="0" w:color="auto"/>
            </w:tcBorders>
            <w:vAlign w:val="center"/>
          </w:tcPr>
          <w:p w:rsidR="00B82C2F" w:rsidRPr="00B82C2F" w:rsidRDefault="00B82C2F" w:rsidP="00B82C2F">
            <w:pPr>
              <w:autoSpaceDE w:val="0"/>
              <w:autoSpaceDN w:val="0"/>
              <w:adjustRightInd w:val="0"/>
              <w:spacing w:after="0" w:line="240" w:lineRule="auto"/>
              <w:jc w:val="center"/>
              <w:rPr>
                <w:rFonts w:ascii="Arial" w:eastAsia="Times New Roman" w:hAnsi="Arial" w:cs="Arial"/>
                <w:b/>
                <w:bCs/>
                <w:sz w:val="20"/>
                <w:szCs w:val="20"/>
              </w:rPr>
            </w:pPr>
            <w:r w:rsidRPr="00B82C2F">
              <w:rPr>
                <w:rFonts w:ascii="Arial" w:eastAsia="Times New Roman" w:hAnsi="Arial" w:cs="Arial"/>
                <w:b/>
                <w:bCs/>
                <w:sz w:val="20"/>
                <w:szCs w:val="20"/>
              </w:rPr>
              <w:t>Назив артикла</w:t>
            </w:r>
          </w:p>
        </w:tc>
        <w:tc>
          <w:tcPr>
            <w:tcW w:w="1335" w:type="dxa"/>
            <w:tcBorders>
              <w:top w:val="single" w:sz="4" w:space="0" w:color="auto"/>
              <w:left w:val="single" w:sz="4" w:space="0" w:color="auto"/>
              <w:bottom w:val="nil"/>
              <w:right w:val="single" w:sz="4" w:space="0" w:color="auto"/>
            </w:tcBorders>
            <w:vAlign w:val="center"/>
          </w:tcPr>
          <w:p w:rsidR="00B82C2F" w:rsidRPr="00B82C2F" w:rsidRDefault="00B82C2F" w:rsidP="00B82C2F">
            <w:pPr>
              <w:autoSpaceDE w:val="0"/>
              <w:autoSpaceDN w:val="0"/>
              <w:adjustRightInd w:val="0"/>
              <w:spacing w:after="0" w:line="240" w:lineRule="auto"/>
              <w:jc w:val="center"/>
              <w:rPr>
                <w:rFonts w:ascii="Arial" w:eastAsia="Times New Roman" w:hAnsi="Arial" w:cs="Arial"/>
                <w:b/>
                <w:bCs/>
                <w:sz w:val="20"/>
                <w:szCs w:val="20"/>
                <w:lang w:val="sr-Cyrl-CS"/>
              </w:rPr>
            </w:pPr>
            <w:r w:rsidRPr="00B82C2F">
              <w:rPr>
                <w:rFonts w:ascii="Arial" w:eastAsia="Times New Roman" w:hAnsi="Arial" w:cs="Arial"/>
                <w:b/>
                <w:bCs/>
                <w:sz w:val="20"/>
                <w:szCs w:val="20"/>
              </w:rPr>
              <w:t>Ј</w:t>
            </w:r>
            <w:r w:rsidRPr="00B82C2F">
              <w:rPr>
                <w:rFonts w:ascii="Arial" w:eastAsia="Times New Roman" w:hAnsi="Arial" w:cs="Arial"/>
                <w:b/>
                <w:bCs/>
                <w:sz w:val="20"/>
                <w:szCs w:val="20"/>
                <w:lang w:val="sr-Cyrl-CS"/>
              </w:rPr>
              <w:t>ед</w:t>
            </w:r>
            <w:r w:rsidRPr="00B82C2F">
              <w:rPr>
                <w:rFonts w:ascii="Arial" w:eastAsia="Times New Roman" w:hAnsi="Arial" w:cs="Arial"/>
                <w:b/>
                <w:bCs/>
                <w:sz w:val="20"/>
                <w:szCs w:val="20"/>
                <w:lang w:val="sr-Cyrl-RS"/>
              </w:rPr>
              <w:t>.</w:t>
            </w:r>
            <w:r w:rsidRPr="00B82C2F">
              <w:rPr>
                <w:rFonts w:ascii="Arial" w:eastAsia="Times New Roman" w:hAnsi="Arial" w:cs="Arial"/>
                <w:b/>
                <w:bCs/>
                <w:sz w:val="20"/>
                <w:szCs w:val="20"/>
                <w:lang w:val="sr-Cyrl-CS"/>
              </w:rPr>
              <w:t xml:space="preserve"> мере</w:t>
            </w:r>
          </w:p>
        </w:tc>
        <w:tc>
          <w:tcPr>
            <w:tcW w:w="991" w:type="dxa"/>
            <w:tcBorders>
              <w:top w:val="single" w:sz="4" w:space="0" w:color="auto"/>
              <w:left w:val="single" w:sz="4" w:space="0" w:color="auto"/>
              <w:bottom w:val="nil"/>
              <w:right w:val="single" w:sz="4" w:space="0" w:color="auto"/>
            </w:tcBorders>
            <w:vAlign w:val="center"/>
          </w:tcPr>
          <w:p w:rsidR="00B82C2F" w:rsidRPr="00B82C2F" w:rsidRDefault="00B82C2F" w:rsidP="00B82C2F">
            <w:pPr>
              <w:autoSpaceDE w:val="0"/>
              <w:autoSpaceDN w:val="0"/>
              <w:adjustRightInd w:val="0"/>
              <w:spacing w:after="0" w:line="240" w:lineRule="auto"/>
              <w:jc w:val="center"/>
              <w:rPr>
                <w:rFonts w:ascii="Arial" w:eastAsia="Times New Roman" w:hAnsi="Arial" w:cs="Arial"/>
                <w:b/>
                <w:bCs/>
                <w:sz w:val="20"/>
                <w:szCs w:val="20"/>
              </w:rPr>
            </w:pPr>
            <w:r w:rsidRPr="00B82C2F">
              <w:rPr>
                <w:rFonts w:ascii="Arial" w:eastAsia="Times New Roman" w:hAnsi="Arial" w:cs="Arial"/>
                <w:b/>
                <w:bCs/>
                <w:sz w:val="20"/>
                <w:szCs w:val="20"/>
              </w:rPr>
              <w:t>Окв.</w:t>
            </w:r>
          </w:p>
          <w:p w:rsidR="00B82C2F" w:rsidRPr="00B82C2F" w:rsidRDefault="00B82C2F" w:rsidP="00B82C2F">
            <w:pPr>
              <w:autoSpaceDE w:val="0"/>
              <w:autoSpaceDN w:val="0"/>
              <w:adjustRightInd w:val="0"/>
              <w:spacing w:after="0" w:line="240" w:lineRule="auto"/>
              <w:jc w:val="center"/>
              <w:rPr>
                <w:rFonts w:ascii="Arial" w:eastAsia="Times New Roman" w:hAnsi="Arial" w:cs="Arial"/>
                <w:b/>
                <w:bCs/>
                <w:sz w:val="20"/>
                <w:szCs w:val="20"/>
                <w:lang w:val="sr-Cyrl-RS"/>
              </w:rPr>
            </w:pPr>
            <w:r w:rsidRPr="00B82C2F">
              <w:rPr>
                <w:rFonts w:ascii="Arial" w:eastAsia="Times New Roman" w:hAnsi="Arial" w:cs="Arial"/>
                <w:b/>
                <w:bCs/>
                <w:sz w:val="20"/>
                <w:szCs w:val="20"/>
              </w:rPr>
              <w:t>кол</w:t>
            </w:r>
            <w:r w:rsidRPr="00B82C2F">
              <w:rPr>
                <w:rFonts w:ascii="Arial" w:eastAsia="Times New Roman" w:hAnsi="Arial" w:cs="Arial"/>
                <w:b/>
                <w:bCs/>
                <w:sz w:val="20"/>
                <w:szCs w:val="20"/>
                <w:lang w:val="sr-Cyrl-RS"/>
              </w:rPr>
              <w:t>ичине</w:t>
            </w:r>
          </w:p>
        </w:tc>
        <w:tc>
          <w:tcPr>
            <w:tcW w:w="993" w:type="dxa"/>
            <w:tcBorders>
              <w:top w:val="single" w:sz="4" w:space="0" w:color="auto"/>
              <w:left w:val="single" w:sz="4" w:space="0" w:color="auto"/>
              <w:bottom w:val="nil"/>
              <w:right w:val="single" w:sz="4" w:space="0" w:color="auto"/>
            </w:tcBorders>
            <w:vAlign w:val="center"/>
          </w:tcPr>
          <w:p w:rsidR="00B82C2F" w:rsidRPr="00B82C2F" w:rsidRDefault="00B82C2F" w:rsidP="00B82C2F">
            <w:pPr>
              <w:autoSpaceDE w:val="0"/>
              <w:autoSpaceDN w:val="0"/>
              <w:adjustRightInd w:val="0"/>
              <w:spacing w:after="0" w:line="240" w:lineRule="auto"/>
              <w:jc w:val="center"/>
              <w:rPr>
                <w:rFonts w:ascii="Arial" w:eastAsia="Times New Roman" w:hAnsi="Arial" w:cs="Arial"/>
                <w:b/>
                <w:bCs/>
                <w:sz w:val="20"/>
                <w:szCs w:val="20"/>
                <w:lang w:val="ru-RU"/>
              </w:rPr>
            </w:pPr>
            <w:r w:rsidRPr="00B82C2F">
              <w:rPr>
                <w:rFonts w:ascii="Arial" w:eastAsia="Times New Roman" w:hAnsi="Arial" w:cs="Arial"/>
                <w:b/>
                <w:bCs/>
                <w:sz w:val="20"/>
                <w:szCs w:val="20"/>
                <w:lang w:val="ru-RU"/>
              </w:rPr>
              <w:t>Јед. цена</w:t>
            </w:r>
          </w:p>
          <w:p w:rsidR="00B82C2F" w:rsidRPr="00B82C2F" w:rsidRDefault="00B82C2F" w:rsidP="00B82C2F">
            <w:pPr>
              <w:autoSpaceDE w:val="0"/>
              <w:autoSpaceDN w:val="0"/>
              <w:adjustRightInd w:val="0"/>
              <w:spacing w:after="0" w:line="240" w:lineRule="auto"/>
              <w:jc w:val="center"/>
              <w:rPr>
                <w:rFonts w:ascii="Arial" w:eastAsia="Times New Roman" w:hAnsi="Arial" w:cs="Arial"/>
                <w:b/>
                <w:bCs/>
                <w:sz w:val="20"/>
                <w:szCs w:val="20"/>
                <w:lang w:val="ru-RU"/>
              </w:rPr>
            </w:pPr>
            <w:r w:rsidRPr="00B82C2F">
              <w:rPr>
                <w:rFonts w:ascii="Arial" w:eastAsia="Times New Roman" w:hAnsi="Arial" w:cs="Arial"/>
                <w:b/>
                <w:bCs/>
                <w:sz w:val="20"/>
                <w:szCs w:val="20"/>
                <w:lang w:val="ru-RU"/>
              </w:rPr>
              <w:t>дин.без ПДВ-а</w:t>
            </w:r>
          </w:p>
        </w:tc>
        <w:tc>
          <w:tcPr>
            <w:tcW w:w="1276" w:type="dxa"/>
            <w:gridSpan w:val="2"/>
            <w:tcBorders>
              <w:top w:val="single" w:sz="4" w:space="0" w:color="auto"/>
              <w:left w:val="single" w:sz="4" w:space="0" w:color="auto"/>
              <w:bottom w:val="nil"/>
              <w:right w:val="single" w:sz="4" w:space="0" w:color="auto"/>
            </w:tcBorders>
            <w:vAlign w:val="center"/>
          </w:tcPr>
          <w:p w:rsidR="00B82C2F" w:rsidRPr="00B82C2F" w:rsidRDefault="00B82C2F" w:rsidP="00B82C2F">
            <w:pPr>
              <w:autoSpaceDE w:val="0"/>
              <w:autoSpaceDN w:val="0"/>
              <w:adjustRightInd w:val="0"/>
              <w:spacing w:after="0" w:line="240" w:lineRule="auto"/>
              <w:jc w:val="center"/>
              <w:rPr>
                <w:rFonts w:ascii="Arial" w:eastAsia="Times New Roman" w:hAnsi="Arial" w:cs="Arial"/>
                <w:b/>
                <w:bCs/>
                <w:sz w:val="20"/>
                <w:szCs w:val="20"/>
                <w:lang w:val="ru-RU"/>
              </w:rPr>
            </w:pPr>
            <w:r w:rsidRPr="00B82C2F">
              <w:rPr>
                <w:rFonts w:ascii="Arial" w:eastAsia="Times New Roman" w:hAnsi="Arial" w:cs="Arial"/>
                <w:b/>
                <w:bCs/>
                <w:sz w:val="20"/>
                <w:szCs w:val="20"/>
                <w:lang w:val="ru-RU"/>
              </w:rPr>
              <w:t>Укупан износ у</w:t>
            </w:r>
          </w:p>
          <w:p w:rsidR="00B82C2F" w:rsidRPr="00B82C2F" w:rsidRDefault="00B82C2F" w:rsidP="00B82C2F">
            <w:pPr>
              <w:autoSpaceDE w:val="0"/>
              <w:autoSpaceDN w:val="0"/>
              <w:adjustRightInd w:val="0"/>
              <w:spacing w:after="0" w:line="240" w:lineRule="auto"/>
              <w:jc w:val="center"/>
              <w:rPr>
                <w:rFonts w:ascii="Arial" w:eastAsia="Times New Roman" w:hAnsi="Arial" w:cs="Arial"/>
                <w:b/>
                <w:bCs/>
                <w:sz w:val="20"/>
                <w:szCs w:val="20"/>
                <w:lang w:val="ru-RU"/>
              </w:rPr>
            </w:pPr>
            <w:r w:rsidRPr="00B82C2F">
              <w:rPr>
                <w:rFonts w:ascii="Arial" w:eastAsia="Times New Roman" w:hAnsi="Arial" w:cs="Arial"/>
                <w:b/>
                <w:bCs/>
                <w:sz w:val="20"/>
                <w:szCs w:val="20"/>
                <w:lang w:val="ru-RU"/>
              </w:rPr>
              <w:t>дин.</w:t>
            </w:r>
          </w:p>
          <w:p w:rsidR="00B82C2F" w:rsidRPr="00B82C2F" w:rsidRDefault="00B82C2F" w:rsidP="00B82C2F">
            <w:pPr>
              <w:autoSpaceDE w:val="0"/>
              <w:autoSpaceDN w:val="0"/>
              <w:adjustRightInd w:val="0"/>
              <w:spacing w:after="0" w:line="240" w:lineRule="auto"/>
              <w:jc w:val="center"/>
              <w:rPr>
                <w:rFonts w:ascii="Arial" w:eastAsia="Times New Roman" w:hAnsi="Arial" w:cs="Arial"/>
                <w:b/>
                <w:bCs/>
                <w:sz w:val="20"/>
                <w:szCs w:val="20"/>
                <w:lang w:val="ru-RU"/>
              </w:rPr>
            </w:pPr>
            <w:r w:rsidRPr="00B82C2F">
              <w:rPr>
                <w:rFonts w:ascii="Arial" w:eastAsia="Times New Roman" w:hAnsi="Arial" w:cs="Arial"/>
                <w:b/>
                <w:bCs/>
                <w:sz w:val="20"/>
                <w:szCs w:val="20"/>
                <w:lang w:val="ru-RU"/>
              </w:rPr>
              <w:t>без ПДВ-а</w:t>
            </w:r>
          </w:p>
        </w:tc>
        <w:tc>
          <w:tcPr>
            <w:tcW w:w="1559" w:type="dxa"/>
            <w:tcBorders>
              <w:top w:val="single" w:sz="4" w:space="0" w:color="auto"/>
              <w:left w:val="single" w:sz="4" w:space="0" w:color="auto"/>
              <w:bottom w:val="nil"/>
              <w:right w:val="single" w:sz="4" w:space="0" w:color="auto"/>
            </w:tcBorders>
            <w:vAlign w:val="center"/>
          </w:tcPr>
          <w:p w:rsidR="00B82C2F" w:rsidRPr="00B82C2F" w:rsidRDefault="00B82C2F" w:rsidP="00B82C2F">
            <w:pPr>
              <w:spacing w:after="0" w:line="240" w:lineRule="auto"/>
              <w:jc w:val="center"/>
              <w:rPr>
                <w:rFonts w:ascii="Arial" w:eastAsia="Times New Roman" w:hAnsi="Arial" w:cs="Arial"/>
                <w:b/>
                <w:bCs/>
                <w:sz w:val="20"/>
                <w:szCs w:val="20"/>
                <w:lang w:val="ru-RU"/>
              </w:rPr>
            </w:pPr>
            <w:r w:rsidRPr="00B82C2F">
              <w:rPr>
                <w:rFonts w:ascii="Arial" w:eastAsia="Times New Roman" w:hAnsi="Arial" w:cs="Arial"/>
                <w:b/>
                <w:bCs/>
                <w:sz w:val="20"/>
                <w:szCs w:val="20"/>
                <w:lang w:val="ru-RU"/>
              </w:rPr>
              <w:t>Јед</w:t>
            </w:r>
            <w:r w:rsidRPr="00B82C2F">
              <w:rPr>
                <w:rFonts w:ascii="Arial" w:eastAsia="Times New Roman" w:hAnsi="Arial" w:cs="Arial"/>
                <w:b/>
                <w:bCs/>
                <w:sz w:val="20"/>
                <w:szCs w:val="20"/>
              </w:rPr>
              <w:t>.</w:t>
            </w:r>
            <w:r w:rsidRPr="00B82C2F">
              <w:rPr>
                <w:rFonts w:ascii="Arial" w:eastAsia="Times New Roman" w:hAnsi="Arial" w:cs="Arial"/>
                <w:b/>
                <w:bCs/>
                <w:sz w:val="20"/>
                <w:szCs w:val="20"/>
                <w:lang w:val="ru-RU"/>
              </w:rPr>
              <w:t xml:space="preserve"> цена са ПДВ-ом</w:t>
            </w:r>
          </w:p>
          <w:p w:rsidR="00B82C2F" w:rsidRPr="00B82C2F" w:rsidRDefault="00B82C2F" w:rsidP="00B82C2F">
            <w:pPr>
              <w:spacing w:after="0" w:line="240" w:lineRule="auto"/>
              <w:jc w:val="both"/>
              <w:rPr>
                <w:rFonts w:ascii="Arial" w:eastAsia="Times New Roman" w:hAnsi="Arial" w:cs="Arial"/>
                <w:b/>
                <w:bCs/>
                <w:sz w:val="20"/>
                <w:szCs w:val="20"/>
                <w:lang w:val="ru-RU"/>
              </w:rPr>
            </w:pPr>
          </w:p>
          <w:p w:rsidR="00B82C2F" w:rsidRPr="00B82C2F" w:rsidRDefault="00B82C2F" w:rsidP="00B82C2F">
            <w:pPr>
              <w:autoSpaceDE w:val="0"/>
              <w:autoSpaceDN w:val="0"/>
              <w:adjustRightInd w:val="0"/>
              <w:spacing w:after="0" w:line="240" w:lineRule="auto"/>
              <w:jc w:val="both"/>
              <w:rPr>
                <w:rFonts w:ascii="Arial" w:eastAsia="Times New Roman" w:hAnsi="Arial" w:cs="Arial"/>
                <w:b/>
                <w:bCs/>
                <w:sz w:val="20"/>
                <w:szCs w:val="20"/>
                <w:lang w:val="ru-RU"/>
              </w:rPr>
            </w:pPr>
          </w:p>
        </w:tc>
        <w:tc>
          <w:tcPr>
            <w:tcW w:w="1701" w:type="dxa"/>
            <w:tcBorders>
              <w:top w:val="single" w:sz="4" w:space="0" w:color="auto"/>
              <w:left w:val="single" w:sz="4" w:space="0" w:color="auto"/>
              <w:bottom w:val="nil"/>
              <w:right w:val="double" w:sz="4" w:space="0" w:color="auto"/>
            </w:tcBorders>
            <w:vAlign w:val="center"/>
          </w:tcPr>
          <w:p w:rsidR="00B82C2F" w:rsidRPr="00B82C2F" w:rsidRDefault="00B82C2F" w:rsidP="00B82C2F">
            <w:pPr>
              <w:spacing w:after="0" w:line="240" w:lineRule="auto"/>
              <w:jc w:val="both"/>
              <w:rPr>
                <w:rFonts w:ascii="Arial" w:eastAsia="Times New Roman" w:hAnsi="Arial" w:cs="Arial"/>
                <w:b/>
                <w:bCs/>
                <w:sz w:val="20"/>
                <w:szCs w:val="20"/>
              </w:rPr>
            </w:pPr>
            <w:r w:rsidRPr="00B82C2F">
              <w:rPr>
                <w:rFonts w:ascii="Arial" w:eastAsia="Times New Roman" w:hAnsi="Arial" w:cs="Arial"/>
                <w:b/>
                <w:bCs/>
                <w:sz w:val="20"/>
                <w:szCs w:val="20"/>
                <w:lang w:val="ru-RU"/>
              </w:rPr>
              <w:t xml:space="preserve">Укупан износ  са </w:t>
            </w:r>
          </w:p>
          <w:p w:rsidR="00B82C2F" w:rsidRPr="00B82C2F" w:rsidRDefault="00B82C2F" w:rsidP="00B82C2F">
            <w:pPr>
              <w:autoSpaceDE w:val="0"/>
              <w:autoSpaceDN w:val="0"/>
              <w:adjustRightInd w:val="0"/>
              <w:spacing w:after="0" w:line="240" w:lineRule="auto"/>
              <w:jc w:val="both"/>
              <w:rPr>
                <w:rFonts w:ascii="Arial" w:eastAsia="Times New Roman" w:hAnsi="Arial" w:cs="Arial"/>
                <w:b/>
                <w:bCs/>
                <w:sz w:val="20"/>
                <w:szCs w:val="20"/>
                <w:lang w:val="ru-RU"/>
              </w:rPr>
            </w:pPr>
            <w:r w:rsidRPr="00B82C2F">
              <w:rPr>
                <w:rFonts w:ascii="Arial" w:eastAsia="Times New Roman" w:hAnsi="Arial" w:cs="Arial"/>
                <w:b/>
                <w:bCs/>
                <w:sz w:val="20"/>
                <w:szCs w:val="20"/>
                <w:lang w:val="ru-RU"/>
              </w:rPr>
              <w:t>ПДВ-ом</w:t>
            </w:r>
          </w:p>
        </w:tc>
      </w:tr>
      <w:tr w:rsidR="00B82C2F" w:rsidRPr="00B82C2F" w:rsidTr="00B82C2F">
        <w:trPr>
          <w:gridAfter w:val="1"/>
          <w:wAfter w:w="28" w:type="dxa"/>
          <w:trHeight w:val="332"/>
        </w:trPr>
        <w:tc>
          <w:tcPr>
            <w:tcW w:w="567" w:type="dxa"/>
            <w:tcBorders>
              <w:top w:val="single" w:sz="4" w:space="0" w:color="auto"/>
              <w:left w:val="double" w:sz="4" w:space="0" w:color="auto"/>
              <w:bottom w:val="nil"/>
              <w:right w:val="single" w:sz="4" w:space="0" w:color="auto"/>
            </w:tcBorders>
            <w:vAlign w:val="center"/>
          </w:tcPr>
          <w:p w:rsidR="00B82C2F" w:rsidRPr="00B82C2F" w:rsidRDefault="00B82C2F" w:rsidP="00B82C2F">
            <w:pPr>
              <w:autoSpaceDE w:val="0"/>
              <w:autoSpaceDN w:val="0"/>
              <w:adjustRightInd w:val="0"/>
              <w:spacing w:after="0" w:line="240" w:lineRule="auto"/>
              <w:jc w:val="center"/>
              <w:rPr>
                <w:rFonts w:ascii="Arial" w:eastAsia="Times New Roman" w:hAnsi="Arial" w:cs="Arial"/>
                <w:b/>
                <w:bCs/>
                <w:sz w:val="20"/>
                <w:szCs w:val="20"/>
                <w:lang w:val="sr-Cyrl-CS"/>
              </w:rPr>
            </w:pPr>
            <w:r w:rsidRPr="00B82C2F">
              <w:rPr>
                <w:rFonts w:ascii="Arial" w:eastAsia="Times New Roman" w:hAnsi="Arial" w:cs="Arial"/>
                <w:b/>
                <w:bCs/>
                <w:sz w:val="20"/>
                <w:szCs w:val="20"/>
              </w:rPr>
              <w:t>1</w:t>
            </w:r>
            <w:r w:rsidRPr="00B82C2F">
              <w:rPr>
                <w:rFonts w:ascii="Arial" w:eastAsia="Times New Roman" w:hAnsi="Arial" w:cs="Arial"/>
                <w:b/>
                <w:bCs/>
                <w:sz w:val="20"/>
                <w:szCs w:val="20"/>
                <w:lang w:val="sr-Cyrl-CS"/>
              </w:rPr>
              <w:t>.</w:t>
            </w:r>
          </w:p>
        </w:tc>
        <w:tc>
          <w:tcPr>
            <w:tcW w:w="2493" w:type="dxa"/>
            <w:gridSpan w:val="2"/>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center"/>
              <w:rPr>
                <w:rFonts w:ascii="Arial" w:eastAsia="Times New Roman" w:hAnsi="Arial" w:cs="Arial"/>
                <w:b/>
                <w:iCs/>
                <w:sz w:val="20"/>
                <w:szCs w:val="20"/>
                <w:lang w:val="sr-Cyrl-CS"/>
              </w:rPr>
            </w:pPr>
            <w:r w:rsidRPr="00B82C2F">
              <w:rPr>
                <w:rFonts w:ascii="Arial" w:eastAsia="Times New Roman" w:hAnsi="Arial" w:cs="Arial"/>
                <w:b/>
                <w:iCs/>
                <w:sz w:val="20"/>
                <w:szCs w:val="20"/>
              </w:rPr>
              <w:t>2</w:t>
            </w:r>
            <w:r w:rsidRPr="00B82C2F">
              <w:rPr>
                <w:rFonts w:ascii="Arial" w:eastAsia="Times New Roman" w:hAnsi="Arial" w:cs="Arial"/>
                <w:b/>
                <w:iCs/>
                <w:sz w:val="20"/>
                <w:szCs w:val="20"/>
                <w:lang w:val="sr-Cyrl-CS"/>
              </w:rPr>
              <w:t>.</w:t>
            </w:r>
          </w:p>
        </w:tc>
        <w:tc>
          <w:tcPr>
            <w:tcW w:w="1335" w:type="dxa"/>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center"/>
              <w:rPr>
                <w:rFonts w:ascii="Arial" w:eastAsia="Times New Roman" w:hAnsi="Arial" w:cs="Arial"/>
                <w:b/>
                <w:iCs/>
                <w:sz w:val="20"/>
                <w:szCs w:val="20"/>
                <w:lang w:val="sr-Cyrl-RS"/>
              </w:rPr>
            </w:pPr>
            <w:r w:rsidRPr="00B82C2F">
              <w:rPr>
                <w:rFonts w:ascii="Arial" w:eastAsia="Times New Roman" w:hAnsi="Arial" w:cs="Arial"/>
                <w:b/>
                <w:iCs/>
                <w:sz w:val="20"/>
                <w:szCs w:val="20"/>
                <w:lang w:val="sr-Cyrl-RS"/>
              </w:rPr>
              <w:t>3.</w:t>
            </w:r>
          </w:p>
        </w:tc>
        <w:tc>
          <w:tcPr>
            <w:tcW w:w="991" w:type="dxa"/>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center"/>
              <w:rPr>
                <w:rFonts w:ascii="Arial" w:eastAsia="Times New Roman" w:hAnsi="Arial" w:cs="Arial"/>
                <w:b/>
                <w:iCs/>
                <w:sz w:val="20"/>
                <w:szCs w:val="20"/>
                <w:lang w:val="sr-Cyrl-CS"/>
              </w:rPr>
            </w:pPr>
            <w:r w:rsidRPr="00B82C2F">
              <w:rPr>
                <w:rFonts w:ascii="Arial" w:eastAsia="Times New Roman" w:hAnsi="Arial" w:cs="Arial"/>
                <w:b/>
                <w:iCs/>
                <w:sz w:val="20"/>
                <w:szCs w:val="20"/>
                <w:lang w:val="sr-Cyrl-RS"/>
              </w:rPr>
              <w:t>4</w:t>
            </w:r>
            <w:r w:rsidRPr="00B82C2F">
              <w:rPr>
                <w:rFonts w:ascii="Arial" w:eastAsia="Times New Roman" w:hAnsi="Arial" w:cs="Arial"/>
                <w:b/>
                <w:iCs/>
                <w:sz w:val="20"/>
                <w:szCs w:val="20"/>
                <w:lang w:val="sr-Cyrl-CS"/>
              </w:rPr>
              <w:t>.</w:t>
            </w:r>
          </w:p>
        </w:tc>
        <w:tc>
          <w:tcPr>
            <w:tcW w:w="993" w:type="dxa"/>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center"/>
              <w:rPr>
                <w:rFonts w:ascii="Arial" w:eastAsia="Times New Roman" w:hAnsi="Arial" w:cs="Arial"/>
                <w:b/>
                <w:sz w:val="20"/>
                <w:szCs w:val="20"/>
                <w:lang w:val="sr-Cyrl-CS"/>
              </w:rPr>
            </w:pPr>
            <w:r w:rsidRPr="00B82C2F">
              <w:rPr>
                <w:rFonts w:ascii="Arial" w:eastAsia="Times New Roman" w:hAnsi="Arial" w:cs="Arial"/>
                <w:b/>
                <w:sz w:val="20"/>
                <w:szCs w:val="20"/>
                <w:lang w:val="sr-Cyrl-RS"/>
              </w:rPr>
              <w:t>5</w:t>
            </w:r>
            <w:r w:rsidRPr="00B82C2F">
              <w:rPr>
                <w:rFonts w:ascii="Arial" w:eastAsia="Times New Roman" w:hAnsi="Arial" w:cs="Arial"/>
                <w:b/>
                <w:sz w:val="20"/>
                <w:szCs w:val="20"/>
                <w:lang w:val="sr-Cyrl-CS"/>
              </w:rPr>
              <w:t>.</w:t>
            </w:r>
          </w:p>
        </w:tc>
        <w:tc>
          <w:tcPr>
            <w:tcW w:w="1276" w:type="dxa"/>
            <w:gridSpan w:val="2"/>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center"/>
              <w:rPr>
                <w:rFonts w:ascii="Arial" w:eastAsia="Times New Roman" w:hAnsi="Arial" w:cs="Arial"/>
                <w:b/>
                <w:sz w:val="20"/>
                <w:szCs w:val="20"/>
                <w:lang w:val="sr-Cyrl-CS"/>
              </w:rPr>
            </w:pPr>
            <w:r w:rsidRPr="00B82C2F">
              <w:rPr>
                <w:rFonts w:ascii="Arial" w:eastAsia="Times New Roman" w:hAnsi="Arial" w:cs="Arial"/>
                <w:b/>
                <w:sz w:val="20"/>
                <w:szCs w:val="20"/>
                <w:lang w:val="sr-Cyrl-RS"/>
              </w:rPr>
              <w:t>6</w:t>
            </w:r>
            <w:r w:rsidRPr="00B82C2F">
              <w:rPr>
                <w:rFonts w:ascii="Arial" w:eastAsia="Times New Roman" w:hAnsi="Arial" w:cs="Arial"/>
                <w:b/>
                <w:sz w:val="20"/>
                <w:szCs w:val="20"/>
                <w:lang w:val="sr-Cyrl-CS"/>
              </w:rPr>
              <w:t>. (4*5)</w:t>
            </w:r>
          </w:p>
        </w:tc>
        <w:tc>
          <w:tcPr>
            <w:tcW w:w="1559" w:type="dxa"/>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center"/>
              <w:rPr>
                <w:rFonts w:ascii="Arial" w:eastAsia="Times New Roman" w:hAnsi="Arial" w:cs="Arial"/>
                <w:b/>
                <w:sz w:val="20"/>
                <w:szCs w:val="20"/>
                <w:lang w:val="sr-Cyrl-RS"/>
              </w:rPr>
            </w:pPr>
            <w:r w:rsidRPr="00B82C2F">
              <w:rPr>
                <w:rFonts w:ascii="Arial" w:eastAsia="Times New Roman" w:hAnsi="Arial" w:cs="Arial"/>
                <w:b/>
                <w:sz w:val="20"/>
                <w:szCs w:val="20"/>
                <w:lang w:val="sr-Cyrl-RS"/>
              </w:rPr>
              <w:t>7.</w:t>
            </w:r>
          </w:p>
        </w:tc>
        <w:tc>
          <w:tcPr>
            <w:tcW w:w="1701" w:type="dxa"/>
            <w:tcBorders>
              <w:top w:val="single" w:sz="4" w:space="0" w:color="auto"/>
              <w:left w:val="single" w:sz="4" w:space="0" w:color="auto"/>
              <w:bottom w:val="nil"/>
              <w:right w:val="double" w:sz="4" w:space="0" w:color="auto"/>
            </w:tcBorders>
          </w:tcPr>
          <w:p w:rsidR="00B82C2F" w:rsidRPr="00B82C2F" w:rsidRDefault="00B82C2F" w:rsidP="00B82C2F">
            <w:pPr>
              <w:spacing w:after="0" w:line="240" w:lineRule="auto"/>
              <w:jc w:val="center"/>
              <w:rPr>
                <w:rFonts w:ascii="Arial" w:eastAsia="Times New Roman" w:hAnsi="Arial" w:cs="Arial"/>
                <w:b/>
                <w:sz w:val="20"/>
                <w:szCs w:val="20"/>
                <w:lang w:val="sr-Cyrl-CS"/>
              </w:rPr>
            </w:pPr>
            <w:r w:rsidRPr="00B82C2F">
              <w:rPr>
                <w:rFonts w:ascii="Arial" w:eastAsia="Times New Roman" w:hAnsi="Arial" w:cs="Arial"/>
                <w:b/>
                <w:sz w:val="20"/>
                <w:szCs w:val="20"/>
                <w:lang w:val="sr-Cyrl-RS"/>
              </w:rPr>
              <w:t>8</w:t>
            </w:r>
            <w:r w:rsidRPr="00B82C2F">
              <w:rPr>
                <w:rFonts w:ascii="Arial" w:eastAsia="Times New Roman" w:hAnsi="Arial" w:cs="Arial"/>
                <w:b/>
                <w:sz w:val="20"/>
                <w:szCs w:val="20"/>
                <w:lang w:val="sr-Cyrl-CS"/>
              </w:rPr>
              <w:t>. (4*7)</w:t>
            </w:r>
          </w:p>
        </w:tc>
      </w:tr>
      <w:tr w:rsidR="00B82C2F" w:rsidRPr="00B82C2F" w:rsidTr="00B82C2F">
        <w:trPr>
          <w:gridAfter w:val="1"/>
          <w:wAfter w:w="28" w:type="dxa"/>
          <w:trHeight w:val="364"/>
        </w:trPr>
        <w:tc>
          <w:tcPr>
            <w:tcW w:w="567" w:type="dxa"/>
            <w:tcBorders>
              <w:top w:val="single" w:sz="4" w:space="0" w:color="auto"/>
              <w:left w:val="double" w:sz="4" w:space="0" w:color="auto"/>
              <w:bottom w:val="nil"/>
              <w:right w:val="single" w:sz="4" w:space="0" w:color="auto"/>
            </w:tcBorders>
            <w:vAlign w:val="center"/>
          </w:tcPr>
          <w:p w:rsidR="00B82C2F" w:rsidRPr="00B82C2F" w:rsidRDefault="00B82C2F" w:rsidP="00B82C2F">
            <w:pPr>
              <w:numPr>
                <w:ilvl w:val="0"/>
                <w:numId w:val="12"/>
              </w:numPr>
              <w:autoSpaceDE w:val="0"/>
              <w:autoSpaceDN w:val="0"/>
              <w:adjustRightInd w:val="0"/>
              <w:spacing w:after="0" w:line="240" w:lineRule="auto"/>
              <w:jc w:val="both"/>
              <w:rPr>
                <w:rFonts w:ascii="Arial" w:eastAsia="Times New Roman" w:hAnsi="Arial" w:cs="Arial"/>
                <w:b/>
                <w:bCs/>
                <w:sz w:val="20"/>
                <w:szCs w:val="20"/>
                <w:lang w:val="ru-RU"/>
              </w:rPr>
            </w:pPr>
          </w:p>
        </w:tc>
        <w:tc>
          <w:tcPr>
            <w:tcW w:w="2493" w:type="dxa"/>
            <w:gridSpan w:val="2"/>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Arial" w:eastAsia="Times New Roman" w:hAnsi="Arial" w:cs="Arial"/>
                <w:sz w:val="20"/>
                <w:szCs w:val="20"/>
                <w:lang w:val="sr-Cyrl-CS"/>
              </w:rPr>
            </w:pPr>
            <w:r w:rsidRPr="00B82C2F">
              <w:rPr>
                <w:rFonts w:ascii="Arial" w:eastAsia="Times New Roman" w:hAnsi="Arial" w:cs="Arial"/>
                <w:sz w:val="20"/>
                <w:szCs w:val="20"/>
                <w:lang w:val="sr-Cyrl-CS"/>
              </w:rPr>
              <w:t>Евро премијум БМБ 95</w:t>
            </w:r>
          </w:p>
        </w:tc>
        <w:tc>
          <w:tcPr>
            <w:tcW w:w="1335" w:type="dxa"/>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Arial" w:eastAsia="Times New Roman" w:hAnsi="Arial" w:cs="Arial"/>
                <w:i/>
                <w:iCs/>
                <w:sz w:val="20"/>
                <w:szCs w:val="20"/>
                <w:lang w:val="sr-Cyrl-CS"/>
              </w:rPr>
            </w:pPr>
            <w:r w:rsidRPr="00B82C2F">
              <w:rPr>
                <w:rFonts w:ascii="Arial" w:eastAsia="Times New Roman" w:hAnsi="Arial" w:cs="Arial"/>
                <w:i/>
                <w:iCs/>
                <w:sz w:val="20"/>
                <w:szCs w:val="20"/>
                <w:lang w:val="sr-Cyrl-CS"/>
              </w:rPr>
              <w:t>литар</w:t>
            </w:r>
          </w:p>
        </w:tc>
        <w:tc>
          <w:tcPr>
            <w:tcW w:w="991" w:type="dxa"/>
            <w:tcBorders>
              <w:top w:val="single" w:sz="4" w:space="0" w:color="auto"/>
              <w:left w:val="single" w:sz="4" w:space="0" w:color="auto"/>
              <w:bottom w:val="nil"/>
              <w:right w:val="single" w:sz="4" w:space="0" w:color="auto"/>
            </w:tcBorders>
            <w:vAlign w:val="center"/>
          </w:tcPr>
          <w:p w:rsidR="00B82C2F" w:rsidRPr="00B82C2F" w:rsidRDefault="00B82C2F" w:rsidP="00B82C2F">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5500</w:t>
            </w:r>
          </w:p>
        </w:tc>
        <w:tc>
          <w:tcPr>
            <w:tcW w:w="993" w:type="dxa"/>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Arial" w:eastAsia="Times New Roman" w:hAnsi="Arial" w:cs="Arial"/>
                <w:b/>
                <w:sz w:val="20"/>
                <w:szCs w:val="20"/>
              </w:rPr>
            </w:pPr>
          </w:p>
        </w:tc>
        <w:tc>
          <w:tcPr>
            <w:tcW w:w="1276" w:type="dxa"/>
            <w:gridSpan w:val="2"/>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Arial" w:eastAsia="Times New Roman" w:hAnsi="Arial" w:cs="Arial"/>
                <w:sz w:val="20"/>
                <w:szCs w:val="20"/>
                <w:lang w:val="sr-Cyrl-CS"/>
              </w:rPr>
            </w:pPr>
          </w:p>
        </w:tc>
        <w:tc>
          <w:tcPr>
            <w:tcW w:w="1559" w:type="dxa"/>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Arial" w:eastAsia="Times New Roman" w:hAnsi="Arial" w:cs="Arial"/>
                <w:sz w:val="20"/>
                <w:szCs w:val="20"/>
                <w:lang w:val="sr-Cyrl-CS"/>
              </w:rPr>
            </w:pPr>
          </w:p>
        </w:tc>
        <w:tc>
          <w:tcPr>
            <w:tcW w:w="1701" w:type="dxa"/>
            <w:tcBorders>
              <w:top w:val="single" w:sz="4" w:space="0" w:color="auto"/>
              <w:left w:val="single" w:sz="4" w:space="0" w:color="auto"/>
              <w:bottom w:val="nil"/>
              <w:right w:val="double" w:sz="4" w:space="0" w:color="auto"/>
            </w:tcBorders>
          </w:tcPr>
          <w:p w:rsidR="00B82C2F" w:rsidRPr="00B82C2F" w:rsidRDefault="00B82C2F" w:rsidP="00B82C2F">
            <w:pPr>
              <w:spacing w:after="0" w:line="240" w:lineRule="auto"/>
              <w:jc w:val="both"/>
              <w:rPr>
                <w:rFonts w:ascii="Arial" w:eastAsia="Times New Roman" w:hAnsi="Arial" w:cs="Arial"/>
                <w:sz w:val="20"/>
                <w:szCs w:val="20"/>
                <w:lang w:val="sr-Cyrl-CS"/>
              </w:rPr>
            </w:pPr>
          </w:p>
        </w:tc>
      </w:tr>
      <w:tr w:rsidR="00B82C2F" w:rsidRPr="00B82C2F" w:rsidTr="00B82C2F">
        <w:trPr>
          <w:gridAfter w:val="1"/>
          <w:wAfter w:w="28" w:type="dxa"/>
          <w:trHeight w:val="425"/>
        </w:trPr>
        <w:tc>
          <w:tcPr>
            <w:tcW w:w="567" w:type="dxa"/>
            <w:tcBorders>
              <w:top w:val="single" w:sz="4" w:space="0" w:color="auto"/>
              <w:left w:val="double" w:sz="4" w:space="0" w:color="auto"/>
              <w:bottom w:val="nil"/>
              <w:right w:val="single" w:sz="4" w:space="0" w:color="auto"/>
            </w:tcBorders>
            <w:vAlign w:val="center"/>
          </w:tcPr>
          <w:p w:rsidR="00B82C2F" w:rsidRPr="00B82C2F" w:rsidRDefault="00B82C2F" w:rsidP="00B82C2F">
            <w:pPr>
              <w:numPr>
                <w:ilvl w:val="0"/>
                <w:numId w:val="12"/>
              </w:numPr>
              <w:autoSpaceDE w:val="0"/>
              <w:autoSpaceDN w:val="0"/>
              <w:adjustRightInd w:val="0"/>
              <w:spacing w:after="0" w:line="240" w:lineRule="auto"/>
              <w:jc w:val="both"/>
              <w:rPr>
                <w:rFonts w:ascii="Arial" w:eastAsia="Times New Roman" w:hAnsi="Arial" w:cs="Arial"/>
                <w:b/>
                <w:bCs/>
                <w:sz w:val="20"/>
                <w:szCs w:val="20"/>
              </w:rPr>
            </w:pPr>
          </w:p>
        </w:tc>
        <w:tc>
          <w:tcPr>
            <w:tcW w:w="2493" w:type="dxa"/>
            <w:gridSpan w:val="2"/>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Arial" w:eastAsia="Times New Roman" w:hAnsi="Arial" w:cs="Arial"/>
                <w:iCs/>
                <w:sz w:val="20"/>
                <w:szCs w:val="20"/>
              </w:rPr>
            </w:pPr>
            <w:r w:rsidRPr="00B82C2F">
              <w:rPr>
                <w:rFonts w:ascii="Arial" w:eastAsia="Times New Roman" w:hAnsi="Arial" w:cs="Arial"/>
                <w:sz w:val="20"/>
                <w:szCs w:val="20"/>
                <w:lang w:val="sr-Cyrl-CS"/>
              </w:rPr>
              <w:t>Евро дизел</w:t>
            </w:r>
          </w:p>
        </w:tc>
        <w:tc>
          <w:tcPr>
            <w:tcW w:w="1335" w:type="dxa"/>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Calibri" w:eastAsia="Times New Roman" w:hAnsi="Calibri" w:cs="Times New Roman"/>
              </w:rPr>
            </w:pPr>
            <w:r w:rsidRPr="00B82C2F">
              <w:rPr>
                <w:rFonts w:ascii="Arial" w:eastAsia="Times New Roman" w:hAnsi="Arial" w:cs="Arial"/>
                <w:i/>
                <w:iCs/>
                <w:sz w:val="20"/>
                <w:szCs w:val="20"/>
                <w:lang w:val="sr-Cyrl-CS"/>
              </w:rPr>
              <w:t>литар</w:t>
            </w:r>
          </w:p>
        </w:tc>
        <w:tc>
          <w:tcPr>
            <w:tcW w:w="991" w:type="dxa"/>
            <w:tcBorders>
              <w:top w:val="single" w:sz="4" w:space="0" w:color="auto"/>
              <w:left w:val="single" w:sz="4" w:space="0" w:color="auto"/>
              <w:bottom w:val="nil"/>
              <w:right w:val="single" w:sz="4" w:space="0" w:color="auto"/>
            </w:tcBorders>
            <w:vAlign w:val="center"/>
          </w:tcPr>
          <w:p w:rsidR="00B82C2F" w:rsidRPr="00B82C2F" w:rsidRDefault="00B82C2F" w:rsidP="00B82C2F">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4000</w:t>
            </w:r>
          </w:p>
        </w:tc>
        <w:tc>
          <w:tcPr>
            <w:tcW w:w="993" w:type="dxa"/>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Arial" w:eastAsia="Times New Roman" w:hAnsi="Arial" w:cs="Arial"/>
                <w:b/>
                <w:sz w:val="20"/>
                <w:szCs w:val="20"/>
              </w:rPr>
            </w:pPr>
          </w:p>
        </w:tc>
        <w:tc>
          <w:tcPr>
            <w:tcW w:w="1276" w:type="dxa"/>
            <w:gridSpan w:val="2"/>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Arial" w:eastAsia="Times New Roman" w:hAnsi="Arial" w:cs="Arial"/>
                <w:sz w:val="20"/>
                <w:szCs w:val="20"/>
                <w:lang w:val="sr-Cyrl-CS"/>
              </w:rPr>
            </w:pPr>
          </w:p>
        </w:tc>
        <w:tc>
          <w:tcPr>
            <w:tcW w:w="1559" w:type="dxa"/>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Arial" w:eastAsia="Times New Roman" w:hAnsi="Arial" w:cs="Arial"/>
                <w:sz w:val="20"/>
                <w:szCs w:val="20"/>
                <w:lang w:val="sr-Cyrl-CS"/>
              </w:rPr>
            </w:pPr>
          </w:p>
        </w:tc>
        <w:tc>
          <w:tcPr>
            <w:tcW w:w="1701" w:type="dxa"/>
            <w:tcBorders>
              <w:top w:val="single" w:sz="4" w:space="0" w:color="auto"/>
              <w:left w:val="single" w:sz="4" w:space="0" w:color="auto"/>
              <w:bottom w:val="nil"/>
              <w:right w:val="double" w:sz="4" w:space="0" w:color="auto"/>
            </w:tcBorders>
          </w:tcPr>
          <w:p w:rsidR="00B82C2F" w:rsidRPr="00B82C2F" w:rsidRDefault="00B82C2F" w:rsidP="00B82C2F">
            <w:pPr>
              <w:spacing w:after="0" w:line="240" w:lineRule="auto"/>
              <w:jc w:val="both"/>
              <w:rPr>
                <w:rFonts w:ascii="Arial" w:eastAsia="Times New Roman" w:hAnsi="Arial" w:cs="Arial"/>
                <w:sz w:val="20"/>
                <w:szCs w:val="20"/>
                <w:lang w:val="sr-Cyrl-CS"/>
              </w:rPr>
            </w:pPr>
          </w:p>
        </w:tc>
      </w:tr>
      <w:tr w:rsidR="00B82C2F" w:rsidRPr="00B82C2F" w:rsidTr="00B82C2F">
        <w:trPr>
          <w:gridAfter w:val="1"/>
          <w:wAfter w:w="28" w:type="dxa"/>
          <w:trHeight w:val="261"/>
        </w:trPr>
        <w:tc>
          <w:tcPr>
            <w:tcW w:w="567" w:type="dxa"/>
            <w:tcBorders>
              <w:top w:val="single" w:sz="4" w:space="0" w:color="auto"/>
              <w:left w:val="double" w:sz="4" w:space="0" w:color="auto"/>
              <w:bottom w:val="nil"/>
              <w:right w:val="single" w:sz="4" w:space="0" w:color="auto"/>
            </w:tcBorders>
            <w:vAlign w:val="center"/>
          </w:tcPr>
          <w:p w:rsidR="00B82C2F" w:rsidRPr="00B82C2F" w:rsidRDefault="00B82C2F" w:rsidP="00B82C2F">
            <w:pPr>
              <w:autoSpaceDE w:val="0"/>
              <w:autoSpaceDN w:val="0"/>
              <w:adjustRightInd w:val="0"/>
              <w:spacing w:after="0" w:line="240" w:lineRule="auto"/>
              <w:ind w:left="360"/>
              <w:jc w:val="both"/>
              <w:rPr>
                <w:rFonts w:ascii="Arial" w:eastAsia="Times New Roman" w:hAnsi="Arial" w:cs="Arial"/>
                <w:b/>
                <w:bCs/>
                <w:sz w:val="20"/>
                <w:szCs w:val="20"/>
              </w:rPr>
            </w:pPr>
          </w:p>
        </w:tc>
        <w:tc>
          <w:tcPr>
            <w:tcW w:w="2493" w:type="dxa"/>
            <w:gridSpan w:val="2"/>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Arial" w:eastAsia="Times New Roman" w:hAnsi="Arial" w:cs="Arial"/>
                <w:iCs/>
                <w:sz w:val="20"/>
                <w:szCs w:val="20"/>
              </w:rPr>
            </w:pPr>
          </w:p>
        </w:tc>
        <w:tc>
          <w:tcPr>
            <w:tcW w:w="1335" w:type="dxa"/>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Calibri" w:eastAsia="Times New Roman" w:hAnsi="Calibri" w:cs="Times New Roman"/>
              </w:rPr>
            </w:pPr>
          </w:p>
        </w:tc>
        <w:tc>
          <w:tcPr>
            <w:tcW w:w="991" w:type="dxa"/>
            <w:tcBorders>
              <w:top w:val="single" w:sz="4" w:space="0" w:color="auto"/>
              <w:left w:val="single" w:sz="4" w:space="0" w:color="auto"/>
              <w:bottom w:val="nil"/>
              <w:right w:val="single" w:sz="4" w:space="0" w:color="auto"/>
            </w:tcBorders>
            <w:vAlign w:val="center"/>
          </w:tcPr>
          <w:p w:rsidR="00B82C2F" w:rsidRPr="00B82C2F" w:rsidRDefault="00B82C2F" w:rsidP="00B82C2F">
            <w:pPr>
              <w:spacing w:after="0" w:line="240" w:lineRule="auto"/>
              <w:rPr>
                <w:rFonts w:ascii="Arial" w:eastAsia="Times New Roman" w:hAnsi="Arial" w:cs="Arial"/>
                <w:sz w:val="20"/>
                <w:szCs w:val="20"/>
                <w:lang w:val="sr-Cyrl-RS"/>
              </w:rPr>
            </w:pPr>
          </w:p>
        </w:tc>
        <w:tc>
          <w:tcPr>
            <w:tcW w:w="993" w:type="dxa"/>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Arial" w:eastAsia="Times New Roman" w:hAnsi="Arial" w:cs="Arial"/>
                <w:b/>
                <w:sz w:val="20"/>
                <w:szCs w:val="20"/>
              </w:rPr>
            </w:pPr>
          </w:p>
        </w:tc>
        <w:tc>
          <w:tcPr>
            <w:tcW w:w="1276" w:type="dxa"/>
            <w:gridSpan w:val="2"/>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Arial" w:eastAsia="Times New Roman" w:hAnsi="Arial" w:cs="Arial"/>
                <w:sz w:val="20"/>
                <w:szCs w:val="20"/>
                <w:lang w:val="sr-Cyrl-CS"/>
              </w:rPr>
            </w:pPr>
          </w:p>
        </w:tc>
        <w:tc>
          <w:tcPr>
            <w:tcW w:w="1559" w:type="dxa"/>
            <w:tcBorders>
              <w:top w:val="single" w:sz="4" w:space="0" w:color="auto"/>
              <w:left w:val="single" w:sz="4" w:space="0" w:color="auto"/>
              <w:bottom w:val="nil"/>
              <w:right w:val="single" w:sz="4" w:space="0" w:color="auto"/>
            </w:tcBorders>
          </w:tcPr>
          <w:p w:rsidR="00B82C2F" w:rsidRPr="00B82C2F" w:rsidRDefault="00B82C2F" w:rsidP="00B82C2F">
            <w:pPr>
              <w:spacing w:after="0" w:line="240" w:lineRule="auto"/>
              <w:jc w:val="both"/>
              <w:rPr>
                <w:rFonts w:ascii="Arial" w:eastAsia="Times New Roman" w:hAnsi="Arial" w:cs="Arial"/>
                <w:sz w:val="20"/>
                <w:szCs w:val="20"/>
                <w:lang w:val="sr-Cyrl-CS"/>
              </w:rPr>
            </w:pPr>
          </w:p>
        </w:tc>
        <w:tc>
          <w:tcPr>
            <w:tcW w:w="1701" w:type="dxa"/>
            <w:tcBorders>
              <w:top w:val="single" w:sz="4" w:space="0" w:color="auto"/>
              <w:left w:val="single" w:sz="4" w:space="0" w:color="auto"/>
              <w:bottom w:val="nil"/>
              <w:right w:val="double" w:sz="4" w:space="0" w:color="auto"/>
            </w:tcBorders>
          </w:tcPr>
          <w:p w:rsidR="00B82C2F" w:rsidRPr="00B82C2F" w:rsidRDefault="00B82C2F" w:rsidP="00B82C2F">
            <w:pPr>
              <w:spacing w:after="0" w:line="240" w:lineRule="auto"/>
              <w:jc w:val="both"/>
              <w:rPr>
                <w:rFonts w:ascii="Arial" w:eastAsia="Times New Roman" w:hAnsi="Arial" w:cs="Arial"/>
                <w:sz w:val="20"/>
                <w:szCs w:val="20"/>
                <w:lang w:val="sr-Cyrl-CS"/>
              </w:rPr>
            </w:pPr>
          </w:p>
        </w:tc>
      </w:tr>
      <w:tr w:rsidR="00B82C2F" w:rsidRPr="00B82C2F" w:rsidTr="00B82C2F">
        <w:trPr>
          <w:trHeight w:val="399"/>
        </w:trPr>
        <w:tc>
          <w:tcPr>
            <w:tcW w:w="567" w:type="dxa"/>
            <w:tcBorders>
              <w:top w:val="single" w:sz="4" w:space="0" w:color="auto"/>
              <w:left w:val="double" w:sz="4" w:space="0" w:color="auto"/>
              <w:bottom w:val="nil"/>
              <w:right w:val="single" w:sz="4" w:space="0" w:color="auto"/>
            </w:tcBorders>
            <w:vAlign w:val="center"/>
          </w:tcPr>
          <w:p w:rsidR="00B82C2F" w:rsidRPr="00B82C2F" w:rsidRDefault="00B82C2F" w:rsidP="00B82C2F">
            <w:pPr>
              <w:numPr>
                <w:ilvl w:val="0"/>
                <w:numId w:val="12"/>
              </w:numPr>
              <w:autoSpaceDE w:val="0"/>
              <w:autoSpaceDN w:val="0"/>
              <w:adjustRightInd w:val="0"/>
              <w:spacing w:after="0" w:line="240" w:lineRule="auto"/>
              <w:jc w:val="both"/>
              <w:rPr>
                <w:rFonts w:ascii="Arial" w:eastAsia="Times New Roman" w:hAnsi="Arial" w:cs="Arial"/>
                <w:b/>
                <w:bCs/>
                <w:lang w:val="sr-Cyrl-CS"/>
              </w:rPr>
            </w:pPr>
          </w:p>
        </w:tc>
        <w:tc>
          <w:tcPr>
            <w:tcW w:w="7036" w:type="dxa"/>
            <w:gridSpan w:val="6"/>
            <w:tcBorders>
              <w:top w:val="single" w:sz="4" w:space="0" w:color="auto"/>
              <w:left w:val="single" w:sz="4" w:space="0" w:color="auto"/>
              <w:bottom w:val="nil"/>
              <w:right w:val="single" w:sz="4" w:space="0" w:color="auto"/>
            </w:tcBorders>
            <w:vAlign w:val="center"/>
          </w:tcPr>
          <w:p w:rsidR="00B82C2F" w:rsidRPr="00B82C2F" w:rsidRDefault="00B82C2F" w:rsidP="00B82C2F">
            <w:pPr>
              <w:autoSpaceDE w:val="0"/>
              <w:autoSpaceDN w:val="0"/>
              <w:adjustRightInd w:val="0"/>
              <w:spacing w:after="0" w:line="240" w:lineRule="auto"/>
              <w:jc w:val="right"/>
              <w:rPr>
                <w:rFonts w:ascii="Arial" w:eastAsia="Times New Roman" w:hAnsi="Arial" w:cs="Arial"/>
                <w:b/>
                <w:bCs/>
              </w:rPr>
            </w:pPr>
            <w:r w:rsidRPr="00B82C2F">
              <w:rPr>
                <w:rFonts w:ascii="Arial" w:eastAsia="Times New Roman" w:hAnsi="Arial" w:cs="Arial"/>
                <w:b/>
                <w:bCs/>
              </w:rPr>
              <w:t>Укупно без ПДВ-а</w:t>
            </w:r>
          </w:p>
        </w:tc>
        <w:tc>
          <w:tcPr>
            <w:tcW w:w="3340" w:type="dxa"/>
            <w:gridSpan w:val="4"/>
            <w:tcBorders>
              <w:top w:val="single" w:sz="4" w:space="0" w:color="auto"/>
              <w:left w:val="single" w:sz="4" w:space="0" w:color="auto"/>
              <w:bottom w:val="nil"/>
              <w:right w:val="double" w:sz="4" w:space="0" w:color="auto"/>
            </w:tcBorders>
            <w:shd w:val="clear" w:color="auto" w:fill="D9D9D9"/>
            <w:vAlign w:val="center"/>
          </w:tcPr>
          <w:p w:rsidR="00B82C2F" w:rsidRPr="00B82C2F" w:rsidRDefault="00B82C2F" w:rsidP="00B82C2F">
            <w:pPr>
              <w:autoSpaceDE w:val="0"/>
              <w:autoSpaceDN w:val="0"/>
              <w:adjustRightInd w:val="0"/>
              <w:spacing w:after="0" w:line="240" w:lineRule="auto"/>
              <w:jc w:val="both"/>
              <w:rPr>
                <w:rFonts w:ascii="Arial" w:eastAsia="Times New Roman" w:hAnsi="Arial" w:cs="Arial"/>
                <w:b/>
                <w:bCs/>
              </w:rPr>
            </w:pPr>
          </w:p>
        </w:tc>
      </w:tr>
      <w:tr w:rsidR="00B82C2F" w:rsidRPr="00B82C2F" w:rsidTr="00B82C2F">
        <w:trPr>
          <w:trHeight w:val="332"/>
        </w:trPr>
        <w:tc>
          <w:tcPr>
            <w:tcW w:w="567" w:type="dxa"/>
            <w:tcBorders>
              <w:top w:val="single" w:sz="4" w:space="0" w:color="auto"/>
              <w:left w:val="double" w:sz="4" w:space="0" w:color="auto"/>
              <w:bottom w:val="nil"/>
              <w:right w:val="single" w:sz="4" w:space="0" w:color="auto"/>
            </w:tcBorders>
            <w:vAlign w:val="center"/>
          </w:tcPr>
          <w:p w:rsidR="00B82C2F" w:rsidRPr="00B82C2F" w:rsidRDefault="00B82C2F" w:rsidP="00B82C2F">
            <w:pPr>
              <w:numPr>
                <w:ilvl w:val="0"/>
                <w:numId w:val="12"/>
              </w:numPr>
              <w:autoSpaceDE w:val="0"/>
              <w:autoSpaceDN w:val="0"/>
              <w:adjustRightInd w:val="0"/>
              <w:spacing w:after="0" w:line="240" w:lineRule="auto"/>
              <w:jc w:val="right"/>
              <w:rPr>
                <w:rFonts w:ascii="Arial" w:eastAsia="Times New Roman" w:hAnsi="Arial" w:cs="Arial"/>
                <w:b/>
                <w:bCs/>
                <w:lang w:val="sr-Cyrl-CS"/>
              </w:rPr>
            </w:pPr>
          </w:p>
        </w:tc>
        <w:tc>
          <w:tcPr>
            <w:tcW w:w="7036" w:type="dxa"/>
            <w:gridSpan w:val="6"/>
            <w:tcBorders>
              <w:top w:val="single" w:sz="4" w:space="0" w:color="auto"/>
              <w:left w:val="single" w:sz="4" w:space="0" w:color="auto"/>
              <w:bottom w:val="nil"/>
              <w:right w:val="single" w:sz="4" w:space="0" w:color="auto"/>
            </w:tcBorders>
            <w:vAlign w:val="center"/>
          </w:tcPr>
          <w:p w:rsidR="00B82C2F" w:rsidRPr="00B82C2F" w:rsidRDefault="00B82C2F" w:rsidP="00B82C2F">
            <w:pPr>
              <w:autoSpaceDE w:val="0"/>
              <w:autoSpaceDN w:val="0"/>
              <w:adjustRightInd w:val="0"/>
              <w:spacing w:after="0" w:line="240" w:lineRule="auto"/>
              <w:jc w:val="right"/>
              <w:rPr>
                <w:rFonts w:ascii="Arial" w:eastAsia="Times New Roman" w:hAnsi="Arial" w:cs="Arial"/>
                <w:b/>
                <w:bCs/>
              </w:rPr>
            </w:pPr>
            <w:r w:rsidRPr="00B82C2F">
              <w:rPr>
                <w:rFonts w:ascii="Arial" w:eastAsia="Times New Roman" w:hAnsi="Arial" w:cs="Arial"/>
                <w:b/>
                <w:bCs/>
              </w:rPr>
              <w:t>ПДВ</w:t>
            </w:r>
          </w:p>
        </w:tc>
        <w:tc>
          <w:tcPr>
            <w:tcW w:w="3340" w:type="dxa"/>
            <w:gridSpan w:val="4"/>
            <w:tcBorders>
              <w:top w:val="single" w:sz="4" w:space="0" w:color="auto"/>
              <w:left w:val="single" w:sz="4" w:space="0" w:color="auto"/>
              <w:bottom w:val="nil"/>
              <w:right w:val="double" w:sz="4" w:space="0" w:color="auto"/>
            </w:tcBorders>
            <w:vAlign w:val="center"/>
          </w:tcPr>
          <w:p w:rsidR="00B82C2F" w:rsidRPr="00B82C2F" w:rsidRDefault="00B82C2F" w:rsidP="00B82C2F">
            <w:pPr>
              <w:autoSpaceDE w:val="0"/>
              <w:autoSpaceDN w:val="0"/>
              <w:adjustRightInd w:val="0"/>
              <w:spacing w:after="0" w:line="240" w:lineRule="auto"/>
              <w:jc w:val="both"/>
              <w:rPr>
                <w:rFonts w:ascii="Arial" w:eastAsia="Times New Roman" w:hAnsi="Arial" w:cs="Arial"/>
                <w:b/>
                <w:bCs/>
              </w:rPr>
            </w:pPr>
          </w:p>
        </w:tc>
      </w:tr>
      <w:tr w:rsidR="00B82C2F" w:rsidRPr="00B82C2F" w:rsidTr="00B82C2F">
        <w:trPr>
          <w:trHeight w:val="399"/>
        </w:trPr>
        <w:tc>
          <w:tcPr>
            <w:tcW w:w="567" w:type="dxa"/>
            <w:tcBorders>
              <w:top w:val="single" w:sz="4" w:space="0" w:color="auto"/>
              <w:left w:val="double" w:sz="4" w:space="0" w:color="auto"/>
              <w:bottom w:val="nil"/>
              <w:right w:val="single" w:sz="4" w:space="0" w:color="auto"/>
            </w:tcBorders>
            <w:vAlign w:val="center"/>
          </w:tcPr>
          <w:p w:rsidR="00B82C2F" w:rsidRPr="00B82C2F" w:rsidRDefault="00B82C2F" w:rsidP="00B82C2F">
            <w:pPr>
              <w:numPr>
                <w:ilvl w:val="0"/>
                <w:numId w:val="12"/>
              </w:numPr>
              <w:autoSpaceDE w:val="0"/>
              <w:autoSpaceDN w:val="0"/>
              <w:adjustRightInd w:val="0"/>
              <w:spacing w:after="0" w:line="240" w:lineRule="auto"/>
              <w:jc w:val="right"/>
              <w:rPr>
                <w:rFonts w:ascii="Arial" w:eastAsia="Times New Roman" w:hAnsi="Arial" w:cs="Arial"/>
                <w:b/>
                <w:bCs/>
                <w:lang w:val="sr-Cyrl-CS"/>
              </w:rPr>
            </w:pPr>
          </w:p>
        </w:tc>
        <w:tc>
          <w:tcPr>
            <w:tcW w:w="7036" w:type="dxa"/>
            <w:gridSpan w:val="6"/>
            <w:tcBorders>
              <w:top w:val="single" w:sz="4" w:space="0" w:color="auto"/>
              <w:left w:val="single" w:sz="4" w:space="0" w:color="auto"/>
              <w:bottom w:val="nil"/>
              <w:right w:val="single" w:sz="4" w:space="0" w:color="auto"/>
            </w:tcBorders>
            <w:vAlign w:val="center"/>
          </w:tcPr>
          <w:p w:rsidR="00B82C2F" w:rsidRPr="00B82C2F" w:rsidRDefault="00B82C2F" w:rsidP="00B82C2F">
            <w:pPr>
              <w:autoSpaceDE w:val="0"/>
              <w:autoSpaceDN w:val="0"/>
              <w:adjustRightInd w:val="0"/>
              <w:spacing w:after="0" w:line="240" w:lineRule="auto"/>
              <w:jc w:val="right"/>
              <w:rPr>
                <w:rFonts w:ascii="Arial" w:eastAsia="Times New Roman" w:hAnsi="Arial" w:cs="Arial"/>
                <w:b/>
                <w:bCs/>
              </w:rPr>
            </w:pPr>
            <w:r w:rsidRPr="00B82C2F">
              <w:rPr>
                <w:rFonts w:ascii="Arial" w:eastAsia="Times New Roman" w:hAnsi="Arial" w:cs="Arial"/>
                <w:b/>
                <w:lang w:val="sr-Cyrl-CS"/>
              </w:rPr>
              <w:t>Укупно са ПДВ-ом</w:t>
            </w:r>
          </w:p>
        </w:tc>
        <w:tc>
          <w:tcPr>
            <w:tcW w:w="3340" w:type="dxa"/>
            <w:gridSpan w:val="4"/>
            <w:tcBorders>
              <w:top w:val="single" w:sz="4" w:space="0" w:color="auto"/>
              <w:left w:val="single" w:sz="4" w:space="0" w:color="auto"/>
              <w:bottom w:val="nil"/>
              <w:right w:val="double" w:sz="4" w:space="0" w:color="auto"/>
            </w:tcBorders>
            <w:vAlign w:val="center"/>
          </w:tcPr>
          <w:p w:rsidR="00B82C2F" w:rsidRPr="00B82C2F" w:rsidRDefault="00B82C2F" w:rsidP="00B82C2F">
            <w:pPr>
              <w:autoSpaceDE w:val="0"/>
              <w:autoSpaceDN w:val="0"/>
              <w:adjustRightInd w:val="0"/>
              <w:spacing w:after="0" w:line="240" w:lineRule="auto"/>
              <w:jc w:val="both"/>
              <w:rPr>
                <w:rFonts w:ascii="Arial" w:eastAsia="Times New Roman" w:hAnsi="Arial" w:cs="Arial"/>
                <w:b/>
                <w:bCs/>
                <w:highlight w:val="lightGray"/>
                <w:lang w:val="sr-Cyrl-CS"/>
              </w:rPr>
            </w:pPr>
          </w:p>
        </w:tc>
      </w:tr>
      <w:tr w:rsidR="00B82C2F" w:rsidRPr="00B82C2F" w:rsidTr="00B82C2F">
        <w:trPr>
          <w:trHeight w:val="2561"/>
        </w:trPr>
        <w:tc>
          <w:tcPr>
            <w:tcW w:w="10943" w:type="dxa"/>
            <w:gridSpan w:val="11"/>
            <w:tcBorders>
              <w:top w:val="single" w:sz="4" w:space="0" w:color="auto"/>
              <w:left w:val="double" w:sz="4" w:space="0" w:color="auto"/>
              <w:bottom w:val="double" w:sz="4" w:space="0" w:color="auto"/>
              <w:right w:val="double" w:sz="4" w:space="0" w:color="auto"/>
            </w:tcBorders>
            <w:vAlign w:val="center"/>
          </w:tcPr>
          <w:p w:rsidR="00B82C2F" w:rsidRPr="00B82C2F" w:rsidRDefault="00B82C2F" w:rsidP="00B82C2F">
            <w:pPr>
              <w:spacing w:after="0" w:line="240" w:lineRule="auto"/>
              <w:jc w:val="both"/>
              <w:rPr>
                <w:rFonts w:ascii="Arial" w:eastAsia="Times New Roman" w:hAnsi="Arial" w:cs="Arial"/>
                <w:b/>
                <w:bCs/>
                <w:iCs/>
                <w:sz w:val="20"/>
                <w:szCs w:val="20"/>
                <w:u w:val="single"/>
              </w:rPr>
            </w:pPr>
            <w:r w:rsidRPr="00B82C2F">
              <w:rPr>
                <w:rFonts w:ascii="Arial" w:eastAsia="Times New Roman" w:hAnsi="Arial" w:cs="Arial"/>
                <w:b/>
                <w:bCs/>
                <w:iCs/>
                <w:sz w:val="20"/>
                <w:szCs w:val="20"/>
                <w:u w:val="single"/>
              </w:rPr>
              <w:t xml:space="preserve">Упутство за попуњавање обрасца структуре цене: </w:t>
            </w:r>
          </w:p>
          <w:p w:rsidR="00B82C2F" w:rsidRPr="00B82C2F" w:rsidRDefault="00B82C2F" w:rsidP="00B82C2F">
            <w:pPr>
              <w:tabs>
                <w:tab w:val="left" w:pos="90"/>
              </w:tabs>
              <w:spacing w:after="0" w:line="240" w:lineRule="auto"/>
              <w:contextualSpacing/>
              <w:jc w:val="both"/>
              <w:rPr>
                <w:rFonts w:ascii="Arial" w:eastAsia="Times New Roman" w:hAnsi="Arial" w:cs="Arial"/>
                <w:bCs/>
                <w:iCs/>
                <w:sz w:val="20"/>
                <w:szCs w:val="20"/>
                <w:lang w:val="sr-Cyrl-CS"/>
              </w:rPr>
            </w:pPr>
            <w:r w:rsidRPr="00B82C2F">
              <w:rPr>
                <w:rFonts w:ascii="Arial" w:eastAsia="Times New Roman" w:hAnsi="Arial" w:cs="Arial"/>
                <w:bCs/>
                <w:iCs/>
                <w:sz w:val="20"/>
                <w:szCs w:val="20"/>
              </w:rPr>
              <w:t>Понуђач треба да попун</w:t>
            </w:r>
            <w:r w:rsidRPr="00B82C2F">
              <w:rPr>
                <w:rFonts w:ascii="Arial" w:eastAsia="Times New Roman" w:hAnsi="Arial" w:cs="Arial"/>
                <w:bCs/>
                <w:iCs/>
                <w:sz w:val="20"/>
                <w:szCs w:val="20"/>
                <w:lang w:val="sr-Cyrl-CS"/>
              </w:rPr>
              <w:t>и</w:t>
            </w:r>
            <w:r w:rsidRPr="00B82C2F">
              <w:rPr>
                <w:rFonts w:ascii="Arial" w:eastAsia="Times New Roman" w:hAnsi="Arial" w:cs="Arial"/>
                <w:bCs/>
                <w:iCs/>
                <w:sz w:val="20"/>
                <w:szCs w:val="20"/>
              </w:rPr>
              <w:t xml:space="preserve"> образац структуре цене </w:t>
            </w:r>
            <w:r w:rsidRPr="00B82C2F">
              <w:rPr>
                <w:rFonts w:ascii="Arial" w:eastAsia="Times New Roman" w:hAnsi="Arial" w:cs="Arial"/>
                <w:bCs/>
                <w:iCs/>
                <w:sz w:val="20"/>
                <w:szCs w:val="20"/>
                <w:lang w:val="sr-Cyrl-CS"/>
              </w:rPr>
              <w:t>на следећи начин</w:t>
            </w:r>
            <w:r w:rsidRPr="00B82C2F">
              <w:rPr>
                <w:rFonts w:ascii="Arial" w:eastAsia="Times New Roman" w:hAnsi="Arial" w:cs="Arial"/>
                <w:bCs/>
                <w:iCs/>
                <w:sz w:val="20"/>
                <w:szCs w:val="20"/>
              </w:rPr>
              <w:t>:</w:t>
            </w:r>
          </w:p>
          <w:p w:rsidR="00B82C2F" w:rsidRPr="00B82C2F" w:rsidRDefault="00B82C2F" w:rsidP="00B82C2F">
            <w:pPr>
              <w:numPr>
                <w:ilvl w:val="0"/>
                <w:numId w:val="11"/>
              </w:numPr>
              <w:tabs>
                <w:tab w:val="left" w:pos="90"/>
              </w:tabs>
              <w:suppressAutoHyphens/>
              <w:spacing w:after="0" w:line="100" w:lineRule="atLeast"/>
              <w:jc w:val="both"/>
              <w:rPr>
                <w:rFonts w:ascii="Arial" w:eastAsia="Times New Roman" w:hAnsi="Arial" w:cs="Arial"/>
                <w:bCs/>
                <w:iCs/>
                <w:sz w:val="20"/>
                <w:szCs w:val="20"/>
              </w:rPr>
            </w:pPr>
            <w:r w:rsidRPr="00B82C2F">
              <w:rPr>
                <w:rFonts w:ascii="Arial" w:eastAsia="Times New Roman" w:hAnsi="Arial" w:cs="Arial"/>
                <w:bCs/>
                <w:iCs/>
                <w:sz w:val="20"/>
                <w:szCs w:val="20"/>
                <w:lang w:val="sr-Cyrl-CS"/>
              </w:rPr>
              <w:t>у колони 5</w:t>
            </w:r>
            <w:r w:rsidRPr="00B82C2F">
              <w:rPr>
                <w:rFonts w:ascii="Arial" w:eastAsia="Times New Roman" w:hAnsi="Arial" w:cs="Arial"/>
                <w:bCs/>
                <w:iCs/>
                <w:sz w:val="20"/>
                <w:szCs w:val="20"/>
              </w:rPr>
              <w:t xml:space="preserve">. уписати колико износи јединична цена </w:t>
            </w:r>
            <w:r w:rsidRPr="00B82C2F">
              <w:rPr>
                <w:rFonts w:ascii="Arial" w:eastAsia="Times New Roman" w:hAnsi="Arial" w:cs="Arial"/>
                <w:bCs/>
                <w:iCs/>
                <w:sz w:val="20"/>
                <w:szCs w:val="20"/>
                <w:lang w:val="sr-Cyrl-CS"/>
              </w:rPr>
              <w:t>без</w:t>
            </w:r>
            <w:r w:rsidRPr="00B82C2F">
              <w:rPr>
                <w:rFonts w:ascii="Arial" w:eastAsia="Times New Roman" w:hAnsi="Arial" w:cs="Arial"/>
                <w:bCs/>
                <w:iCs/>
                <w:sz w:val="20"/>
                <w:szCs w:val="20"/>
              </w:rPr>
              <w:t xml:space="preserve"> ПДВ-</w:t>
            </w:r>
            <w:r w:rsidRPr="00B82C2F">
              <w:rPr>
                <w:rFonts w:ascii="Arial" w:eastAsia="Times New Roman" w:hAnsi="Arial" w:cs="Arial"/>
                <w:bCs/>
                <w:iCs/>
                <w:sz w:val="20"/>
                <w:szCs w:val="20"/>
                <w:lang w:val="sr-Cyrl-CS"/>
              </w:rPr>
              <w:t>а</w:t>
            </w:r>
            <w:r w:rsidRPr="00B82C2F">
              <w:rPr>
                <w:rFonts w:ascii="Arial" w:eastAsia="Times New Roman" w:hAnsi="Arial" w:cs="Arial"/>
                <w:bCs/>
                <w:iCs/>
                <w:sz w:val="20"/>
                <w:szCs w:val="20"/>
              </w:rPr>
              <w:t>, за сваки тражени предмет јавне набавке;</w:t>
            </w:r>
          </w:p>
          <w:p w:rsidR="00B82C2F" w:rsidRPr="00B82C2F" w:rsidRDefault="00B82C2F" w:rsidP="00B82C2F">
            <w:pPr>
              <w:numPr>
                <w:ilvl w:val="0"/>
                <w:numId w:val="11"/>
              </w:numPr>
              <w:tabs>
                <w:tab w:val="left" w:pos="90"/>
              </w:tabs>
              <w:suppressAutoHyphens/>
              <w:spacing w:after="0" w:line="100" w:lineRule="atLeast"/>
              <w:jc w:val="both"/>
              <w:rPr>
                <w:rFonts w:ascii="Arial" w:eastAsia="Times New Roman" w:hAnsi="Arial" w:cs="Arial"/>
                <w:b/>
                <w:sz w:val="20"/>
                <w:szCs w:val="20"/>
              </w:rPr>
            </w:pPr>
            <w:r w:rsidRPr="00B82C2F">
              <w:rPr>
                <w:rFonts w:ascii="Arial" w:eastAsia="Times New Roman" w:hAnsi="Arial" w:cs="Arial"/>
                <w:bCs/>
                <w:iCs/>
                <w:sz w:val="20"/>
                <w:szCs w:val="20"/>
              </w:rPr>
              <w:t xml:space="preserve">у колони </w:t>
            </w:r>
            <w:r w:rsidRPr="00B82C2F">
              <w:rPr>
                <w:rFonts w:ascii="Arial" w:eastAsia="Times New Roman" w:hAnsi="Arial" w:cs="Arial"/>
                <w:bCs/>
                <w:iCs/>
                <w:sz w:val="20"/>
                <w:szCs w:val="20"/>
                <w:lang w:val="sr-Cyrl-CS"/>
              </w:rPr>
              <w:t>6</w:t>
            </w:r>
            <w:r w:rsidRPr="00B82C2F">
              <w:rPr>
                <w:rFonts w:ascii="Arial" w:eastAsia="Times New Roman" w:hAnsi="Arial" w:cs="Arial"/>
                <w:bCs/>
                <w:iCs/>
                <w:sz w:val="20"/>
                <w:szCs w:val="20"/>
              </w:rPr>
              <w:t>.уписати укупн</w:t>
            </w:r>
            <w:r w:rsidRPr="00B82C2F">
              <w:rPr>
                <w:rFonts w:ascii="Arial" w:eastAsia="Times New Roman" w:hAnsi="Arial" w:cs="Arial"/>
                <w:bCs/>
                <w:iCs/>
                <w:sz w:val="20"/>
                <w:szCs w:val="20"/>
                <w:lang w:val="sr-Cyrl-CS"/>
              </w:rPr>
              <w:t>у</w:t>
            </w:r>
            <w:r w:rsidRPr="00B82C2F">
              <w:rPr>
                <w:rFonts w:ascii="Arial" w:eastAsia="Times New Roman" w:hAnsi="Arial" w:cs="Arial"/>
                <w:bCs/>
                <w:iCs/>
                <w:sz w:val="20"/>
                <w:szCs w:val="20"/>
              </w:rPr>
              <w:t xml:space="preserve"> цен</w:t>
            </w:r>
            <w:r w:rsidRPr="00B82C2F">
              <w:rPr>
                <w:rFonts w:ascii="Arial" w:eastAsia="Times New Roman" w:hAnsi="Arial" w:cs="Arial"/>
                <w:bCs/>
                <w:iCs/>
                <w:sz w:val="20"/>
                <w:szCs w:val="20"/>
                <w:lang w:val="sr-Cyrl-CS"/>
              </w:rPr>
              <w:t>у</w:t>
            </w:r>
            <w:r w:rsidRPr="00B82C2F">
              <w:rPr>
                <w:rFonts w:ascii="Arial" w:eastAsia="Times New Roman" w:hAnsi="Arial" w:cs="Arial"/>
                <w:bCs/>
                <w:iCs/>
                <w:sz w:val="20"/>
                <w:szCs w:val="20"/>
              </w:rPr>
              <w:t xml:space="preserve"> без ПДВ-а за сваки тражени предмет јавне набавке и то тако што ће помножити јединичну цену без ПДВ-а (наведену у колони </w:t>
            </w:r>
            <w:r w:rsidRPr="00B82C2F">
              <w:rPr>
                <w:rFonts w:ascii="Arial" w:eastAsia="Times New Roman" w:hAnsi="Arial" w:cs="Arial"/>
                <w:bCs/>
                <w:iCs/>
                <w:sz w:val="20"/>
                <w:szCs w:val="20"/>
                <w:lang w:val="sr-Cyrl-CS"/>
              </w:rPr>
              <w:t>5</w:t>
            </w:r>
            <w:r w:rsidRPr="00B82C2F">
              <w:rPr>
                <w:rFonts w:ascii="Arial" w:eastAsia="Times New Roman" w:hAnsi="Arial" w:cs="Arial"/>
                <w:bCs/>
                <w:iCs/>
                <w:sz w:val="20"/>
                <w:szCs w:val="20"/>
              </w:rPr>
              <w:t xml:space="preserve">.) са траженим количинама (које су наведене у колони </w:t>
            </w:r>
            <w:r w:rsidRPr="00B82C2F">
              <w:rPr>
                <w:rFonts w:ascii="Arial" w:eastAsia="Times New Roman" w:hAnsi="Arial" w:cs="Arial"/>
                <w:bCs/>
                <w:iCs/>
                <w:sz w:val="20"/>
                <w:szCs w:val="20"/>
                <w:lang w:val="sr-Cyrl-CS"/>
              </w:rPr>
              <w:t>4</w:t>
            </w:r>
            <w:r w:rsidRPr="00B82C2F">
              <w:rPr>
                <w:rFonts w:ascii="Arial" w:eastAsia="Times New Roman" w:hAnsi="Arial" w:cs="Arial"/>
                <w:bCs/>
                <w:iCs/>
                <w:sz w:val="20"/>
                <w:szCs w:val="20"/>
              </w:rPr>
              <w:t>.);</w:t>
            </w:r>
          </w:p>
          <w:p w:rsidR="00B82C2F" w:rsidRPr="00B82C2F" w:rsidRDefault="00B82C2F" w:rsidP="00B82C2F">
            <w:pPr>
              <w:numPr>
                <w:ilvl w:val="0"/>
                <w:numId w:val="11"/>
              </w:numPr>
              <w:tabs>
                <w:tab w:val="left" w:pos="90"/>
              </w:tabs>
              <w:suppressAutoHyphens/>
              <w:spacing w:after="0" w:line="100" w:lineRule="atLeast"/>
              <w:jc w:val="both"/>
              <w:rPr>
                <w:rFonts w:ascii="Arial" w:eastAsia="Times New Roman" w:hAnsi="Arial" w:cs="Arial"/>
                <w:bCs/>
                <w:iCs/>
                <w:sz w:val="20"/>
                <w:szCs w:val="20"/>
              </w:rPr>
            </w:pPr>
            <w:r w:rsidRPr="00B82C2F">
              <w:rPr>
                <w:rFonts w:ascii="Arial" w:eastAsia="Times New Roman" w:hAnsi="Arial" w:cs="Arial"/>
                <w:bCs/>
                <w:iCs/>
                <w:sz w:val="20"/>
                <w:szCs w:val="20"/>
                <w:lang w:val="sr-Cyrl-CS"/>
              </w:rPr>
              <w:t>у колони 7</w:t>
            </w:r>
            <w:r w:rsidRPr="00B82C2F">
              <w:rPr>
                <w:rFonts w:ascii="Arial" w:eastAsia="Times New Roman" w:hAnsi="Arial" w:cs="Arial"/>
                <w:bCs/>
                <w:iCs/>
                <w:sz w:val="20"/>
                <w:szCs w:val="20"/>
              </w:rPr>
              <w:t xml:space="preserve">. уписати колико износи јединична цена </w:t>
            </w:r>
            <w:r w:rsidRPr="00B82C2F">
              <w:rPr>
                <w:rFonts w:ascii="Arial" w:eastAsia="Times New Roman" w:hAnsi="Arial" w:cs="Arial"/>
                <w:bCs/>
                <w:iCs/>
                <w:sz w:val="20"/>
                <w:szCs w:val="20"/>
                <w:lang w:val="sr-Cyrl-CS"/>
              </w:rPr>
              <w:t>са</w:t>
            </w:r>
            <w:r w:rsidRPr="00B82C2F">
              <w:rPr>
                <w:rFonts w:ascii="Arial" w:eastAsia="Times New Roman" w:hAnsi="Arial" w:cs="Arial"/>
                <w:bCs/>
                <w:iCs/>
                <w:sz w:val="20"/>
                <w:szCs w:val="20"/>
              </w:rPr>
              <w:t xml:space="preserve"> ПДВ-</w:t>
            </w:r>
            <w:r w:rsidRPr="00B82C2F">
              <w:rPr>
                <w:rFonts w:ascii="Arial" w:eastAsia="Times New Roman" w:hAnsi="Arial" w:cs="Arial"/>
                <w:bCs/>
                <w:iCs/>
                <w:sz w:val="20"/>
                <w:szCs w:val="20"/>
                <w:lang w:val="sr-Cyrl-CS"/>
              </w:rPr>
              <w:t>ом</w:t>
            </w:r>
            <w:r w:rsidRPr="00B82C2F">
              <w:rPr>
                <w:rFonts w:ascii="Arial" w:eastAsia="Times New Roman" w:hAnsi="Arial" w:cs="Arial"/>
                <w:bCs/>
                <w:iCs/>
                <w:sz w:val="20"/>
                <w:szCs w:val="20"/>
              </w:rPr>
              <w:t>, за сваки тражени предмет јавне набавке;</w:t>
            </w:r>
          </w:p>
          <w:p w:rsidR="00B82C2F" w:rsidRPr="00B82C2F" w:rsidRDefault="00B82C2F" w:rsidP="00B82C2F">
            <w:pPr>
              <w:numPr>
                <w:ilvl w:val="0"/>
                <w:numId w:val="11"/>
              </w:numPr>
              <w:tabs>
                <w:tab w:val="left" w:pos="90"/>
              </w:tabs>
              <w:suppressAutoHyphens/>
              <w:spacing w:after="0" w:line="100" w:lineRule="atLeast"/>
              <w:jc w:val="both"/>
              <w:rPr>
                <w:rFonts w:ascii="Arial" w:eastAsia="Times New Roman" w:hAnsi="Arial" w:cs="Arial"/>
                <w:b/>
                <w:sz w:val="20"/>
                <w:szCs w:val="20"/>
              </w:rPr>
            </w:pPr>
            <w:r w:rsidRPr="00B82C2F">
              <w:rPr>
                <w:rFonts w:ascii="Arial" w:eastAsia="Times New Roman" w:hAnsi="Arial" w:cs="Arial"/>
                <w:bCs/>
                <w:iCs/>
                <w:sz w:val="20"/>
                <w:szCs w:val="20"/>
              </w:rPr>
              <w:t xml:space="preserve">у колони </w:t>
            </w:r>
            <w:r w:rsidRPr="00B82C2F">
              <w:rPr>
                <w:rFonts w:ascii="Arial" w:eastAsia="Times New Roman" w:hAnsi="Arial" w:cs="Arial"/>
                <w:bCs/>
                <w:iCs/>
                <w:sz w:val="20"/>
                <w:szCs w:val="20"/>
                <w:lang w:val="sr-Cyrl-CS"/>
              </w:rPr>
              <w:t>8</w:t>
            </w:r>
            <w:r w:rsidRPr="00B82C2F">
              <w:rPr>
                <w:rFonts w:ascii="Arial" w:eastAsia="Times New Roman" w:hAnsi="Arial" w:cs="Arial"/>
                <w:bCs/>
                <w:iCs/>
                <w:sz w:val="20"/>
                <w:szCs w:val="20"/>
              </w:rPr>
              <w:t xml:space="preserve">.уписати укупна цена </w:t>
            </w:r>
            <w:r w:rsidRPr="00B82C2F">
              <w:rPr>
                <w:rFonts w:ascii="Arial" w:eastAsia="Times New Roman" w:hAnsi="Arial" w:cs="Arial"/>
                <w:bCs/>
                <w:iCs/>
                <w:sz w:val="20"/>
                <w:szCs w:val="20"/>
                <w:lang w:val="sr-Cyrl-CS"/>
              </w:rPr>
              <w:t>са</w:t>
            </w:r>
            <w:r w:rsidRPr="00B82C2F">
              <w:rPr>
                <w:rFonts w:ascii="Arial" w:eastAsia="Times New Roman" w:hAnsi="Arial" w:cs="Arial"/>
                <w:bCs/>
                <w:iCs/>
                <w:sz w:val="20"/>
                <w:szCs w:val="20"/>
              </w:rPr>
              <w:t xml:space="preserve"> ПДВ-</w:t>
            </w:r>
            <w:r w:rsidRPr="00B82C2F">
              <w:rPr>
                <w:rFonts w:ascii="Arial" w:eastAsia="Times New Roman" w:hAnsi="Arial" w:cs="Arial"/>
                <w:bCs/>
                <w:iCs/>
                <w:sz w:val="20"/>
                <w:szCs w:val="20"/>
                <w:lang w:val="sr-Cyrl-CS"/>
              </w:rPr>
              <w:t>ом</w:t>
            </w:r>
            <w:r w:rsidRPr="00B82C2F">
              <w:rPr>
                <w:rFonts w:ascii="Arial" w:eastAsia="Times New Roman" w:hAnsi="Arial" w:cs="Arial"/>
                <w:bCs/>
                <w:iCs/>
                <w:sz w:val="20"/>
                <w:szCs w:val="20"/>
              </w:rPr>
              <w:t xml:space="preserve"> за сваки тражени предмет јавне набавке и то тако што ће помножити јединичну цену без ПДВ-а (наведену у колони </w:t>
            </w:r>
            <w:r w:rsidRPr="00B82C2F">
              <w:rPr>
                <w:rFonts w:ascii="Arial" w:eastAsia="Times New Roman" w:hAnsi="Arial" w:cs="Arial"/>
                <w:bCs/>
                <w:iCs/>
                <w:sz w:val="20"/>
                <w:szCs w:val="20"/>
                <w:lang w:val="sr-Cyrl-CS"/>
              </w:rPr>
              <w:t>7</w:t>
            </w:r>
            <w:r w:rsidRPr="00B82C2F">
              <w:rPr>
                <w:rFonts w:ascii="Arial" w:eastAsia="Times New Roman" w:hAnsi="Arial" w:cs="Arial"/>
                <w:bCs/>
                <w:iCs/>
                <w:sz w:val="20"/>
                <w:szCs w:val="20"/>
              </w:rPr>
              <w:t xml:space="preserve">.) са траженим количинама (које су наведене у колони </w:t>
            </w:r>
            <w:r w:rsidRPr="00B82C2F">
              <w:rPr>
                <w:rFonts w:ascii="Arial" w:eastAsia="Times New Roman" w:hAnsi="Arial" w:cs="Arial"/>
                <w:bCs/>
                <w:iCs/>
                <w:sz w:val="20"/>
                <w:szCs w:val="20"/>
                <w:lang w:val="sr-Cyrl-RS"/>
              </w:rPr>
              <w:t>4</w:t>
            </w:r>
            <w:r w:rsidRPr="00B82C2F">
              <w:rPr>
                <w:rFonts w:ascii="Arial" w:eastAsia="Times New Roman" w:hAnsi="Arial" w:cs="Arial"/>
                <w:bCs/>
                <w:iCs/>
                <w:sz w:val="20"/>
                <w:szCs w:val="20"/>
              </w:rPr>
              <w:t xml:space="preserve">.); </w:t>
            </w:r>
          </w:p>
          <w:p w:rsidR="00B82C2F" w:rsidRPr="00B82C2F" w:rsidRDefault="00B82C2F" w:rsidP="00B82C2F">
            <w:pPr>
              <w:numPr>
                <w:ilvl w:val="0"/>
                <w:numId w:val="11"/>
              </w:numPr>
              <w:tabs>
                <w:tab w:val="left" w:pos="90"/>
              </w:tabs>
              <w:suppressAutoHyphens/>
              <w:spacing w:after="0" w:line="100" w:lineRule="atLeast"/>
              <w:jc w:val="both"/>
              <w:rPr>
                <w:rFonts w:ascii="Arial" w:eastAsia="Times New Roman" w:hAnsi="Arial" w:cs="Arial"/>
                <w:sz w:val="20"/>
                <w:szCs w:val="20"/>
              </w:rPr>
            </w:pPr>
            <w:r w:rsidRPr="00B82C2F">
              <w:rPr>
                <w:rFonts w:ascii="Arial" w:eastAsia="Times New Roman" w:hAnsi="Arial" w:cs="Arial"/>
                <w:sz w:val="20"/>
                <w:szCs w:val="20"/>
                <w:lang w:val="sr-Cyrl-CS"/>
              </w:rPr>
              <w:t>Ред.бр. 4. Уписати збир колоне 6.</w:t>
            </w:r>
          </w:p>
          <w:p w:rsidR="00B82C2F" w:rsidRPr="00B82C2F" w:rsidRDefault="00B82C2F" w:rsidP="00B82C2F">
            <w:pPr>
              <w:numPr>
                <w:ilvl w:val="0"/>
                <w:numId w:val="11"/>
              </w:numPr>
              <w:tabs>
                <w:tab w:val="left" w:pos="90"/>
              </w:tabs>
              <w:suppressAutoHyphens/>
              <w:spacing w:after="0" w:line="100" w:lineRule="atLeast"/>
              <w:jc w:val="both"/>
              <w:rPr>
                <w:rFonts w:ascii="Arial" w:eastAsia="Times New Roman" w:hAnsi="Arial" w:cs="Arial"/>
              </w:rPr>
            </w:pPr>
            <w:r w:rsidRPr="00B82C2F">
              <w:rPr>
                <w:rFonts w:ascii="Arial" w:eastAsia="Times New Roman" w:hAnsi="Arial" w:cs="Arial"/>
                <w:sz w:val="20"/>
                <w:szCs w:val="20"/>
                <w:lang w:val="sr-Cyrl-CS"/>
              </w:rPr>
              <w:t>Ред.бр. 6. Уписати збир колоне 8</w:t>
            </w:r>
            <w:r w:rsidRPr="00B82C2F">
              <w:rPr>
                <w:rFonts w:ascii="Arial" w:eastAsia="Times New Roman" w:hAnsi="Arial" w:cs="Arial"/>
                <w:lang w:val="sr-Cyrl-CS"/>
              </w:rPr>
              <w:t>.</w:t>
            </w:r>
          </w:p>
          <w:p w:rsidR="00B82C2F" w:rsidRPr="00B82C2F" w:rsidRDefault="00B82C2F" w:rsidP="00B82C2F">
            <w:pPr>
              <w:autoSpaceDE w:val="0"/>
              <w:autoSpaceDN w:val="0"/>
              <w:adjustRightInd w:val="0"/>
              <w:spacing w:after="0" w:line="240" w:lineRule="auto"/>
              <w:jc w:val="both"/>
              <w:rPr>
                <w:rFonts w:ascii="Arial" w:eastAsia="Times New Roman" w:hAnsi="Arial" w:cs="Arial"/>
                <w:b/>
              </w:rPr>
            </w:pPr>
          </w:p>
        </w:tc>
      </w:tr>
      <w:tr w:rsidR="00B82C2F" w:rsidRPr="00B82C2F" w:rsidTr="00B82C2F">
        <w:trPr>
          <w:trHeight w:val="610"/>
        </w:trPr>
        <w:tc>
          <w:tcPr>
            <w:tcW w:w="1894" w:type="dxa"/>
            <w:gridSpan w:val="2"/>
            <w:tcBorders>
              <w:top w:val="double" w:sz="4" w:space="0" w:color="auto"/>
              <w:left w:val="double" w:sz="4" w:space="0" w:color="auto"/>
              <w:bottom w:val="nil"/>
              <w:right w:val="nil"/>
            </w:tcBorders>
            <w:vAlign w:val="center"/>
          </w:tcPr>
          <w:p w:rsidR="00B82C2F" w:rsidRPr="00B82C2F" w:rsidRDefault="00B82C2F" w:rsidP="00B82C2F">
            <w:pPr>
              <w:autoSpaceDE w:val="0"/>
              <w:autoSpaceDN w:val="0"/>
              <w:adjustRightInd w:val="0"/>
              <w:spacing w:after="0" w:line="240" w:lineRule="auto"/>
              <w:jc w:val="center"/>
              <w:rPr>
                <w:rFonts w:ascii="Arial" w:eastAsia="Times New Roman" w:hAnsi="Arial" w:cs="Arial"/>
                <w:lang w:val="sr-Cyrl-CS"/>
              </w:rPr>
            </w:pPr>
            <w:r w:rsidRPr="00B82C2F">
              <w:rPr>
                <w:rFonts w:ascii="Arial" w:eastAsia="Times New Roman" w:hAnsi="Arial" w:cs="Arial"/>
                <w:lang w:val="sr-Cyrl-CS"/>
              </w:rPr>
              <w:t>Датум:</w:t>
            </w:r>
          </w:p>
          <w:p w:rsidR="00B82C2F" w:rsidRPr="00B82C2F" w:rsidRDefault="00B82C2F" w:rsidP="00B82C2F">
            <w:pPr>
              <w:autoSpaceDE w:val="0"/>
              <w:autoSpaceDN w:val="0"/>
              <w:adjustRightInd w:val="0"/>
              <w:spacing w:after="0" w:line="240" w:lineRule="auto"/>
              <w:jc w:val="center"/>
              <w:rPr>
                <w:rFonts w:ascii="Arial" w:eastAsia="Times New Roman" w:hAnsi="Arial" w:cs="Arial"/>
                <w:b/>
                <w:bCs/>
                <w:lang w:val="sr-Cyrl-CS"/>
              </w:rPr>
            </w:pPr>
            <w:r w:rsidRPr="00B82C2F">
              <w:rPr>
                <w:rFonts w:ascii="Arial" w:eastAsia="Times New Roman" w:hAnsi="Arial" w:cs="Arial"/>
                <w:lang w:val="sr-Cyrl-CS"/>
              </w:rPr>
              <w:t>_____________</w:t>
            </w:r>
          </w:p>
        </w:tc>
        <w:tc>
          <w:tcPr>
            <w:tcW w:w="9049" w:type="dxa"/>
            <w:gridSpan w:val="9"/>
            <w:tcBorders>
              <w:top w:val="double" w:sz="4" w:space="0" w:color="auto"/>
              <w:left w:val="nil"/>
              <w:bottom w:val="nil"/>
              <w:right w:val="double" w:sz="4" w:space="0" w:color="auto"/>
            </w:tcBorders>
            <w:vAlign w:val="center"/>
          </w:tcPr>
          <w:p w:rsidR="00B82C2F" w:rsidRPr="00B82C2F" w:rsidRDefault="00B82C2F" w:rsidP="00B82C2F">
            <w:pPr>
              <w:autoSpaceDE w:val="0"/>
              <w:autoSpaceDN w:val="0"/>
              <w:adjustRightInd w:val="0"/>
              <w:spacing w:after="0" w:line="240" w:lineRule="auto"/>
              <w:jc w:val="center"/>
              <w:rPr>
                <w:rFonts w:ascii="Arial" w:eastAsia="Times New Roman" w:hAnsi="Arial" w:cs="Arial"/>
                <w:lang w:val="sr-Cyrl-CS"/>
              </w:rPr>
            </w:pPr>
            <w:r w:rsidRPr="00B82C2F">
              <w:rPr>
                <w:rFonts w:ascii="Arial" w:eastAsia="Times New Roman" w:hAnsi="Arial" w:cs="Arial"/>
                <w:lang w:val="sr-Cyrl-CS"/>
              </w:rPr>
              <w:t xml:space="preserve">                                                          ПОТПИС ОВЛАШЋЕНОГ ЛИЦА </w:t>
            </w:r>
            <w:r w:rsidRPr="00B82C2F">
              <w:rPr>
                <w:rFonts w:ascii="Arial" w:eastAsia="Times New Roman" w:hAnsi="Arial" w:cs="Arial"/>
                <w:lang w:val="sr-Cyrl-CS"/>
              </w:rPr>
              <w:br/>
              <w:t xml:space="preserve">                                                           ___________________________</w:t>
            </w:r>
          </w:p>
        </w:tc>
      </w:tr>
      <w:tr w:rsidR="00B82C2F" w:rsidRPr="00B82C2F" w:rsidTr="00B82C2F">
        <w:trPr>
          <w:trHeight w:val="500"/>
        </w:trPr>
        <w:tc>
          <w:tcPr>
            <w:tcW w:w="10943" w:type="dxa"/>
            <w:gridSpan w:val="11"/>
            <w:tcBorders>
              <w:top w:val="nil"/>
              <w:left w:val="double" w:sz="4" w:space="0" w:color="auto"/>
              <w:bottom w:val="double" w:sz="4" w:space="0" w:color="auto"/>
              <w:right w:val="double" w:sz="4" w:space="0" w:color="auto"/>
            </w:tcBorders>
            <w:vAlign w:val="center"/>
          </w:tcPr>
          <w:p w:rsidR="00B82C2F" w:rsidRPr="00B82C2F" w:rsidRDefault="00B82C2F" w:rsidP="00B82C2F">
            <w:pPr>
              <w:autoSpaceDE w:val="0"/>
              <w:autoSpaceDN w:val="0"/>
              <w:adjustRightInd w:val="0"/>
              <w:spacing w:after="0" w:line="240" w:lineRule="auto"/>
              <w:jc w:val="center"/>
              <w:rPr>
                <w:rFonts w:ascii="Arial" w:eastAsia="Times New Roman" w:hAnsi="Arial" w:cs="Arial"/>
                <w:lang w:val="sr-Cyrl-CS"/>
              </w:rPr>
            </w:pPr>
            <w:r w:rsidRPr="00B82C2F">
              <w:rPr>
                <w:rFonts w:ascii="Arial" w:eastAsia="Times New Roman" w:hAnsi="Arial" w:cs="Arial"/>
                <w:lang w:val="sr-Cyrl-CS"/>
              </w:rPr>
              <w:t>М.П.</w:t>
            </w:r>
          </w:p>
        </w:tc>
      </w:tr>
    </w:tbl>
    <w:p w:rsidR="00B82C2F" w:rsidRPr="00B82C2F" w:rsidRDefault="00B82C2F" w:rsidP="00B82C2F">
      <w:pPr>
        <w:spacing w:after="0" w:line="240" w:lineRule="auto"/>
        <w:jc w:val="both"/>
        <w:rPr>
          <w:rFonts w:ascii="Arial" w:eastAsia="Times New Roman" w:hAnsi="Arial" w:cs="Arial"/>
          <w:bCs/>
          <w:iCs/>
          <w:lang w:val="sr-Cyrl-CS"/>
        </w:rPr>
      </w:pPr>
    </w:p>
    <w:p w:rsidR="00B82C2F" w:rsidRPr="00B82C2F" w:rsidRDefault="00B82C2F" w:rsidP="00B82C2F">
      <w:pPr>
        <w:spacing w:after="0" w:line="240" w:lineRule="auto"/>
        <w:jc w:val="both"/>
        <w:rPr>
          <w:rFonts w:ascii="Arial" w:eastAsia="Times New Roman" w:hAnsi="Arial" w:cs="Arial"/>
          <w:bCs/>
          <w:iCs/>
          <w:lang w:val="sr-Cyrl-CS"/>
        </w:rPr>
      </w:pPr>
    </w:p>
    <w:p w:rsidR="00B82C2F" w:rsidRPr="00B82C2F" w:rsidRDefault="00B82C2F" w:rsidP="00B82C2F">
      <w:pPr>
        <w:spacing w:after="0" w:line="240" w:lineRule="auto"/>
        <w:jc w:val="both"/>
        <w:rPr>
          <w:rFonts w:ascii="Arial" w:eastAsia="Times New Roman" w:hAnsi="Arial" w:cs="Arial"/>
          <w:bCs/>
          <w:iCs/>
          <w:lang w:val="sr-Cyrl-CS"/>
        </w:rPr>
      </w:pPr>
    </w:p>
    <w:p w:rsidR="00B82C2F" w:rsidRDefault="00B82C2F"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Default="00227B96" w:rsidP="00B82C2F">
      <w:pPr>
        <w:spacing w:after="0" w:line="240" w:lineRule="auto"/>
        <w:jc w:val="both"/>
        <w:rPr>
          <w:rFonts w:ascii="Arial" w:eastAsia="Times New Roman" w:hAnsi="Arial" w:cs="Arial"/>
          <w:b/>
          <w:bCs/>
          <w:i/>
          <w:iCs/>
          <w:lang w:val="sr-Cyrl-RS"/>
        </w:rPr>
      </w:pPr>
    </w:p>
    <w:p w:rsidR="00227B96" w:rsidRPr="00B82C2F" w:rsidRDefault="00227B96" w:rsidP="00B82C2F">
      <w:pPr>
        <w:spacing w:after="0" w:line="240" w:lineRule="auto"/>
        <w:jc w:val="both"/>
        <w:rPr>
          <w:rFonts w:ascii="Arial" w:eastAsia="Times New Roman" w:hAnsi="Arial" w:cs="Arial"/>
          <w:b/>
          <w:bCs/>
          <w:i/>
          <w:iCs/>
          <w:lang w:val="sr-Cyrl-RS"/>
        </w:rPr>
      </w:pPr>
    </w:p>
    <w:bookmarkEnd w:id="0"/>
    <w:p w:rsidR="00B82C2F" w:rsidRPr="001829FA" w:rsidRDefault="00B82C2F" w:rsidP="001829FA">
      <w:pPr>
        <w:spacing w:after="0" w:line="240" w:lineRule="auto"/>
        <w:jc w:val="both"/>
        <w:rPr>
          <w:rFonts w:ascii="Arial" w:eastAsia="Times New Roman" w:hAnsi="Arial" w:cs="Arial"/>
          <w:lang w:val="sr-Cyrl-CS"/>
        </w:rPr>
      </w:pPr>
    </w:p>
    <w:p w:rsidR="00B82C2F" w:rsidRPr="00B82C2F" w:rsidRDefault="00B82C2F" w:rsidP="00B82C2F">
      <w:pPr>
        <w:shd w:val="clear" w:color="auto" w:fill="C6D9F1"/>
        <w:spacing w:after="0" w:line="240" w:lineRule="auto"/>
        <w:jc w:val="center"/>
        <w:rPr>
          <w:rFonts w:ascii="Arial" w:eastAsia="Times New Roman" w:hAnsi="Arial" w:cs="Arial"/>
          <w:b/>
          <w:bCs/>
          <w:i/>
          <w:iCs/>
        </w:rPr>
      </w:pPr>
      <w:r w:rsidRPr="00B82C2F">
        <w:rPr>
          <w:rFonts w:ascii="Arial" w:eastAsia="Times New Roman" w:hAnsi="Arial" w:cs="Arial"/>
          <w:b/>
          <w:bCs/>
          <w:i/>
          <w:iCs/>
        </w:rPr>
        <w:t>VIII  ОБРАЗАЦ ТРОШКОВА ПРИПРЕМЕ ПОНУДЕ</w:t>
      </w:r>
    </w:p>
    <w:p w:rsidR="00B82C2F" w:rsidRPr="00B82C2F" w:rsidRDefault="00B82C2F" w:rsidP="00B82C2F">
      <w:pPr>
        <w:spacing w:after="0" w:line="240" w:lineRule="auto"/>
        <w:jc w:val="both"/>
        <w:rPr>
          <w:rFonts w:ascii="Arial" w:eastAsia="Times New Roman" w:hAnsi="Arial" w:cs="Arial"/>
          <w:b/>
          <w:bCs/>
          <w:i/>
          <w:iCs/>
        </w:rPr>
      </w:pPr>
    </w:p>
    <w:p w:rsidR="00B82C2F" w:rsidRPr="00B82C2F" w:rsidRDefault="00B82C2F" w:rsidP="00B82C2F">
      <w:pPr>
        <w:spacing w:after="0" w:line="240" w:lineRule="auto"/>
        <w:jc w:val="both"/>
        <w:rPr>
          <w:rFonts w:ascii="Arial" w:eastAsia="Times New Roman" w:hAnsi="Arial" w:cs="Arial"/>
          <w:lang w:val="sr-Cyrl-CS"/>
        </w:rPr>
      </w:pPr>
    </w:p>
    <w:p w:rsidR="00B82C2F" w:rsidRPr="00B82C2F" w:rsidRDefault="00B82C2F" w:rsidP="00B82C2F">
      <w:pPr>
        <w:spacing w:after="0" w:line="240" w:lineRule="auto"/>
        <w:jc w:val="both"/>
        <w:rPr>
          <w:rFonts w:ascii="Arial" w:eastAsia="Times New Roman" w:hAnsi="Arial" w:cs="Arial"/>
        </w:rPr>
      </w:pPr>
      <w:r w:rsidRPr="00B82C2F">
        <w:rPr>
          <w:rFonts w:ascii="Arial" w:eastAsia="Times New Roman" w:hAnsi="Arial" w:cs="Arial"/>
        </w:rPr>
        <w:t xml:space="preserve">У складу са чланом 88. </w:t>
      </w:r>
      <w:r w:rsidRPr="00B82C2F">
        <w:rPr>
          <w:rFonts w:ascii="Arial" w:eastAsia="Times New Roman" w:hAnsi="Arial" w:cs="Arial"/>
          <w:lang w:val="sr-Cyrl-CS"/>
        </w:rPr>
        <w:t>став 1.</w:t>
      </w:r>
      <w:r w:rsidRPr="00B82C2F">
        <w:rPr>
          <w:rFonts w:ascii="Arial" w:eastAsia="Times New Roman" w:hAnsi="Arial" w:cs="Arial"/>
        </w:rPr>
        <w:t xml:space="preserve"> Закона, понуђач ______________________________ </w:t>
      </w:r>
      <w:r w:rsidRPr="00B82C2F">
        <w:rPr>
          <w:rFonts w:ascii="Arial" w:eastAsia="Times New Roman" w:hAnsi="Arial" w:cs="Arial"/>
          <w:i/>
          <w:lang w:val="ru-RU"/>
        </w:rPr>
        <w:t>[</w:t>
      </w:r>
      <w:r w:rsidRPr="00B82C2F">
        <w:rPr>
          <w:rFonts w:ascii="Arial" w:eastAsia="Times New Roman" w:hAnsi="Arial" w:cs="Arial"/>
          <w:i/>
          <w:iCs/>
        </w:rPr>
        <w:t xml:space="preserve">навести </w:t>
      </w:r>
      <w:r w:rsidRPr="00B82C2F">
        <w:rPr>
          <w:rFonts w:ascii="Arial" w:eastAsia="Times New Roman" w:hAnsi="Arial" w:cs="Arial"/>
          <w:i/>
          <w:iCs/>
          <w:lang w:val="sr-Cyrl-CS"/>
        </w:rPr>
        <w:t>назив понуђача</w:t>
      </w:r>
      <w:r w:rsidRPr="00B82C2F">
        <w:rPr>
          <w:rFonts w:ascii="Arial" w:eastAsia="Times New Roman" w:hAnsi="Arial" w:cs="Arial"/>
          <w:i/>
          <w:iCs/>
        </w:rPr>
        <w:t>],</w:t>
      </w:r>
      <w:r w:rsidRPr="00B82C2F">
        <w:rPr>
          <w:rFonts w:ascii="Arial" w:eastAsia="Times New Roman" w:hAnsi="Arial" w:cs="Arial"/>
          <w:i/>
          <w:iCs/>
          <w:lang w:val="sr-Cyrl-RS"/>
        </w:rPr>
        <w:t xml:space="preserve">) </w:t>
      </w:r>
      <w:r w:rsidRPr="00B82C2F">
        <w:rPr>
          <w:rFonts w:ascii="Arial" w:eastAsia="Times New Roman" w:hAnsi="Arial" w:cs="Arial"/>
          <w:i/>
          <w:iCs/>
        </w:rPr>
        <w:t xml:space="preserve"> </w:t>
      </w:r>
      <w:r w:rsidRPr="00B82C2F">
        <w:rPr>
          <w:rFonts w:ascii="Arial" w:eastAsia="Times New Roman" w:hAnsi="Arial" w:cs="Arial"/>
        </w:rPr>
        <w:t>достав</w:t>
      </w:r>
      <w:r w:rsidRPr="00B82C2F">
        <w:rPr>
          <w:rFonts w:ascii="Arial" w:eastAsia="Times New Roman" w:hAnsi="Arial" w:cs="Arial"/>
          <w:lang w:val="sr-Cyrl-CS"/>
        </w:rPr>
        <w:t xml:space="preserve">ља </w:t>
      </w:r>
      <w:r w:rsidRPr="00B82C2F">
        <w:rPr>
          <w:rFonts w:ascii="Arial" w:eastAsia="Times New Roman" w:hAnsi="Arial" w:cs="Arial"/>
        </w:rPr>
        <w:t xml:space="preserve">укупан износ и структуру трошкова припремања понуде, </w:t>
      </w:r>
      <w:r w:rsidRPr="00B82C2F">
        <w:rPr>
          <w:rFonts w:ascii="Arial" w:eastAsia="Times New Roman" w:hAnsi="Arial" w:cs="Arial"/>
          <w:lang w:val="sr-Cyrl-CS"/>
        </w:rPr>
        <w:t xml:space="preserve">како следи у </w:t>
      </w:r>
      <w:r w:rsidRPr="00B82C2F">
        <w:rPr>
          <w:rFonts w:ascii="Arial" w:eastAsia="Times New Roman" w:hAnsi="Arial" w:cs="Arial"/>
        </w:rPr>
        <w:t>табели:</w:t>
      </w:r>
    </w:p>
    <w:p w:rsidR="00B82C2F" w:rsidRPr="00B82C2F" w:rsidRDefault="00B82C2F" w:rsidP="00B82C2F">
      <w:pPr>
        <w:spacing w:after="0" w:line="240" w:lineRule="auto"/>
        <w:jc w:val="both"/>
        <w:rPr>
          <w:rFonts w:ascii="Arial" w:eastAsia="Times New Roman" w:hAnsi="Arial" w:cs="Arial"/>
          <w:lang w:val="sr-Cyrl-CS"/>
        </w:rPr>
      </w:pPr>
    </w:p>
    <w:p w:rsidR="00B82C2F" w:rsidRPr="00B82C2F" w:rsidRDefault="00B82C2F" w:rsidP="00B82C2F">
      <w:pPr>
        <w:spacing w:after="0" w:line="240" w:lineRule="auto"/>
        <w:jc w:val="both"/>
        <w:rPr>
          <w:rFonts w:ascii="Arial" w:eastAsia="Times New Roman" w:hAnsi="Arial" w:cs="Arial"/>
          <w:lang w:val="sr-Cyrl-CS"/>
        </w:rPr>
      </w:pPr>
    </w:p>
    <w:p w:rsidR="00B82C2F" w:rsidRPr="00B82C2F" w:rsidRDefault="00B82C2F" w:rsidP="00B82C2F">
      <w:pPr>
        <w:spacing w:after="0" w:line="240" w:lineRule="auto"/>
        <w:jc w:val="both"/>
        <w:rPr>
          <w:rFonts w:ascii="Arial" w:eastAsia="Times New Roman" w:hAnsi="Arial" w:cs="Arial"/>
          <w:b/>
          <w:i/>
        </w:rPr>
      </w:pPr>
    </w:p>
    <w:tbl>
      <w:tblPr>
        <w:tblW w:w="0" w:type="auto"/>
        <w:tblInd w:w="153" w:type="dxa"/>
        <w:tblLayout w:type="fixed"/>
        <w:tblLook w:val="0000" w:firstRow="0" w:lastRow="0" w:firstColumn="0" w:lastColumn="0" w:noHBand="0" w:noVBand="0"/>
      </w:tblPr>
      <w:tblGrid>
        <w:gridCol w:w="5565"/>
        <w:gridCol w:w="4171"/>
      </w:tblGrid>
      <w:tr w:rsidR="00B82C2F" w:rsidRPr="00B82C2F" w:rsidTr="00B82C2F">
        <w:tc>
          <w:tcPr>
            <w:tcW w:w="5565" w:type="dxa"/>
            <w:tcBorders>
              <w:top w:val="single" w:sz="4" w:space="0" w:color="000000"/>
              <w:left w:val="single" w:sz="4" w:space="0" w:color="000000"/>
              <w:bottom w:val="single" w:sz="4" w:space="0" w:color="000000"/>
            </w:tcBorders>
            <w:shd w:val="clear" w:color="auto" w:fill="auto"/>
          </w:tcPr>
          <w:p w:rsidR="00B82C2F" w:rsidRPr="00B82C2F" w:rsidRDefault="00B82C2F" w:rsidP="00B82C2F">
            <w:pPr>
              <w:spacing w:after="0" w:line="240" w:lineRule="auto"/>
              <w:jc w:val="center"/>
              <w:rPr>
                <w:rFonts w:ascii="Arial" w:eastAsia="Times New Roman" w:hAnsi="Arial" w:cs="Arial"/>
                <w:b/>
                <w:i/>
              </w:rPr>
            </w:pPr>
            <w:r w:rsidRPr="00B82C2F">
              <w:rPr>
                <w:rFonts w:ascii="Arial" w:eastAsia="Times New Roman" w:hAnsi="Arial" w:cs="Arial"/>
                <w:b/>
                <w:i/>
              </w:rPr>
              <w:t>ВРСТА ТРОШКА</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B82C2F" w:rsidRPr="00B82C2F" w:rsidRDefault="00B82C2F" w:rsidP="00B82C2F">
            <w:pPr>
              <w:spacing w:after="0" w:line="240" w:lineRule="auto"/>
              <w:jc w:val="center"/>
              <w:rPr>
                <w:rFonts w:ascii="Arial" w:eastAsia="Times New Roman" w:hAnsi="Arial" w:cs="Arial"/>
              </w:rPr>
            </w:pPr>
            <w:r w:rsidRPr="00B82C2F">
              <w:rPr>
                <w:rFonts w:ascii="Arial" w:eastAsia="Times New Roman" w:hAnsi="Arial" w:cs="Arial"/>
                <w:b/>
                <w:i/>
              </w:rPr>
              <w:t>ИЗНОС ТРОШКА У РСД</w:t>
            </w:r>
          </w:p>
        </w:tc>
      </w:tr>
      <w:tr w:rsidR="00B82C2F" w:rsidRPr="00B82C2F" w:rsidTr="00B82C2F">
        <w:tc>
          <w:tcPr>
            <w:tcW w:w="5565" w:type="dxa"/>
            <w:tcBorders>
              <w:top w:val="single" w:sz="4" w:space="0" w:color="000000"/>
              <w:left w:val="single" w:sz="4" w:space="0" w:color="000000"/>
              <w:bottom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rPr>
            </w:pPr>
          </w:p>
          <w:p w:rsidR="00B82C2F" w:rsidRPr="00B82C2F" w:rsidRDefault="00B82C2F" w:rsidP="00B82C2F">
            <w:pPr>
              <w:snapToGrid w:val="0"/>
              <w:spacing w:after="0" w:line="240" w:lineRule="auto"/>
              <w:jc w:val="both"/>
              <w:rPr>
                <w:rFonts w:ascii="Arial" w:eastAsia="Times New Roman" w:hAnsi="Arial" w:cs="Arial"/>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rPr>
            </w:pPr>
          </w:p>
        </w:tc>
      </w:tr>
      <w:tr w:rsidR="00B82C2F" w:rsidRPr="00B82C2F" w:rsidTr="00B82C2F">
        <w:tc>
          <w:tcPr>
            <w:tcW w:w="5565" w:type="dxa"/>
            <w:tcBorders>
              <w:top w:val="single" w:sz="4" w:space="0" w:color="000000"/>
              <w:left w:val="single" w:sz="4" w:space="0" w:color="000000"/>
              <w:bottom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rPr>
            </w:pPr>
          </w:p>
          <w:p w:rsidR="00B82C2F" w:rsidRPr="00B82C2F" w:rsidRDefault="00B82C2F" w:rsidP="00B82C2F">
            <w:pPr>
              <w:snapToGrid w:val="0"/>
              <w:spacing w:after="0" w:line="240" w:lineRule="auto"/>
              <w:jc w:val="both"/>
              <w:rPr>
                <w:rFonts w:ascii="Arial" w:eastAsia="Times New Roman" w:hAnsi="Arial" w:cs="Arial"/>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rPr>
            </w:pPr>
          </w:p>
        </w:tc>
      </w:tr>
      <w:tr w:rsidR="00B82C2F" w:rsidRPr="00B82C2F" w:rsidTr="00B82C2F">
        <w:tc>
          <w:tcPr>
            <w:tcW w:w="5565" w:type="dxa"/>
            <w:tcBorders>
              <w:top w:val="single" w:sz="4" w:space="0" w:color="000000"/>
              <w:left w:val="single" w:sz="4" w:space="0" w:color="000000"/>
              <w:bottom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rPr>
            </w:pPr>
          </w:p>
          <w:p w:rsidR="00B82C2F" w:rsidRPr="00B82C2F" w:rsidRDefault="00B82C2F" w:rsidP="00B82C2F">
            <w:pPr>
              <w:snapToGrid w:val="0"/>
              <w:spacing w:after="0" w:line="240" w:lineRule="auto"/>
              <w:jc w:val="both"/>
              <w:rPr>
                <w:rFonts w:ascii="Arial" w:eastAsia="Times New Roman" w:hAnsi="Arial" w:cs="Arial"/>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rPr>
            </w:pPr>
          </w:p>
        </w:tc>
      </w:tr>
      <w:tr w:rsidR="00B82C2F" w:rsidRPr="00B82C2F" w:rsidTr="00B82C2F">
        <w:tc>
          <w:tcPr>
            <w:tcW w:w="5565" w:type="dxa"/>
            <w:tcBorders>
              <w:top w:val="single" w:sz="4" w:space="0" w:color="000000"/>
              <w:left w:val="single" w:sz="4" w:space="0" w:color="000000"/>
              <w:bottom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rPr>
            </w:pPr>
          </w:p>
          <w:p w:rsidR="00B82C2F" w:rsidRPr="00B82C2F" w:rsidRDefault="00B82C2F" w:rsidP="00B82C2F">
            <w:pPr>
              <w:snapToGrid w:val="0"/>
              <w:spacing w:after="0" w:line="240" w:lineRule="auto"/>
              <w:jc w:val="both"/>
              <w:rPr>
                <w:rFonts w:ascii="Arial" w:eastAsia="Times New Roman" w:hAnsi="Arial" w:cs="Arial"/>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rPr>
            </w:pPr>
          </w:p>
        </w:tc>
      </w:tr>
      <w:tr w:rsidR="00B82C2F" w:rsidRPr="00B82C2F" w:rsidTr="00B82C2F">
        <w:tc>
          <w:tcPr>
            <w:tcW w:w="5565" w:type="dxa"/>
            <w:tcBorders>
              <w:top w:val="single" w:sz="4" w:space="0" w:color="000000"/>
              <w:left w:val="single" w:sz="4" w:space="0" w:color="000000"/>
              <w:bottom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rPr>
            </w:pPr>
          </w:p>
          <w:p w:rsidR="00B82C2F" w:rsidRPr="00B82C2F" w:rsidRDefault="00B82C2F" w:rsidP="00B82C2F">
            <w:pPr>
              <w:snapToGrid w:val="0"/>
              <w:spacing w:after="0" w:line="240" w:lineRule="auto"/>
              <w:jc w:val="both"/>
              <w:rPr>
                <w:rFonts w:ascii="Arial" w:eastAsia="Times New Roman" w:hAnsi="Arial" w:cs="Arial"/>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rPr>
            </w:pPr>
          </w:p>
        </w:tc>
      </w:tr>
      <w:tr w:rsidR="00B82C2F" w:rsidRPr="00B82C2F" w:rsidTr="00B82C2F">
        <w:tc>
          <w:tcPr>
            <w:tcW w:w="5565" w:type="dxa"/>
            <w:tcBorders>
              <w:top w:val="single" w:sz="4" w:space="0" w:color="000000"/>
              <w:left w:val="single" w:sz="4" w:space="0" w:color="000000"/>
              <w:bottom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rPr>
            </w:pPr>
          </w:p>
          <w:p w:rsidR="00B82C2F" w:rsidRPr="00B82C2F" w:rsidRDefault="00B82C2F" w:rsidP="00B82C2F">
            <w:pPr>
              <w:snapToGrid w:val="0"/>
              <w:spacing w:after="0" w:line="240" w:lineRule="auto"/>
              <w:jc w:val="both"/>
              <w:rPr>
                <w:rFonts w:ascii="Arial" w:eastAsia="Times New Roman" w:hAnsi="Arial" w:cs="Arial"/>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rPr>
            </w:pPr>
          </w:p>
        </w:tc>
      </w:tr>
      <w:tr w:rsidR="00B82C2F" w:rsidRPr="00B82C2F" w:rsidTr="00B82C2F">
        <w:tc>
          <w:tcPr>
            <w:tcW w:w="5565" w:type="dxa"/>
            <w:tcBorders>
              <w:top w:val="single" w:sz="4" w:space="0" w:color="000000"/>
              <w:left w:val="single" w:sz="4" w:space="0" w:color="000000"/>
              <w:bottom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i/>
              </w:rPr>
            </w:pPr>
          </w:p>
          <w:p w:rsidR="00B82C2F" w:rsidRPr="00B82C2F" w:rsidRDefault="00B82C2F" w:rsidP="00B82C2F">
            <w:pPr>
              <w:spacing w:after="0" w:line="240" w:lineRule="auto"/>
              <w:jc w:val="both"/>
              <w:rPr>
                <w:rFonts w:ascii="Arial" w:eastAsia="Times New Roman" w:hAnsi="Arial" w:cs="Arial"/>
                <w:lang w:val="ru-RU"/>
              </w:rPr>
            </w:pPr>
            <w:r w:rsidRPr="00B82C2F">
              <w:rPr>
                <w:rFonts w:ascii="Arial" w:eastAsia="Times New Roman" w:hAnsi="Arial" w:cs="Arial"/>
                <w:b/>
                <w:i/>
              </w:rPr>
              <w:t>УКУПАН ИЗНОС ТРОШКОВА ПРИПРЕМАЊА ПОНУДЕ</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B82C2F" w:rsidRPr="00B82C2F" w:rsidRDefault="00B82C2F" w:rsidP="00B82C2F">
            <w:pPr>
              <w:snapToGrid w:val="0"/>
              <w:spacing w:after="0" w:line="240" w:lineRule="auto"/>
              <w:jc w:val="both"/>
              <w:rPr>
                <w:rFonts w:ascii="Arial" w:eastAsia="Times New Roman" w:hAnsi="Arial" w:cs="Arial"/>
                <w:lang w:val="ru-RU"/>
              </w:rPr>
            </w:pPr>
          </w:p>
        </w:tc>
      </w:tr>
    </w:tbl>
    <w:p w:rsidR="00B82C2F" w:rsidRPr="00B82C2F" w:rsidRDefault="00B82C2F" w:rsidP="00B82C2F">
      <w:pPr>
        <w:spacing w:after="0" w:line="240" w:lineRule="auto"/>
        <w:jc w:val="both"/>
        <w:rPr>
          <w:rFonts w:ascii="Arial" w:eastAsia="Times New Roman" w:hAnsi="Arial" w:cs="Arial"/>
        </w:rPr>
      </w:pPr>
    </w:p>
    <w:p w:rsidR="00B82C2F" w:rsidRPr="00B82C2F" w:rsidRDefault="00B82C2F" w:rsidP="00B82C2F">
      <w:pPr>
        <w:spacing w:after="0" w:line="240" w:lineRule="auto"/>
        <w:jc w:val="both"/>
        <w:rPr>
          <w:rFonts w:ascii="Arial" w:eastAsia="Times New Roman" w:hAnsi="Arial" w:cs="Arial"/>
        </w:rPr>
      </w:pPr>
    </w:p>
    <w:p w:rsidR="00B82C2F" w:rsidRPr="00B82C2F" w:rsidRDefault="00B82C2F" w:rsidP="00B82C2F">
      <w:pPr>
        <w:spacing w:after="0" w:line="240" w:lineRule="auto"/>
        <w:jc w:val="both"/>
        <w:rPr>
          <w:rFonts w:ascii="Arial" w:eastAsia="Times New Roman" w:hAnsi="Arial" w:cs="Arial"/>
        </w:rPr>
      </w:pPr>
      <w:r w:rsidRPr="00B82C2F">
        <w:rPr>
          <w:rFonts w:ascii="Arial" w:eastAsia="Times New Roman" w:hAnsi="Arial" w:cs="Arial"/>
        </w:rPr>
        <w:t>Трошкове припреме и подношења понуде сноси искључиво понуђач и не може тражити од наручиоца накнаду трошкова.</w:t>
      </w:r>
    </w:p>
    <w:p w:rsidR="00B82C2F" w:rsidRPr="00B82C2F" w:rsidRDefault="00B82C2F" w:rsidP="00B82C2F">
      <w:pPr>
        <w:spacing w:after="0" w:line="240" w:lineRule="auto"/>
        <w:jc w:val="both"/>
        <w:rPr>
          <w:rFonts w:ascii="Arial" w:eastAsia="Times New Roman" w:hAnsi="Arial" w:cs="Arial"/>
        </w:rPr>
      </w:pPr>
    </w:p>
    <w:p w:rsidR="00B82C2F" w:rsidRPr="00B82C2F" w:rsidRDefault="00B82C2F" w:rsidP="00B82C2F">
      <w:pPr>
        <w:spacing w:after="0" w:line="240" w:lineRule="auto"/>
        <w:jc w:val="both"/>
        <w:rPr>
          <w:rFonts w:ascii="Arial" w:eastAsia="Times New Roman" w:hAnsi="Arial" w:cs="Arial"/>
        </w:rPr>
      </w:pPr>
    </w:p>
    <w:p w:rsidR="00B82C2F" w:rsidRPr="00B82C2F" w:rsidRDefault="00B82C2F" w:rsidP="00B82C2F">
      <w:pPr>
        <w:spacing w:after="0" w:line="240" w:lineRule="auto"/>
        <w:jc w:val="both"/>
        <w:rPr>
          <w:rFonts w:ascii="Arial" w:eastAsia="Times New Roman" w:hAnsi="Arial" w:cs="Arial"/>
          <w:lang w:val="sr-Cyrl-CS"/>
        </w:rPr>
      </w:pPr>
      <w:r w:rsidRPr="00B82C2F">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82C2F" w:rsidRPr="00B82C2F" w:rsidRDefault="00B82C2F" w:rsidP="00B82C2F">
      <w:pPr>
        <w:spacing w:after="0" w:line="240" w:lineRule="auto"/>
        <w:ind w:firstLine="426"/>
        <w:jc w:val="both"/>
        <w:rPr>
          <w:rFonts w:ascii="Arial" w:eastAsia="Times New Roman" w:hAnsi="Arial" w:cs="Arial"/>
          <w:b/>
          <w:bCs/>
          <w:i/>
        </w:rPr>
      </w:pPr>
    </w:p>
    <w:p w:rsidR="00B82C2F" w:rsidRPr="00B82C2F" w:rsidRDefault="00B82C2F" w:rsidP="00B82C2F">
      <w:pPr>
        <w:spacing w:after="0" w:line="240" w:lineRule="auto"/>
        <w:jc w:val="both"/>
        <w:rPr>
          <w:rFonts w:ascii="Arial" w:eastAsia="Times New Roman" w:hAnsi="Arial" w:cs="Arial"/>
          <w:bCs/>
        </w:rPr>
      </w:pPr>
    </w:p>
    <w:p w:rsidR="00B82C2F" w:rsidRPr="00B82C2F" w:rsidRDefault="00B82C2F" w:rsidP="00B82C2F">
      <w:pPr>
        <w:spacing w:after="0" w:line="240" w:lineRule="auto"/>
        <w:ind w:firstLine="425"/>
        <w:jc w:val="both"/>
        <w:rPr>
          <w:rFonts w:ascii="Arial" w:eastAsia="Times New Roman" w:hAnsi="Arial" w:cs="Arial"/>
          <w:bCs/>
          <w:lang w:val="sr-Cyrl-CS"/>
        </w:rPr>
      </w:pPr>
    </w:p>
    <w:p w:rsidR="00B82C2F" w:rsidRPr="00B82C2F" w:rsidRDefault="00B82C2F" w:rsidP="00B82C2F">
      <w:pPr>
        <w:spacing w:after="0" w:line="240" w:lineRule="auto"/>
        <w:ind w:firstLine="425"/>
        <w:jc w:val="both"/>
        <w:rPr>
          <w:rFonts w:ascii="Arial" w:eastAsia="Times New Roman" w:hAnsi="Arial" w:cs="Arial"/>
          <w:bCs/>
          <w:lang w:val="sr-Cyrl-CS"/>
        </w:rPr>
      </w:pPr>
    </w:p>
    <w:p w:rsidR="00B82C2F" w:rsidRPr="00B82C2F" w:rsidRDefault="00B82C2F" w:rsidP="00B82C2F">
      <w:pPr>
        <w:spacing w:after="0" w:line="240" w:lineRule="auto"/>
        <w:ind w:firstLine="425"/>
        <w:jc w:val="both"/>
        <w:rPr>
          <w:rFonts w:ascii="Arial" w:eastAsia="Times New Roman" w:hAnsi="Arial" w:cs="Arial"/>
          <w:bCs/>
          <w:lang w:val="sr-Cyrl-CS"/>
        </w:rPr>
      </w:pPr>
    </w:p>
    <w:tbl>
      <w:tblPr>
        <w:tblW w:w="0" w:type="auto"/>
        <w:tblLayout w:type="fixed"/>
        <w:tblLook w:val="0000" w:firstRow="0" w:lastRow="0" w:firstColumn="0" w:lastColumn="0" w:noHBand="0" w:noVBand="0"/>
      </w:tblPr>
      <w:tblGrid>
        <w:gridCol w:w="3080"/>
        <w:gridCol w:w="3407"/>
        <w:gridCol w:w="3402"/>
      </w:tblGrid>
      <w:tr w:rsidR="00B82C2F" w:rsidRPr="00B82C2F" w:rsidTr="00B82C2F">
        <w:tc>
          <w:tcPr>
            <w:tcW w:w="3080" w:type="dxa"/>
            <w:shd w:val="clear" w:color="auto" w:fill="auto"/>
            <w:vAlign w:val="center"/>
          </w:tcPr>
          <w:p w:rsidR="00B82C2F" w:rsidRPr="00B82C2F" w:rsidRDefault="00B82C2F" w:rsidP="00B82C2F">
            <w:pPr>
              <w:suppressAutoHyphens/>
              <w:spacing w:after="0" w:line="240" w:lineRule="auto"/>
              <w:jc w:val="both"/>
              <w:rPr>
                <w:rFonts w:ascii="Arial" w:eastAsia="Arial Unicode MS" w:hAnsi="Arial" w:cs="Arial"/>
                <w:color w:val="000000"/>
                <w:kern w:val="1"/>
                <w:lang w:eastAsia="ar-SA"/>
              </w:rPr>
            </w:pPr>
            <w:r w:rsidRPr="00B82C2F">
              <w:rPr>
                <w:rFonts w:ascii="Arial" w:eastAsia="Arial Unicode MS" w:hAnsi="Arial" w:cs="Arial"/>
                <w:color w:val="000000"/>
                <w:kern w:val="1"/>
                <w:lang w:eastAsia="ar-SA"/>
              </w:rPr>
              <w:t>Датум:</w:t>
            </w:r>
          </w:p>
        </w:tc>
        <w:tc>
          <w:tcPr>
            <w:tcW w:w="3407" w:type="dxa"/>
            <w:shd w:val="clear" w:color="auto" w:fill="auto"/>
            <w:vAlign w:val="center"/>
          </w:tcPr>
          <w:p w:rsidR="00B82C2F" w:rsidRPr="00B82C2F" w:rsidRDefault="00B82C2F" w:rsidP="00B82C2F">
            <w:pPr>
              <w:suppressAutoHyphens/>
              <w:spacing w:after="0" w:line="240" w:lineRule="auto"/>
              <w:jc w:val="center"/>
              <w:rPr>
                <w:rFonts w:ascii="Arial" w:eastAsia="Arial Unicode MS" w:hAnsi="Arial" w:cs="Arial"/>
                <w:color w:val="000000"/>
                <w:kern w:val="1"/>
                <w:lang w:eastAsia="ar-SA"/>
              </w:rPr>
            </w:pPr>
            <w:r w:rsidRPr="00B82C2F">
              <w:rPr>
                <w:rFonts w:ascii="Arial" w:eastAsia="Arial Unicode MS" w:hAnsi="Arial" w:cs="Arial"/>
                <w:color w:val="000000"/>
                <w:kern w:val="1"/>
                <w:lang w:eastAsia="ar-SA"/>
              </w:rPr>
              <w:t xml:space="preserve">М.П.                                                   </w:t>
            </w:r>
          </w:p>
        </w:tc>
        <w:tc>
          <w:tcPr>
            <w:tcW w:w="3402" w:type="dxa"/>
            <w:shd w:val="clear" w:color="auto" w:fill="auto"/>
            <w:vAlign w:val="center"/>
          </w:tcPr>
          <w:p w:rsidR="00B82C2F" w:rsidRPr="00B82C2F" w:rsidRDefault="00B82C2F" w:rsidP="00B82C2F">
            <w:pPr>
              <w:suppressAutoHyphens/>
              <w:spacing w:after="0" w:line="240" w:lineRule="auto"/>
              <w:jc w:val="both"/>
              <w:rPr>
                <w:rFonts w:ascii="Arial" w:eastAsia="Arial Unicode MS" w:hAnsi="Arial" w:cs="Arial"/>
                <w:color w:val="000000"/>
                <w:kern w:val="1"/>
                <w:lang w:eastAsia="ar-SA"/>
              </w:rPr>
            </w:pPr>
            <w:r w:rsidRPr="00B82C2F">
              <w:rPr>
                <w:rFonts w:ascii="Arial" w:eastAsia="Arial Unicode MS" w:hAnsi="Arial" w:cs="Arial"/>
                <w:color w:val="000000"/>
                <w:kern w:val="1"/>
                <w:lang w:eastAsia="ar-SA"/>
              </w:rPr>
              <w:t xml:space="preserve">          Потпис понуђача</w:t>
            </w:r>
          </w:p>
        </w:tc>
      </w:tr>
      <w:tr w:rsidR="00B82C2F" w:rsidRPr="00B82C2F" w:rsidTr="00B82C2F">
        <w:tc>
          <w:tcPr>
            <w:tcW w:w="3080" w:type="dxa"/>
            <w:tcBorders>
              <w:bottom w:val="single" w:sz="4" w:space="0" w:color="000000"/>
            </w:tcBorders>
            <w:shd w:val="clear" w:color="auto" w:fill="auto"/>
          </w:tcPr>
          <w:p w:rsidR="00B82C2F" w:rsidRPr="00B82C2F" w:rsidRDefault="00B82C2F" w:rsidP="00B82C2F">
            <w:pPr>
              <w:suppressAutoHyphens/>
              <w:snapToGrid w:val="0"/>
              <w:spacing w:after="0" w:line="240" w:lineRule="auto"/>
              <w:jc w:val="both"/>
              <w:rPr>
                <w:rFonts w:ascii="Arial" w:eastAsia="Arial Unicode MS" w:hAnsi="Arial" w:cs="Arial"/>
                <w:color w:val="000000"/>
                <w:kern w:val="1"/>
                <w:lang w:eastAsia="ar-SA"/>
              </w:rPr>
            </w:pPr>
          </w:p>
          <w:p w:rsidR="00B82C2F" w:rsidRPr="00B82C2F" w:rsidRDefault="00B82C2F" w:rsidP="00B82C2F">
            <w:pPr>
              <w:suppressAutoHyphens/>
              <w:snapToGrid w:val="0"/>
              <w:spacing w:after="0" w:line="240" w:lineRule="auto"/>
              <w:jc w:val="both"/>
              <w:rPr>
                <w:rFonts w:ascii="Arial" w:eastAsia="Arial Unicode MS" w:hAnsi="Arial" w:cs="Arial"/>
                <w:color w:val="000000"/>
                <w:kern w:val="1"/>
                <w:lang w:eastAsia="ar-SA"/>
              </w:rPr>
            </w:pPr>
          </w:p>
        </w:tc>
        <w:tc>
          <w:tcPr>
            <w:tcW w:w="3407" w:type="dxa"/>
            <w:shd w:val="clear" w:color="auto" w:fill="auto"/>
          </w:tcPr>
          <w:p w:rsidR="00B82C2F" w:rsidRPr="00B82C2F" w:rsidRDefault="00B82C2F" w:rsidP="00B82C2F">
            <w:pPr>
              <w:suppressAutoHyphens/>
              <w:snapToGrid w:val="0"/>
              <w:spacing w:after="0" w:line="240" w:lineRule="auto"/>
              <w:jc w:val="both"/>
              <w:rPr>
                <w:rFonts w:ascii="Arial" w:eastAsia="Arial Unicode MS" w:hAnsi="Arial" w:cs="Arial"/>
                <w:color w:val="000000"/>
                <w:kern w:val="1"/>
                <w:lang w:eastAsia="ar-SA"/>
              </w:rPr>
            </w:pPr>
          </w:p>
        </w:tc>
        <w:tc>
          <w:tcPr>
            <w:tcW w:w="3402" w:type="dxa"/>
            <w:tcBorders>
              <w:bottom w:val="single" w:sz="4" w:space="0" w:color="000000"/>
            </w:tcBorders>
            <w:shd w:val="clear" w:color="auto" w:fill="auto"/>
          </w:tcPr>
          <w:p w:rsidR="00B82C2F" w:rsidRPr="00B82C2F" w:rsidRDefault="00B82C2F" w:rsidP="00B82C2F">
            <w:pPr>
              <w:suppressAutoHyphens/>
              <w:snapToGrid w:val="0"/>
              <w:spacing w:after="0" w:line="240" w:lineRule="auto"/>
              <w:jc w:val="both"/>
              <w:rPr>
                <w:rFonts w:ascii="Arial" w:eastAsia="Arial Unicode MS" w:hAnsi="Arial" w:cs="Arial"/>
                <w:color w:val="000000"/>
                <w:kern w:val="1"/>
                <w:lang w:eastAsia="ar-SA"/>
              </w:rPr>
            </w:pPr>
          </w:p>
        </w:tc>
      </w:tr>
    </w:tbl>
    <w:p w:rsidR="00B82C2F" w:rsidRPr="00B82C2F" w:rsidRDefault="00B82C2F" w:rsidP="00B82C2F">
      <w:pPr>
        <w:spacing w:after="0" w:line="240" w:lineRule="auto"/>
        <w:jc w:val="both"/>
        <w:rPr>
          <w:rFonts w:ascii="Arial" w:eastAsia="Times New Roman" w:hAnsi="Arial" w:cs="Arial"/>
        </w:rPr>
      </w:pPr>
    </w:p>
    <w:p w:rsidR="00B82C2F" w:rsidRPr="00B82C2F" w:rsidRDefault="00B82C2F" w:rsidP="00B82C2F">
      <w:pPr>
        <w:spacing w:after="0" w:line="240" w:lineRule="auto"/>
        <w:jc w:val="both"/>
        <w:rPr>
          <w:rFonts w:ascii="Arial" w:eastAsia="Times New Roman" w:hAnsi="Arial" w:cs="Arial"/>
          <w:b/>
          <w:bCs/>
          <w:i/>
          <w:iC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227B96" w:rsidRPr="00227B96" w:rsidRDefault="00227B96" w:rsidP="00227B96">
      <w:pPr>
        <w:shd w:val="clear" w:color="auto" w:fill="C6D9F1"/>
        <w:spacing w:after="0" w:line="240" w:lineRule="auto"/>
        <w:jc w:val="center"/>
        <w:rPr>
          <w:rFonts w:ascii="Arial" w:eastAsia="Times New Roman" w:hAnsi="Arial" w:cs="Arial"/>
          <w:bCs/>
        </w:rPr>
      </w:pPr>
      <w:r w:rsidRPr="00227B96">
        <w:rPr>
          <w:rFonts w:ascii="Arial" w:eastAsia="Times New Roman" w:hAnsi="Arial" w:cs="Arial"/>
          <w:b/>
          <w:bCs/>
          <w:i/>
          <w:iCs/>
        </w:rPr>
        <w:t>IX</w:t>
      </w:r>
      <w:r w:rsidRPr="00227B96">
        <w:rPr>
          <w:rFonts w:ascii="Arial" w:eastAsia="Times New Roman" w:hAnsi="Arial" w:cs="Arial"/>
          <w:b/>
          <w:bCs/>
          <w:i/>
          <w:iCs/>
          <w:lang w:val="ru-RU"/>
        </w:rPr>
        <w:t xml:space="preserve"> </w:t>
      </w:r>
      <w:r w:rsidRPr="00227B96">
        <w:rPr>
          <w:rFonts w:ascii="Arial" w:eastAsia="Times New Roman" w:hAnsi="Arial" w:cs="Arial"/>
          <w:b/>
          <w:bCs/>
          <w:i/>
          <w:iCs/>
        </w:rPr>
        <w:t xml:space="preserve"> ОБРАЗАЦ ИЗЈАВЕ О НЕЗАВИСНОЈ ПОНУДИ</w:t>
      </w:r>
    </w:p>
    <w:p w:rsidR="00227B96" w:rsidRPr="00227B96" w:rsidRDefault="00227B96" w:rsidP="00227B96">
      <w:pPr>
        <w:shd w:val="clear" w:color="auto" w:fill="C6D9F1"/>
        <w:suppressAutoHyphens/>
        <w:spacing w:after="0" w:line="100" w:lineRule="atLeast"/>
        <w:jc w:val="center"/>
        <w:rPr>
          <w:rFonts w:ascii="Arial" w:eastAsia="Times New Roman" w:hAnsi="Arial" w:cs="Arial"/>
          <w:bCs/>
          <w:color w:val="000000"/>
          <w:kern w:val="1"/>
          <w:lang w:eastAsia="ar-SA"/>
        </w:rPr>
      </w:pPr>
    </w:p>
    <w:p w:rsidR="00227B96" w:rsidRPr="00227B96" w:rsidRDefault="00227B96" w:rsidP="00227B96">
      <w:pPr>
        <w:suppressAutoHyphens/>
        <w:spacing w:after="0" w:line="100" w:lineRule="atLeast"/>
        <w:jc w:val="center"/>
        <w:rPr>
          <w:rFonts w:ascii="Arial" w:eastAsia="Times New Roman" w:hAnsi="Arial" w:cs="Arial"/>
          <w:bCs/>
          <w:color w:val="000000"/>
          <w:kern w:val="1"/>
          <w:lang w:eastAsia="ar-SA"/>
        </w:rPr>
      </w:pPr>
    </w:p>
    <w:p w:rsidR="00227B96" w:rsidRPr="00227B96" w:rsidRDefault="00227B96" w:rsidP="00227B96">
      <w:pPr>
        <w:suppressAutoHyphens/>
        <w:spacing w:after="0" w:line="100" w:lineRule="atLeast"/>
        <w:jc w:val="both"/>
        <w:rPr>
          <w:rFonts w:ascii="Arial" w:eastAsia="Times New Roman" w:hAnsi="Arial" w:cs="Arial"/>
          <w:color w:val="000000"/>
          <w:kern w:val="1"/>
          <w:lang w:val="sr-Cyrl-CS" w:eastAsia="ar-SA"/>
        </w:rPr>
      </w:pPr>
    </w:p>
    <w:p w:rsidR="00227B96" w:rsidRPr="00227B96" w:rsidRDefault="00227B96" w:rsidP="00227B96">
      <w:pPr>
        <w:suppressAutoHyphens/>
        <w:spacing w:after="0" w:line="100" w:lineRule="atLeast"/>
        <w:jc w:val="both"/>
        <w:rPr>
          <w:rFonts w:ascii="Arial" w:eastAsia="Times New Roman" w:hAnsi="Arial" w:cs="Arial"/>
          <w:color w:val="000000"/>
          <w:kern w:val="1"/>
          <w:lang w:val="sr-Cyrl-CS" w:eastAsia="ar-SA"/>
        </w:rPr>
      </w:pPr>
    </w:p>
    <w:p w:rsidR="00227B96" w:rsidRPr="00227B96" w:rsidRDefault="00227B96" w:rsidP="00227B96">
      <w:pPr>
        <w:suppressAutoHyphens/>
        <w:spacing w:after="0" w:line="100" w:lineRule="atLeast"/>
        <w:jc w:val="both"/>
        <w:rPr>
          <w:rFonts w:ascii="Arial" w:eastAsia="Times New Roman" w:hAnsi="Arial" w:cs="Arial"/>
          <w:color w:val="000000"/>
          <w:kern w:val="1"/>
          <w:lang w:eastAsia="ar-SA"/>
        </w:rPr>
      </w:pPr>
      <w:r w:rsidRPr="00227B96">
        <w:rPr>
          <w:rFonts w:ascii="Arial" w:eastAsia="Times New Roman" w:hAnsi="Arial" w:cs="Arial"/>
          <w:color w:val="000000"/>
          <w:kern w:val="1"/>
          <w:lang w:eastAsia="ar-SA"/>
        </w:rPr>
        <w:t xml:space="preserve">У складу са чланом 26. Закона, ________________________________________, </w:t>
      </w:r>
    </w:p>
    <w:p w:rsidR="00227B96" w:rsidRPr="00227B96" w:rsidRDefault="00227B96" w:rsidP="00227B96">
      <w:pPr>
        <w:suppressAutoHyphens/>
        <w:spacing w:after="0" w:line="100" w:lineRule="atLeast"/>
        <w:jc w:val="both"/>
        <w:rPr>
          <w:rFonts w:ascii="Arial" w:eastAsia="Times New Roman" w:hAnsi="Arial" w:cs="Arial"/>
          <w:color w:val="000000"/>
          <w:kern w:val="1"/>
          <w:lang w:val="sr-Cyrl-CS" w:eastAsia="ar-SA"/>
        </w:rPr>
      </w:pPr>
      <w:r w:rsidRPr="00227B96">
        <w:rPr>
          <w:rFonts w:ascii="Arial" w:eastAsia="Times New Roman" w:hAnsi="Arial" w:cs="Arial"/>
          <w:color w:val="000000"/>
          <w:kern w:val="1"/>
          <w:lang w:eastAsia="ar-SA"/>
        </w:rPr>
        <w:t xml:space="preserve">                                                                            (Назив понуђача)</w:t>
      </w:r>
    </w:p>
    <w:p w:rsidR="00227B96" w:rsidRPr="00227B96" w:rsidRDefault="00227B96" w:rsidP="00227B96">
      <w:pPr>
        <w:suppressAutoHyphens/>
        <w:spacing w:after="0" w:line="100" w:lineRule="atLeast"/>
        <w:jc w:val="both"/>
        <w:rPr>
          <w:rFonts w:ascii="Arial" w:eastAsia="Times New Roman" w:hAnsi="Arial" w:cs="Arial"/>
          <w:color w:val="000000"/>
          <w:kern w:val="1"/>
          <w:lang w:eastAsia="ar-SA"/>
        </w:rPr>
      </w:pPr>
      <w:r w:rsidRPr="00227B96">
        <w:rPr>
          <w:rFonts w:ascii="Arial" w:eastAsia="Times New Roman" w:hAnsi="Arial" w:cs="Arial"/>
          <w:color w:val="000000"/>
          <w:kern w:val="1"/>
          <w:lang w:eastAsia="ar-SA"/>
        </w:rPr>
        <w:t xml:space="preserve">даје: </w:t>
      </w:r>
    </w:p>
    <w:p w:rsidR="00227B96" w:rsidRPr="00227B96" w:rsidRDefault="00227B96" w:rsidP="00227B96">
      <w:pPr>
        <w:suppressAutoHyphens/>
        <w:spacing w:before="360" w:after="360" w:line="100" w:lineRule="atLeast"/>
        <w:ind w:firstLine="227"/>
        <w:jc w:val="both"/>
        <w:rPr>
          <w:rFonts w:ascii="Arial" w:eastAsia="Times New Roman" w:hAnsi="Arial" w:cs="Arial"/>
          <w:color w:val="000000"/>
          <w:w w:val="200"/>
          <w:kern w:val="1"/>
          <w:lang w:eastAsia="ar-SA"/>
        </w:rPr>
      </w:pPr>
    </w:p>
    <w:p w:rsidR="00227B96" w:rsidRPr="00227B96" w:rsidRDefault="00227B96" w:rsidP="00227B96">
      <w:pPr>
        <w:suppressAutoHyphens/>
        <w:spacing w:before="360" w:after="360" w:line="100" w:lineRule="atLeast"/>
        <w:ind w:firstLine="227"/>
        <w:jc w:val="center"/>
        <w:rPr>
          <w:rFonts w:ascii="Arial" w:eastAsia="Times New Roman" w:hAnsi="Arial" w:cs="Arial"/>
          <w:b/>
          <w:bCs/>
          <w:color w:val="000000"/>
          <w:kern w:val="1"/>
          <w:lang w:val="sr-Cyrl-CS" w:eastAsia="ar-SA"/>
        </w:rPr>
      </w:pPr>
      <w:r w:rsidRPr="00227B96">
        <w:rPr>
          <w:rFonts w:ascii="Arial" w:eastAsia="Times New Roman" w:hAnsi="Arial" w:cs="Arial"/>
          <w:b/>
          <w:bCs/>
          <w:color w:val="000000"/>
          <w:kern w:val="1"/>
          <w:lang w:val="sr-Cyrl-CS" w:eastAsia="ar-SA"/>
        </w:rPr>
        <w:t xml:space="preserve">ИЗЈАВУ </w:t>
      </w:r>
    </w:p>
    <w:p w:rsidR="00227B96" w:rsidRPr="00227B96" w:rsidRDefault="00227B96" w:rsidP="00227B96">
      <w:pPr>
        <w:suppressAutoHyphens/>
        <w:spacing w:before="360" w:after="360" w:line="100" w:lineRule="atLeast"/>
        <w:ind w:firstLine="227"/>
        <w:jc w:val="center"/>
        <w:rPr>
          <w:rFonts w:ascii="Arial" w:eastAsia="Times New Roman" w:hAnsi="Arial" w:cs="Arial"/>
          <w:bCs/>
          <w:color w:val="000000"/>
          <w:kern w:val="1"/>
          <w:lang w:eastAsia="ar-SA"/>
        </w:rPr>
      </w:pPr>
      <w:r w:rsidRPr="00227B96">
        <w:rPr>
          <w:rFonts w:ascii="Arial" w:eastAsia="Times New Roman" w:hAnsi="Arial" w:cs="Arial"/>
          <w:b/>
          <w:bCs/>
          <w:color w:val="000000"/>
          <w:kern w:val="1"/>
          <w:lang w:val="sr-Cyrl-CS" w:eastAsia="ar-SA"/>
        </w:rPr>
        <w:t>О НЕЗАВИСНОЈ</w:t>
      </w:r>
      <w:r w:rsidRPr="00227B96">
        <w:rPr>
          <w:rFonts w:ascii="Arial" w:eastAsia="Times New Roman" w:hAnsi="Arial" w:cs="Arial"/>
          <w:b/>
          <w:bCs/>
          <w:color w:val="000000"/>
          <w:kern w:val="1"/>
          <w:lang w:eastAsia="ar-SA"/>
        </w:rPr>
        <w:t xml:space="preserve"> ПОНУДИ</w:t>
      </w:r>
    </w:p>
    <w:p w:rsidR="00227B96" w:rsidRPr="00227B96" w:rsidRDefault="00227B96" w:rsidP="00227B96">
      <w:pPr>
        <w:suppressAutoHyphens/>
        <w:spacing w:after="0" w:line="100" w:lineRule="atLeast"/>
        <w:jc w:val="both"/>
        <w:rPr>
          <w:rFonts w:ascii="Arial" w:eastAsia="Times New Roman" w:hAnsi="Arial" w:cs="Arial"/>
          <w:bCs/>
          <w:color w:val="000000"/>
          <w:kern w:val="1"/>
          <w:lang w:eastAsia="ar-SA"/>
        </w:rPr>
      </w:pPr>
    </w:p>
    <w:p w:rsidR="00227B96" w:rsidRPr="00227B96" w:rsidRDefault="00227B96" w:rsidP="00227B96">
      <w:pPr>
        <w:suppressAutoHyphens/>
        <w:spacing w:after="0" w:line="100" w:lineRule="atLeast"/>
        <w:jc w:val="both"/>
        <w:rPr>
          <w:rFonts w:ascii="Arial" w:eastAsia="Times New Roman" w:hAnsi="Arial" w:cs="Arial"/>
          <w:bCs/>
          <w:color w:val="000000"/>
          <w:kern w:val="1"/>
          <w:lang w:eastAsia="ar-SA"/>
        </w:rPr>
      </w:pPr>
    </w:p>
    <w:p w:rsidR="00227B96" w:rsidRPr="00227B96" w:rsidRDefault="00227B96" w:rsidP="00227B96">
      <w:pPr>
        <w:spacing w:after="0" w:line="240" w:lineRule="auto"/>
        <w:jc w:val="both"/>
        <w:rPr>
          <w:rFonts w:ascii="Arial" w:eastAsia="Times New Roman" w:hAnsi="Arial" w:cs="Arial"/>
        </w:rPr>
      </w:pPr>
      <w:r w:rsidRPr="00227B96">
        <w:rPr>
          <w:rFonts w:ascii="Arial" w:eastAsia="Times New Roman" w:hAnsi="Arial" w:cs="Arial"/>
        </w:rPr>
        <w:tab/>
      </w:r>
      <w:r w:rsidRPr="00227B96">
        <w:rPr>
          <w:rFonts w:ascii="Arial" w:eastAsia="Times New Roman" w:hAnsi="Arial" w:cs="Arial"/>
        </w:rPr>
        <w:tab/>
      </w:r>
      <w:r w:rsidRPr="00227B96">
        <w:rPr>
          <w:rFonts w:ascii="Arial" w:eastAsia="Times New Roman" w:hAnsi="Arial" w:cs="Arial"/>
        </w:rPr>
        <w:tab/>
      </w:r>
      <w:r w:rsidRPr="00227B96">
        <w:rPr>
          <w:rFonts w:ascii="Arial" w:eastAsia="Times New Roman" w:hAnsi="Arial" w:cs="Arial"/>
          <w:bCs/>
        </w:rPr>
        <w:t xml:space="preserve"> </w:t>
      </w:r>
    </w:p>
    <w:p w:rsidR="00227B96" w:rsidRPr="00227B96" w:rsidRDefault="00227B96" w:rsidP="00227B96">
      <w:pPr>
        <w:spacing w:after="0" w:line="240" w:lineRule="auto"/>
        <w:jc w:val="both"/>
        <w:rPr>
          <w:rFonts w:ascii="Arial" w:eastAsia="Times New Roman" w:hAnsi="Arial" w:cs="Arial"/>
          <w:bCs/>
        </w:rPr>
      </w:pPr>
      <w:r w:rsidRPr="00227B96">
        <w:rPr>
          <w:rFonts w:ascii="Arial" w:eastAsia="Times New Roman" w:hAnsi="Arial" w:cs="Arial"/>
        </w:rPr>
        <w:t>Под пуном материјалном и кривичном одговорношћу п</w:t>
      </w:r>
      <w:r w:rsidRPr="00227B96">
        <w:rPr>
          <w:rFonts w:ascii="Arial" w:eastAsia="Times New Roman" w:hAnsi="Arial" w:cs="Arial"/>
          <w:bCs/>
        </w:rPr>
        <w:t xml:space="preserve">отврђујем да сам понуду у </w:t>
      </w:r>
      <w:r w:rsidRPr="00227B96">
        <w:rPr>
          <w:rFonts w:ascii="Arial" w:eastAsia="Times New Roman" w:hAnsi="Arial" w:cs="Arial"/>
          <w:bCs/>
          <w:lang w:val="sr-Cyrl-CS"/>
        </w:rPr>
        <w:t>поступку</w:t>
      </w:r>
      <w:r w:rsidRPr="00227B96">
        <w:rPr>
          <w:rFonts w:ascii="Arial" w:eastAsia="Times New Roman" w:hAnsi="Arial" w:cs="Arial"/>
          <w:bCs/>
        </w:rPr>
        <w:t xml:space="preserve"> јавне набавке</w:t>
      </w:r>
      <w:r w:rsidRPr="00227B96">
        <w:rPr>
          <w:rFonts w:ascii="Arial" w:eastAsia="Times New Roman" w:hAnsi="Arial" w:cs="Arial"/>
          <w:lang w:val="sr-Cyrl-CS"/>
        </w:rPr>
        <w:t xml:space="preserve"> добара – горива </w:t>
      </w:r>
      <w:r w:rsidRPr="00227B96">
        <w:rPr>
          <w:rFonts w:ascii="Arial" w:eastAsia="Times New Roman" w:hAnsi="Arial" w:cs="Arial"/>
        </w:rPr>
        <w:t xml:space="preserve">– </w:t>
      </w:r>
      <w:r w:rsidRPr="00227B96">
        <w:rPr>
          <w:rFonts w:ascii="Arial" w:eastAsia="TimesNewRomanPS-BoldMT" w:hAnsi="Arial" w:cs="Arial"/>
          <w:b/>
          <w:bCs/>
          <w:color w:val="002060"/>
        </w:rPr>
        <w:t xml:space="preserve"> </w:t>
      </w:r>
      <w:r w:rsidRPr="00227B96">
        <w:rPr>
          <w:rFonts w:ascii="Arial" w:eastAsia="TimesNewRomanPS-BoldMT" w:hAnsi="Arial" w:cs="Arial"/>
          <w:b/>
          <w:bCs/>
          <w:lang w:val="sr-Cyrl-CS"/>
        </w:rPr>
        <w:t>евро премијум БМБ  95</w:t>
      </w:r>
      <w:r w:rsidR="00837F20">
        <w:rPr>
          <w:rFonts w:ascii="Arial" w:eastAsia="Times New Roman" w:hAnsi="Arial" w:cs="Arial"/>
          <w:lang w:val="sr-Cyrl-RS"/>
        </w:rPr>
        <w:t xml:space="preserve"> </w:t>
      </w:r>
      <w:r w:rsidR="00837F20" w:rsidRPr="00837F20">
        <w:rPr>
          <w:rFonts w:ascii="Arial" w:eastAsia="Times New Roman" w:hAnsi="Arial" w:cs="Arial"/>
          <w:b/>
          <w:bCs/>
          <w:lang w:val="sr-Cyrl-RS"/>
        </w:rPr>
        <w:t>и</w:t>
      </w:r>
      <w:r>
        <w:rPr>
          <w:rFonts w:ascii="Arial" w:eastAsia="Times New Roman" w:hAnsi="Arial" w:cs="Arial"/>
          <w:lang w:val="sr-Cyrl-RS"/>
        </w:rPr>
        <w:t xml:space="preserve"> </w:t>
      </w:r>
      <w:r w:rsidRPr="00227B96">
        <w:rPr>
          <w:rFonts w:ascii="Arial" w:eastAsia="Times New Roman" w:hAnsi="Arial" w:cs="Arial"/>
          <w:b/>
          <w:lang w:val="sr-Cyrl-RS"/>
        </w:rPr>
        <w:t>евро дизела   бр.1.1.</w:t>
      </w:r>
      <w:r>
        <w:rPr>
          <w:rFonts w:ascii="Arial" w:eastAsia="Times New Roman" w:hAnsi="Arial" w:cs="Arial"/>
          <w:b/>
          <w:lang w:val="sr-Cyrl-RS"/>
        </w:rPr>
        <w:t>3</w:t>
      </w:r>
      <w:r w:rsidRPr="00227B96">
        <w:rPr>
          <w:rFonts w:ascii="Arial" w:eastAsia="Times New Roman" w:hAnsi="Arial" w:cs="Arial"/>
          <w:b/>
          <w:lang w:val="sr-Cyrl-RS"/>
        </w:rPr>
        <w:t xml:space="preserve"> (0</w:t>
      </w:r>
      <w:r>
        <w:rPr>
          <w:rFonts w:ascii="Arial" w:eastAsia="Times New Roman" w:hAnsi="Arial" w:cs="Arial"/>
          <w:b/>
          <w:lang w:val="sr-Cyrl-RS"/>
        </w:rPr>
        <w:t>5</w:t>
      </w:r>
      <w:r w:rsidRPr="00227B96">
        <w:rPr>
          <w:rFonts w:ascii="Arial" w:eastAsia="Times New Roman" w:hAnsi="Arial" w:cs="Arial"/>
          <w:b/>
          <w:lang w:val="sr-Cyrl-RS"/>
        </w:rPr>
        <w:t>/</w:t>
      </w:r>
      <w:r>
        <w:rPr>
          <w:rFonts w:ascii="Arial" w:eastAsia="Times New Roman" w:hAnsi="Arial" w:cs="Arial"/>
          <w:b/>
          <w:lang w:val="sr-Cyrl-RS"/>
        </w:rPr>
        <w:t>20</w:t>
      </w:r>
      <w:r w:rsidRPr="00227B96">
        <w:rPr>
          <w:rFonts w:ascii="Arial" w:eastAsia="Times New Roman" w:hAnsi="Arial" w:cs="Arial"/>
          <w:b/>
          <w:lang w:val="sr-Cyrl-RS"/>
        </w:rPr>
        <w:t xml:space="preserve">) </w:t>
      </w:r>
      <w:r w:rsidRPr="00227B96">
        <w:rPr>
          <w:rFonts w:ascii="Arial" w:eastAsia="Times New Roman" w:hAnsi="Arial" w:cs="Arial"/>
        </w:rPr>
        <w:t xml:space="preserve">, </w:t>
      </w:r>
      <w:r w:rsidRPr="00227B96">
        <w:rPr>
          <w:rFonts w:ascii="Arial" w:eastAsia="Times New Roman" w:hAnsi="Arial" w:cs="Arial"/>
          <w:bCs/>
        </w:rPr>
        <w:t>поднео независно, без договора са другим понуђачима или заинтересованим лицима.</w:t>
      </w:r>
    </w:p>
    <w:p w:rsidR="00227B96" w:rsidRPr="00227B96" w:rsidRDefault="00227B96" w:rsidP="00227B96">
      <w:pPr>
        <w:spacing w:after="0" w:line="240" w:lineRule="auto"/>
        <w:jc w:val="both"/>
        <w:rPr>
          <w:rFonts w:ascii="Arial" w:eastAsia="Times New Roman" w:hAnsi="Arial" w:cs="Arial"/>
          <w:bCs/>
        </w:rPr>
      </w:pPr>
    </w:p>
    <w:p w:rsidR="00227B96" w:rsidRPr="00227B96" w:rsidRDefault="00227B96" w:rsidP="00227B96">
      <w:pPr>
        <w:spacing w:after="0" w:line="240" w:lineRule="auto"/>
        <w:jc w:val="both"/>
        <w:rPr>
          <w:rFonts w:ascii="Arial" w:eastAsia="Times New Roman" w:hAnsi="Arial" w:cs="Arial"/>
          <w:bCs/>
        </w:rPr>
      </w:pPr>
    </w:p>
    <w:p w:rsidR="00227B96" w:rsidRPr="00227B96" w:rsidRDefault="00227B96" w:rsidP="00227B96">
      <w:pPr>
        <w:suppressAutoHyphens/>
        <w:spacing w:after="0" w:line="100" w:lineRule="atLeast"/>
        <w:ind w:firstLine="227"/>
        <w:jc w:val="both"/>
        <w:rPr>
          <w:rFonts w:ascii="Arial" w:eastAsia="Times New Roman" w:hAnsi="Arial" w:cs="Arial"/>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227B96" w:rsidRPr="00227B96" w:rsidTr="00052C47">
        <w:tc>
          <w:tcPr>
            <w:tcW w:w="3080" w:type="dxa"/>
            <w:shd w:val="clear" w:color="auto" w:fill="auto"/>
            <w:vAlign w:val="center"/>
          </w:tcPr>
          <w:p w:rsidR="00227B96" w:rsidRPr="00227B96" w:rsidRDefault="00227B96" w:rsidP="00227B96">
            <w:pPr>
              <w:suppressAutoHyphens/>
              <w:spacing w:after="120" w:line="100" w:lineRule="atLeast"/>
              <w:jc w:val="center"/>
              <w:rPr>
                <w:rFonts w:ascii="Arial" w:eastAsia="Arial Unicode MS" w:hAnsi="Arial" w:cs="Arial"/>
                <w:color w:val="000000"/>
                <w:kern w:val="1"/>
                <w:lang w:eastAsia="ar-SA"/>
              </w:rPr>
            </w:pPr>
            <w:r w:rsidRPr="00227B96">
              <w:rPr>
                <w:rFonts w:ascii="Arial" w:eastAsia="Arial Unicode MS" w:hAnsi="Arial" w:cs="Arial"/>
                <w:color w:val="000000"/>
                <w:kern w:val="1"/>
                <w:lang w:eastAsia="ar-SA"/>
              </w:rPr>
              <w:t>Датум:</w:t>
            </w:r>
          </w:p>
        </w:tc>
        <w:tc>
          <w:tcPr>
            <w:tcW w:w="3065" w:type="dxa"/>
            <w:shd w:val="clear" w:color="auto" w:fill="auto"/>
            <w:vAlign w:val="center"/>
          </w:tcPr>
          <w:p w:rsidR="00227B96" w:rsidRPr="00227B96" w:rsidRDefault="00227B96" w:rsidP="00227B96">
            <w:pPr>
              <w:suppressAutoHyphens/>
              <w:spacing w:after="120" w:line="100" w:lineRule="atLeast"/>
              <w:jc w:val="center"/>
              <w:rPr>
                <w:rFonts w:ascii="Arial" w:eastAsia="Arial Unicode MS" w:hAnsi="Arial" w:cs="Arial"/>
                <w:color w:val="000000"/>
                <w:kern w:val="1"/>
                <w:lang w:val="sr-Cyrl-CS" w:eastAsia="ar-SA"/>
              </w:rPr>
            </w:pPr>
            <w:r w:rsidRPr="00227B96">
              <w:rPr>
                <w:rFonts w:ascii="Arial" w:eastAsia="Arial Unicode MS" w:hAnsi="Arial" w:cs="Arial"/>
                <w:color w:val="000000"/>
                <w:kern w:val="1"/>
                <w:lang w:eastAsia="ar-SA"/>
              </w:rPr>
              <w:t>М.П.</w:t>
            </w:r>
            <w:r w:rsidRPr="00227B96">
              <w:rPr>
                <w:rFonts w:ascii="Arial" w:eastAsia="Arial Unicode MS" w:hAnsi="Arial" w:cs="Arial"/>
                <w:color w:val="000000"/>
                <w:kern w:val="1"/>
                <w:lang w:val="sr-Cyrl-CS" w:eastAsia="ar-SA"/>
              </w:rPr>
              <w:t xml:space="preserve">  </w:t>
            </w:r>
          </w:p>
        </w:tc>
        <w:tc>
          <w:tcPr>
            <w:tcW w:w="3097" w:type="dxa"/>
            <w:shd w:val="clear" w:color="auto" w:fill="auto"/>
            <w:vAlign w:val="center"/>
          </w:tcPr>
          <w:p w:rsidR="00227B96" w:rsidRPr="00227B96" w:rsidRDefault="00227B96" w:rsidP="00227B96">
            <w:pPr>
              <w:suppressAutoHyphens/>
              <w:spacing w:after="120" w:line="100" w:lineRule="atLeast"/>
              <w:jc w:val="center"/>
              <w:rPr>
                <w:rFonts w:ascii="Arial" w:eastAsia="Arial Unicode MS" w:hAnsi="Arial" w:cs="Arial"/>
                <w:color w:val="000000"/>
                <w:kern w:val="1"/>
                <w:lang w:eastAsia="ar-SA"/>
              </w:rPr>
            </w:pPr>
            <w:r w:rsidRPr="00227B96">
              <w:rPr>
                <w:rFonts w:ascii="Arial" w:eastAsia="Arial Unicode MS" w:hAnsi="Arial" w:cs="Arial"/>
                <w:color w:val="000000"/>
                <w:kern w:val="1"/>
                <w:lang w:eastAsia="ar-SA"/>
              </w:rPr>
              <w:t>Потпис понуђача</w:t>
            </w:r>
          </w:p>
        </w:tc>
      </w:tr>
      <w:tr w:rsidR="00227B96" w:rsidRPr="00227B96" w:rsidTr="00052C47">
        <w:tc>
          <w:tcPr>
            <w:tcW w:w="3080" w:type="dxa"/>
            <w:tcBorders>
              <w:bottom w:val="single" w:sz="4" w:space="0" w:color="000000"/>
            </w:tcBorders>
            <w:shd w:val="clear" w:color="auto" w:fill="auto"/>
          </w:tcPr>
          <w:p w:rsidR="00227B96" w:rsidRPr="00227B96" w:rsidRDefault="00227B96" w:rsidP="00227B96">
            <w:pPr>
              <w:suppressAutoHyphens/>
              <w:snapToGrid w:val="0"/>
              <w:spacing w:after="120" w:line="100" w:lineRule="atLeast"/>
              <w:jc w:val="both"/>
              <w:rPr>
                <w:rFonts w:ascii="Arial" w:eastAsia="Arial Unicode MS" w:hAnsi="Arial" w:cs="Arial"/>
                <w:color w:val="000000"/>
                <w:kern w:val="1"/>
                <w:lang w:eastAsia="ar-SA"/>
              </w:rPr>
            </w:pPr>
          </w:p>
        </w:tc>
        <w:tc>
          <w:tcPr>
            <w:tcW w:w="3065" w:type="dxa"/>
            <w:shd w:val="clear" w:color="auto" w:fill="auto"/>
          </w:tcPr>
          <w:p w:rsidR="00227B96" w:rsidRPr="00227B96" w:rsidRDefault="00227B96" w:rsidP="00227B96">
            <w:pPr>
              <w:suppressAutoHyphens/>
              <w:snapToGrid w:val="0"/>
              <w:spacing w:after="120" w:line="100" w:lineRule="atLeast"/>
              <w:jc w:val="both"/>
              <w:rPr>
                <w:rFonts w:ascii="Arial" w:eastAsia="Arial Unicode MS" w:hAnsi="Arial" w:cs="Arial"/>
                <w:color w:val="000000"/>
                <w:kern w:val="1"/>
                <w:lang w:eastAsia="ar-SA"/>
              </w:rPr>
            </w:pPr>
          </w:p>
        </w:tc>
        <w:tc>
          <w:tcPr>
            <w:tcW w:w="3097" w:type="dxa"/>
            <w:tcBorders>
              <w:bottom w:val="single" w:sz="4" w:space="0" w:color="000000"/>
            </w:tcBorders>
            <w:shd w:val="clear" w:color="auto" w:fill="auto"/>
          </w:tcPr>
          <w:p w:rsidR="00227B96" w:rsidRPr="00227B96" w:rsidRDefault="00227B96" w:rsidP="00227B96">
            <w:pPr>
              <w:suppressAutoHyphens/>
              <w:snapToGrid w:val="0"/>
              <w:spacing w:after="120" w:line="100" w:lineRule="atLeast"/>
              <w:jc w:val="both"/>
              <w:rPr>
                <w:rFonts w:ascii="Arial" w:eastAsia="Arial Unicode MS" w:hAnsi="Arial" w:cs="Arial"/>
                <w:color w:val="000000"/>
                <w:kern w:val="1"/>
                <w:lang w:eastAsia="ar-SA"/>
              </w:rPr>
            </w:pPr>
          </w:p>
        </w:tc>
      </w:tr>
    </w:tbl>
    <w:p w:rsidR="00227B96" w:rsidRPr="00227B96" w:rsidRDefault="00227B96" w:rsidP="00227B96">
      <w:pPr>
        <w:suppressAutoHyphens/>
        <w:spacing w:after="0" w:line="100" w:lineRule="atLeast"/>
        <w:ind w:firstLine="227"/>
        <w:jc w:val="both"/>
        <w:rPr>
          <w:rFonts w:ascii="Arial" w:eastAsia="Times New Roman" w:hAnsi="Arial" w:cs="Arial"/>
          <w:color w:val="000000"/>
          <w:kern w:val="1"/>
          <w:lang w:eastAsia="ar-SA"/>
        </w:rPr>
      </w:pPr>
    </w:p>
    <w:p w:rsidR="00227B96" w:rsidRPr="00227B96" w:rsidRDefault="00227B96" w:rsidP="00227B96">
      <w:pPr>
        <w:tabs>
          <w:tab w:val="left" w:pos="6028"/>
        </w:tabs>
        <w:autoSpaceDE w:val="0"/>
        <w:spacing w:after="0" w:line="240" w:lineRule="auto"/>
        <w:jc w:val="both"/>
        <w:rPr>
          <w:rFonts w:ascii="Arial" w:eastAsia="Times New Roman" w:hAnsi="Arial" w:cs="Arial"/>
        </w:rPr>
      </w:pPr>
    </w:p>
    <w:p w:rsidR="00227B96" w:rsidRPr="00227B96" w:rsidRDefault="00227B96" w:rsidP="00227B96">
      <w:pPr>
        <w:tabs>
          <w:tab w:val="left" w:pos="6028"/>
        </w:tabs>
        <w:autoSpaceDE w:val="0"/>
        <w:spacing w:after="0" w:line="240" w:lineRule="auto"/>
        <w:jc w:val="both"/>
        <w:rPr>
          <w:rFonts w:ascii="Arial" w:eastAsia="Times New Roman" w:hAnsi="Arial" w:cs="Arial"/>
          <w:b/>
          <w:bCs/>
          <w:i/>
          <w:iCs/>
          <w:lang w:val="sr-Cyrl-CS"/>
        </w:rPr>
      </w:pPr>
    </w:p>
    <w:p w:rsidR="00227B96" w:rsidRPr="00227B96" w:rsidRDefault="00227B96" w:rsidP="00227B96">
      <w:pPr>
        <w:tabs>
          <w:tab w:val="left" w:pos="6028"/>
        </w:tabs>
        <w:autoSpaceDE w:val="0"/>
        <w:spacing w:after="0" w:line="240" w:lineRule="auto"/>
        <w:jc w:val="both"/>
        <w:rPr>
          <w:rFonts w:ascii="Arial" w:eastAsia="Times New Roman" w:hAnsi="Arial" w:cs="Arial"/>
          <w:i/>
        </w:rPr>
      </w:pPr>
      <w:r w:rsidRPr="00227B96">
        <w:rPr>
          <w:rFonts w:ascii="Arial" w:eastAsia="Times New Roman" w:hAnsi="Arial" w:cs="Arial"/>
          <w:b/>
          <w:bCs/>
          <w:i/>
          <w:iCs/>
        </w:rPr>
        <w:t xml:space="preserve">Напомена: </w:t>
      </w:r>
      <w:r w:rsidRPr="00227B96">
        <w:rPr>
          <w:rFonts w:ascii="Arial" w:eastAsia="Times New Roman"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27B96" w:rsidRPr="00227B96" w:rsidRDefault="00227B96" w:rsidP="00227B96">
      <w:pPr>
        <w:tabs>
          <w:tab w:val="left" w:pos="6028"/>
        </w:tabs>
        <w:autoSpaceDE w:val="0"/>
        <w:spacing w:after="0" w:line="240" w:lineRule="auto"/>
        <w:jc w:val="both"/>
        <w:rPr>
          <w:rFonts w:ascii="Arial" w:eastAsia="Times New Roman" w:hAnsi="Arial" w:cs="Arial"/>
          <w:b/>
          <w:bCs/>
          <w:i/>
          <w:iCs/>
          <w:u w:val="single"/>
          <w:lang w:val="sr-Cyrl-CS"/>
        </w:rPr>
      </w:pPr>
    </w:p>
    <w:p w:rsidR="00227B96" w:rsidRPr="00227B96" w:rsidRDefault="00227B96" w:rsidP="00227B96">
      <w:pPr>
        <w:tabs>
          <w:tab w:val="left" w:pos="6028"/>
        </w:tabs>
        <w:autoSpaceDE w:val="0"/>
        <w:spacing w:after="0" w:line="240" w:lineRule="auto"/>
        <w:jc w:val="both"/>
        <w:rPr>
          <w:rFonts w:ascii="Arial" w:eastAsia="Times New Roman" w:hAnsi="Arial" w:cs="Arial"/>
          <w:b/>
          <w:bCs/>
          <w:i/>
          <w:iCs/>
          <w:u w:val="single"/>
          <w:lang w:val="sr-Cyrl-CS"/>
        </w:rPr>
      </w:pPr>
    </w:p>
    <w:p w:rsidR="00227B96" w:rsidRPr="00227B96" w:rsidRDefault="00227B96" w:rsidP="00227B96">
      <w:pPr>
        <w:tabs>
          <w:tab w:val="left" w:pos="6028"/>
        </w:tabs>
        <w:autoSpaceDE w:val="0"/>
        <w:spacing w:after="0" w:line="240" w:lineRule="auto"/>
        <w:jc w:val="both"/>
        <w:rPr>
          <w:rFonts w:ascii="Arial" w:eastAsia="Times New Roman" w:hAnsi="Arial" w:cs="Arial"/>
          <w:b/>
          <w:bCs/>
          <w:i/>
          <w:iCs/>
          <w:u w:val="single"/>
          <w:lang w:val="sr-Cyrl-CS"/>
        </w:rPr>
      </w:pPr>
    </w:p>
    <w:p w:rsidR="00227B96" w:rsidRPr="00227B96" w:rsidRDefault="00227B96" w:rsidP="00227B96">
      <w:pPr>
        <w:tabs>
          <w:tab w:val="left" w:pos="6028"/>
        </w:tabs>
        <w:autoSpaceDE w:val="0"/>
        <w:spacing w:after="0" w:line="240" w:lineRule="auto"/>
        <w:jc w:val="both"/>
        <w:rPr>
          <w:rFonts w:ascii="Arial" w:eastAsia="Times New Roman" w:hAnsi="Arial" w:cs="Arial"/>
          <w:bCs/>
          <w:i/>
          <w:iCs/>
        </w:rPr>
      </w:pPr>
      <w:r w:rsidRPr="00227B96">
        <w:rPr>
          <w:rFonts w:ascii="Arial" w:eastAsia="Times New Roman" w:hAnsi="Arial" w:cs="Arial"/>
          <w:b/>
          <w:bCs/>
          <w:i/>
          <w:iCs/>
          <w:u w:val="single"/>
        </w:rPr>
        <w:t>Уколико понуду подноси група понуђача,</w:t>
      </w:r>
      <w:r w:rsidRPr="00227B96">
        <w:rPr>
          <w:rFonts w:ascii="Arial" w:eastAsia="Times New Roman" w:hAnsi="Arial" w:cs="Arial"/>
          <w:bCs/>
          <w:i/>
          <w:iCs/>
        </w:rPr>
        <w:t xml:space="preserve"> Изјава мора бити потписана од стране овлашћеног лица сваког понуђача из групе понуђача и оверена печатом.</w:t>
      </w:r>
    </w:p>
    <w:p w:rsidR="00227B96" w:rsidRPr="00227B96" w:rsidRDefault="00227B96" w:rsidP="00227B96">
      <w:pPr>
        <w:tabs>
          <w:tab w:val="left" w:pos="6028"/>
        </w:tabs>
        <w:autoSpaceDE w:val="0"/>
        <w:spacing w:after="0" w:line="240" w:lineRule="auto"/>
        <w:jc w:val="both"/>
        <w:rPr>
          <w:rFonts w:ascii="Arial" w:eastAsia="Times New Roman" w:hAnsi="Arial" w:cs="Arial"/>
          <w:bCs/>
          <w:i/>
          <w:iCs/>
        </w:rPr>
      </w:pPr>
    </w:p>
    <w:p w:rsidR="00227B96" w:rsidRDefault="00227B96" w:rsidP="00227B96">
      <w:pPr>
        <w:suppressAutoHyphens/>
        <w:spacing w:after="120" w:line="100" w:lineRule="atLeast"/>
        <w:ind w:firstLine="227"/>
        <w:jc w:val="both"/>
        <w:rPr>
          <w:rFonts w:ascii="Arial" w:eastAsia="Arial Unicode MS" w:hAnsi="Arial" w:cs="Arial"/>
          <w:i/>
          <w:kern w:val="1"/>
          <w:lang w:eastAsia="ar-SA"/>
        </w:rPr>
      </w:pPr>
    </w:p>
    <w:p w:rsidR="00227B96" w:rsidRDefault="00227B96" w:rsidP="00227B96">
      <w:pPr>
        <w:suppressAutoHyphens/>
        <w:spacing w:after="120" w:line="100" w:lineRule="atLeast"/>
        <w:ind w:firstLine="227"/>
        <w:jc w:val="both"/>
        <w:rPr>
          <w:rFonts w:ascii="Arial" w:eastAsia="Arial Unicode MS" w:hAnsi="Arial" w:cs="Arial"/>
          <w:i/>
          <w:kern w:val="1"/>
          <w:lang w:eastAsia="ar-SA"/>
        </w:rPr>
      </w:pPr>
    </w:p>
    <w:p w:rsidR="00227B96" w:rsidRDefault="00227B96" w:rsidP="00227B96">
      <w:pPr>
        <w:suppressAutoHyphens/>
        <w:spacing w:after="120" w:line="100" w:lineRule="atLeast"/>
        <w:ind w:firstLine="227"/>
        <w:jc w:val="both"/>
        <w:rPr>
          <w:rFonts w:ascii="Arial" w:eastAsia="Arial Unicode MS" w:hAnsi="Arial" w:cs="Arial"/>
          <w:i/>
          <w:kern w:val="1"/>
          <w:lang w:eastAsia="ar-SA"/>
        </w:rPr>
      </w:pPr>
    </w:p>
    <w:p w:rsidR="00227B96" w:rsidRDefault="00227B96" w:rsidP="00227B96">
      <w:pPr>
        <w:suppressAutoHyphens/>
        <w:spacing w:after="120" w:line="100" w:lineRule="atLeast"/>
        <w:ind w:firstLine="227"/>
        <w:jc w:val="both"/>
        <w:rPr>
          <w:rFonts w:ascii="Arial" w:eastAsia="Arial Unicode MS" w:hAnsi="Arial" w:cs="Arial"/>
          <w:i/>
          <w:kern w:val="1"/>
          <w:lang w:eastAsia="ar-SA"/>
        </w:rPr>
      </w:pPr>
    </w:p>
    <w:p w:rsidR="00227B96" w:rsidRDefault="00227B96" w:rsidP="00227B96">
      <w:pPr>
        <w:suppressAutoHyphens/>
        <w:spacing w:after="120" w:line="100" w:lineRule="atLeast"/>
        <w:ind w:firstLine="227"/>
        <w:jc w:val="both"/>
        <w:rPr>
          <w:rFonts w:ascii="Arial" w:eastAsia="Arial Unicode MS" w:hAnsi="Arial" w:cs="Arial"/>
          <w:i/>
          <w:kern w:val="1"/>
          <w:lang w:eastAsia="ar-SA"/>
        </w:rPr>
      </w:pPr>
    </w:p>
    <w:p w:rsidR="00227B96" w:rsidRDefault="00227B96" w:rsidP="00227B96">
      <w:pPr>
        <w:suppressAutoHyphens/>
        <w:spacing w:after="120" w:line="100" w:lineRule="atLeast"/>
        <w:ind w:firstLine="227"/>
        <w:jc w:val="both"/>
        <w:rPr>
          <w:rFonts w:ascii="Arial" w:eastAsia="Arial Unicode MS" w:hAnsi="Arial" w:cs="Arial"/>
          <w:i/>
          <w:kern w:val="1"/>
          <w:lang w:eastAsia="ar-SA"/>
        </w:rPr>
      </w:pPr>
    </w:p>
    <w:p w:rsidR="00227B96" w:rsidRDefault="00227B96" w:rsidP="00227B96">
      <w:pPr>
        <w:suppressAutoHyphens/>
        <w:spacing w:after="120" w:line="100" w:lineRule="atLeast"/>
        <w:ind w:firstLine="227"/>
        <w:jc w:val="both"/>
        <w:rPr>
          <w:rFonts w:ascii="Arial" w:eastAsia="Arial Unicode MS" w:hAnsi="Arial" w:cs="Arial"/>
          <w:i/>
          <w:kern w:val="1"/>
          <w:lang w:eastAsia="ar-SA"/>
        </w:rPr>
      </w:pPr>
    </w:p>
    <w:p w:rsidR="00227B96" w:rsidRDefault="00227B96" w:rsidP="00227B96">
      <w:pPr>
        <w:suppressAutoHyphens/>
        <w:spacing w:after="120" w:line="100" w:lineRule="atLeast"/>
        <w:ind w:firstLine="227"/>
        <w:jc w:val="both"/>
        <w:rPr>
          <w:rFonts w:ascii="Arial" w:eastAsia="Arial Unicode MS" w:hAnsi="Arial" w:cs="Arial"/>
          <w:i/>
          <w:kern w:val="1"/>
          <w:lang w:eastAsia="ar-SA"/>
        </w:rPr>
      </w:pPr>
    </w:p>
    <w:p w:rsidR="00227B96" w:rsidRDefault="00227B96" w:rsidP="00227B96">
      <w:pPr>
        <w:suppressAutoHyphens/>
        <w:spacing w:after="120" w:line="100" w:lineRule="atLeast"/>
        <w:ind w:firstLine="227"/>
        <w:jc w:val="both"/>
        <w:rPr>
          <w:rFonts w:ascii="Arial" w:eastAsia="Arial Unicode MS" w:hAnsi="Arial" w:cs="Arial"/>
          <w:i/>
          <w:kern w:val="1"/>
          <w:lang w:eastAsia="ar-SA"/>
        </w:rPr>
      </w:pPr>
    </w:p>
    <w:p w:rsidR="00227B96" w:rsidRDefault="00227B96" w:rsidP="00227B96">
      <w:pPr>
        <w:suppressAutoHyphens/>
        <w:spacing w:after="120" w:line="100" w:lineRule="atLeast"/>
        <w:ind w:firstLine="227"/>
        <w:jc w:val="both"/>
        <w:rPr>
          <w:rFonts w:ascii="Arial" w:eastAsia="Arial Unicode MS" w:hAnsi="Arial" w:cs="Arial"/>
          <w:i/>
          <w:kern w:val="1"/>
          <w:lang w:eastAsia="ar-SA"/>
        </w:rPr>
      </w:pPr>
    </w:p>
    <w:p w:rsidR="00227B96" w:rsidRDefault="00227B96" w:rsidP="00227B96">
      <w:pPr>
        <w:suppressAutoHyphens/>
        <w:spacing w:after="120" w:line="100" w:lineRule="atLeast"/>
        <w:ind w:firstLine="227"/>
        <w:jc w:val="both"/>
        <w:rPr>
          <w:rFonts w:ascii="Arial" w:eastAsia="Arial Unicode MS" w:hAnsi="Arial" w:cs="Arial"/>
          <w:i/>
          <w:kern w:val="1"/>
          <w:lang w:eastAsia="ar-SA"/>
        </w:rPr>
      </w:pPr>
    </w:p>
    <w:p w:rsidR="00227B96" w:rsidRDefault="00227B96" w:rsidP="00227B96">
      <w:pPr>
        <w:suppressAutoHyphens/>
        <w:spacing w:after="120" w:line="100" w:lineRule="atLeast"/>
        <w:ind w:firstLine="227"/>
        <w:jc w:val="both"/>
        <w:rPr>
          <w:rFonts w:ascii="Arial" w:eastAsia="Arial Unicode MS" w:hAnsi="Arial" w:cs="Arial"/>
          <w:i/>
          <w:kern w:val="1"/>
          <w:lang w:eastAsia="ar-SA"/>
        </w:rPr>
      </w:pPr>
    </w:p>
    <w:p w:rsidR="00227B96" w:rsidRPr="00227B96" w:rsidRDefault="00227B96" w:rsidP="00227B96">
      <w:pPr>
        <w:suppressAutoHyphens/>
        <w:spacing w:after="120" w:line="100" w:lineRule="atLeast"/>
        <w:ind w:firstLine="227"/>
        <w:jc w:val="both"/>
        <w:rPr>
          <w:rFonts w:ascii="Arial" w:eastAsia="Arial Unicode MS" w:hAnsi="Arial" w:cs="Arial"/>
          <w:i/>
          <w:kern w:val="1"/>
          <w:lang w:eastAsia="ar-SA"/>
        </w:rPr>
      </w:pPr>
    </w:p>
    <w:p w:rsidR="00227B96" w:rsidRPr="00227B96" w:rsidRDefault="00227B96" w:rsidP="00227B96">
      <w:pPr>
        <w:shd w:val="clear" w:color="auto" w:fill="95B3D7"/>
        <w:spacing w:after="0" w:line="240" w:lineRule="auto"/>
        <w:jc w:val="center"/>
        <w:rPr>
          <w:rFonts w:ascii="Arial" w:eastAsia="Times New Roman" w:hAnsi="Arial" w:cs="Arial"/>
          <w:b/>
          <w:lang w:val="ru-RU"/>
        </w:rPr>
      </w:pPr>
      <w:r w:rsidRPr="00227B96">
        <w:rPr>
          <w:rFonts w:ascii="Arial" w:eastAsia="Times New Roman" w:hAnsi="Arial" w:cs="Arial"/>
          <w:b/>
          <w:bCs/>
          <w:i/>
          <w:iCs/>
          <w:position w:val="-1"/>
        </w:rPr>
        <w:t xml:space="preserve">X </w:t>
      </w:r>
      <w:r w:rsidRPr="00227B96">
        <w:rPr>
          <w:rFonts w:ascii="Arial" w:eastAsia="Times New Roman" w:hAnsi="Arial" w:cs="Arial"/>
          <w:b/>
          <w:lang w:val="ru-RU"/>
        </w:rPr>
        <w:t>ИЗЈАВА О ПОШТОВАЊУ ОБАВЕЗА  ИЗ ЧЛ. 75. СТ. 2. ЗАКОНА</w:t>
      </w:r>
    </w:p>
    <w:p w:rsidR="00227B96" w:rsidRPr="00227B96" w:rsidRDefault="00227B96" w:rsidP="00227B96">
      <w:pPr>
        <w:suppressAutoHyphens/>
        <w:spacing w:after="0" w:line="100" w:lineRule="atLeast"/>
        <w:jc w:val="center"/>
        <w:rPr>
          <w:rFonts w:ascii="Arial" w:eastAsia="Times New Roman" w:hAnsi="Arial" w:cs="Arial"/>
          <w:color w:val="000000"/>
          <w:kern w:val="1"/>
          <w:sz w:val="24"/>
          <w:szCs w:val="24"/>
          <w:lang w:val="ru-RU" w:eastAsia="ar-SA"/>
        </w:rPr>
      </w:pPr>
    </w:p>
    <w:p w:rsidR="00227B96" w:rsidRDefault="00227B96" w:rsidP="00227B96">
      <w:pPr>
        <w:tabs>
          <w:tab w:val="left" w:pos="6028"/>
        </w:tabs>
        <w:autoSpaceDE w:val="0"/>
        <w:spacing w:after="0" w:line="240" w:lineRule="auto"/>
        <w:ind w:left="360"/>
        <w:jc w:val="both"/>
        <w:rPr>
          <w:rFonts w:ascii="Arial" w:eastAsia="Times New Roman" w:hAnsi="Arial" w:cs="Arial"/>
          <w:b/>
          <w:bCs/>
          <w:iCs/>
          <w:lang w:val="ru-RU"/>
        </w:rPr>
      </w:pPr>
    </w:p>
    <w:p w:rsidR="00227B96" w:rsidRDefault="00227B96" w:rsidP="00227B96">
      <w:pPr>
        <w:tabs>
          <w:tab w:val="left" w:pos="6028"/>
        </w:tabs>
        <w:autoSpaceDE w:val="0"/>
        <w:spacing w:after="0" w:line="240" w:lineRule="auto"/>
        <w:ind w:left="360"/>
        <w:jc w:val="both"/>
        <w:rPr>
          <w:rFonts w:ascii="Arial" w:eastAsia="Times New Roman" w:hAnsi="Arial" w:cs="Arial"/>
          <w:b/>
          <w:bCs/>
          <w:iCs/>
          <w:lang w:val="ru-RU"/>
        </w:rPr>
      </w:pPr>
    </w:p>
    <w:p w:rsidR="00227B96" w:rsidRPr="00227B96" w:rsidRDefault="00227B96" w:rsidP="00227B96">
      <w:pPr>
        <w:tabs>
          <w:tab w:val="left" w:pos="6028"/>
        </w:tabs>
        <w:autoSpaceDE w:val="0"/>
        <w:spacing w:after="0" w:line="240" w:lineRule="auto"/>
        <w:ind w:left="360"/>
        <w:jc w:val="both"/>
        <w:rPr>
          <w:rFonts w:ascii="Arial" w:eastAsia="Times New Roman" w:hAnsi="Arial" w:cs="Arial"/>
          <w:b/>
          <w:bCs/>
          <w:iCs/>
          <w:lang w:val="ru-RU"/>
        </w:rPr>
      </w:pP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lang w:val="ru-RU"/>
        </w:rPr>
      </w:pP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lang w:val="sr-Cyrl-RS"/>
        </w:rPr>
      </w:pPr>
      <w:r w:rsidRPr="00227B96">
        <w:rPr>
          <w:rFonts w:ascii="Arial" w:eastAsia="Times New Roman" w:hAnsi="Arial" w:cs="Arial"/>
          <w:bCs/>
          <w:iCs/>
          <w:lang w:val="sr-Cyrl-RS"/>
        </w:rPr>
        <w:t xml:space="preserve">У вези члана 75. став 2. Закона о јавним набавкама, као заступник понуђача дајем следећу </w:t>
      </w:r>
    </w:p>
    <w:p w:rsidR="00227B96" w:rsidRDefault="00227B96" w:rsidP="00227B96">
      <w:pPr>
        <w:tabs>
          <w:tab w:val="left" w:pos="6028"/>
        </w:tabs>
        <w:autoSpaceDE w:val="0"/>
        <w:spacing w:after="0" w:line="240" w:lineRule="auto"/>
        <w:ind w:left="360"/>
        <w:jc w:val="both"/>
        <w:rPr>
          <w:rFonts w:ascii="Arial" w:eastAsia="Times New Roman" w:hAnsi="Arial" w:cs="Arial"/>
          <w:bCs/>
          <w:iCs/>
          <w:lang w:val="sr-Cyrl-RS"/>
        </w:rPr>
      </w:pP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lang w:val="sr-Cyrl-RS"/>
        </w:rPr>
      </w:pP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lang w:val="sr-Cyrl-RS"/>
        </w:rPr>
      </w:pPr>
    </w:p>
    <w:p w:rsidR="00227B96" w:rsidRPr="00227B96" w:rsidRDefault="00227B96" w:rsidP="00227B96">
      <w:pPr>
        <w:tabs>
          <w:tab w:val="left" w:pos="6028"/>
        </w:tabs>
        <w:autoSpaceDE w:val="0"/>
        <w:spacing w:after="0" w:line="240" w:lineRule="auto"/>
        <w:ind w:left="360"/>
        <w:jc w:val="center"/>
        <w:rPr>
          <w:rFonts w:ascii="Arial" w:eastAsia="Times New Roman" w:hAnsi="Arial" w:cs="Arial"/>
          <w:bCs/>
          <w:iCs/>
          <w:lang w:val="sr-Cyrl-RS"/>
        </w:rPr>
      </w:pPr>
      <w:r w:rsidRPr="00227B96">
        <w:rPr>
          <w:rFonts w:ascii="Arial" w:eastAsia="Times New Roman" w:hAnsi="Arial" w:cs="Arial"/>
          <w:bCs/>
          <w:iCs/>
          <w:lang w:val="sr-Cyrl-RS"/>
        </w:rPr>
        <w:t>ИЗЈАВУ</w:t>
      </w:r>
    </w:p>
    <w:p w:rsidR="00227B96" w:rsidRPr="00227B96" w:rsidRDefault="00227B96" w:rsidP="00227B96">
      <w:pPr>
        <w:tabs>
          <w:tab w:val="left" w:pos="6028"/>
        </w:tabs>
        <w:autoSpaceDE w:val="0"/>
        <w:spacing w:after="0" w:line="240" w:lineRule="auto"/>
        <w:ind w:left="360"/>
        <w:jc w:val="center"/>
        <w:rPr>
          <w:rFonts w:ascii="Arial" w:eastAsia="Times New Roman" w:hAnsi="Arial" w:cs="Arial"/>
          <w:bCs/>
          <w:iCs/>
          <w:lang w:val="sr-Cyrl-RS"/>
        </w:rPr>
      </w:pP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lang w:val="sr-Cyrl-RS"/>
        </w:rPr>
      </w:pPr>
      <w:r w:rsidRPr="00227B96">
        <w:rPr>
          <w:rFonts w:ascii="Arial" w:eastAsia="Times New Roman" w:hAnsi="Arial" w:cs="Arial"/>
          <w:bCs/>
          <w:iCs/>
          <w:lang w:val="sr-Cyrl-RS"/>
        </w:rPr>
        <w:t>Понуђач</w:t>
      </w:r>
      <w:r w:rsidRPr="00227B96">
        <w:rPr>
          <w:rFonts w:ascii="Arial" w:eastAsia="Times New Roman" w:hAnsi="Arial" w:cs="Arial"/>
          <w:lang w:val="sr-Cyrl-RS"/>
        </w:rPr>
        <w:t>...............................</w:t>
      </w:r>
      <w:r w:rsidRPr="00227B96">
        <w:rPr>
          <w:rFonts w:ascii="Arial" w:eastAsia="Times New Roman" w:hAnsi="Arial" w:cs="Arial"/>
          <w:lang w:val="ru-RU"/>
        </w:rPr>
        <w:t>.</w:t>
      </w:r>
      <w:r w:rsidRPr="00227B96">
        <w:rPr>
          <w:rFonts w:ascii="Arial" w:eastAsia="Times New Roman" w:hAnsi="Arial" w:cs="Arial"/>
          <w:lang w:val="sr-Cyrl-RS"/>
        </w:rPr>
        <w:t>....................................................................</w:t>
      </w:r>
      <w:r w:rsidRPr="00227B96">
        <w:rPr>
          <w:rFonts w:ascii="Arial" w:eastAsia="Times New Roman" w:hAnsi="Arial" w:cs="Arial"/>
          <w:i/>
          <w:iCs/>
          <w:lang w:val="ru-RU"/>
        </w:rPr>
        <w:t>[</w:t>
      </w:r>
      <w:r w:rsidRPr="00227B96">
        <w:rPr>
          <w:rFonts w:ascii="Arial" w:eastAsia="Times New Roman" w:hAnsi="Arial" w:cs="Arial"/>
          <w:i/>
          <w:lang w:val="ru-RU"/>
        </w:rPr>
        <w:t xml:space="preserve">навести </w:t>
      </w:r>
      <w:r w:rsidRPr="00227B96">
        <w:rPr>
          <w:rFonts w:ascii="Arial" w:eastAsia="Times New Roman" w:hAnsi="Arial" w:cs="Arial"/>
          <w:i/>
          <w:lang w:val="sr-Cyrl-RS"/>
        </w:rPr>
        <w:t>назив понуђача</w:t>
      </w:r>
      <w:r w:rsidRPr="00227B96">
        <w:rPr>
          <w:rFonts w:ascii="Arial" w:eastAsia="Times New Roman" w:hAnsi="Arial" w:cs="Arial"/>
          <w:i/>
          <w:iCs/>
          <w:lang w:val="ru-RU"/>
        </w:rPr>
        <w:t>]</w:t>
      </w:r>
      <w:r w:rsidRPr="00227B96">
        <w:rPr>
          <w:rFonts w:ascii="Arial" w:eastAsia="Times New Roman" w:hAnsi="Arial" w:cs="Arial"/>
          <w:lang w:val="ru-RU"/>
        </w:rPr>
        <w:t>у поступку јавне набавке</w:t>
      </w:r>
      <w:r w:rsidRPr="00227B96">
        <w:rPr>
          <w:rFonts w:ascii="Arial" w:eastAsia="Times New Roman" w:hAnsi="Arial" w:cs="Arial"/>
          <w:lang w:val="sr-Cyrl-RS"/>
        </w:rPr>
        <w:t xml:space="preserve"> добара – </w:t>
      </w:r>
      <w:r w:rsidRPr="00227B96">
        <w:rPr>
          <w:rFonts w:ascii="Arial" w:eastAsia="Times New Roman" w:hAnsi="Arial" w:cs="Arial"/>
        </w:rPr>
        <w:t xml:space="preserve">– </w:t>
      </w:r>
      <w:r w:rsidRPr="00227B96">
        <w:rPr>
          <w:rFonts w:ascii="Arial" w:eastAsia="TimesNewRomanPS-BoldMT" w:hAnsi="Arial" w:cs="Arial"/>
          <w:b/>
          <w:bCs/>
          <w:color w:val="002060"/>
        </w:rPr>
        <w:t xml:space="preserve"> </w:t>
      </w:r>
      <w:r w:rsidRPr="00227B96">
        <w:rPr>
          <w:rFonts w:ascii="Arial" w:eastAsia="TimesNewRomanPS-BoldMT" w:hAnsi="Arial" w:cs="Arial"/>
          <w:b/>
          <w:bCs/>
          <w:lang w:val="sr-Cyrl-CS"/>
        </w:rPr>
        <w:t>евро премијум БМБ  9</w:t>
      </w:r>
      <w:r w:rsidR="00837F20">
        <w:rPr>
          <w:rFonts w:ascii="Arial" w:eastAsia="TimesNewRomanPS-BoldMT" w:hAnsi="Arial" w:cs="Arial"/>
          <w:b/>
          <w:bCs/>
          <w:lang w:val="sr-Cyrl-CS"/>
        </w:rPr>
        <w:t xml:space="preserve">5 и </w:t>
      </w:r>
      <w:r w:rsidRPr="00227B96">
        <w:rPr>
          <w:rFonts w:ascii="Arial" w:eastAsia="Times New Roman" w:hAnsi="Arial" w:cs="Arial"/>
          <w:b/>
          <w:lang w:val="sr-Cyrl-RS"/>
        </w:rPr>
        <w:t>евро дизела  бр.1.1.</w:t>
      </w:r>
      <w:r>
        <w:rPr>
          <w:rFonts w:ascii="Arial" w:eastAsia="Times New Roman" w:hAnsi="Arial" w:cs="Arial"/>
          <w:b/>
          <w:lang w:val="sr-Cyrl-RS"/>
        </w:rPr>
        <w:t>3</w:t>
      </w:r>
      <w:r w:rsidRPr="00227B96">
        <w:rPr>
          <w:rFonts w:ascii="Arial" w:eastAsia="Times New Roman" w:hAnsi="Arial" w:cs="Arial"/>
          <w:b/>
          <w:lang w:val="sr-Cyrl-RS"/>
        </w:rPr>
        <w:t xml:space="preserve"> (0</w:t>
      </w:r>
      <w:r>
        <w:rPr>
          <w:rFonts w:ascii="Arial" w:eastAsia="Times New Roman" w:hAnsi="Arial" w:cs="Arial"/>
          <w:b/>
          <w:lang w:val="sr-Cyrl-RS"/>
        </w:rPr>
        <w:t>5</w:t>
      </w:r>
      <w:r w:rsidRPr="00227B96">
        <w:rPr>
          <w:rFonts w:ascii="Arial" w:eastAsia="Times New Roman" w:hAnsi="Arial" w:cs="Arial"/>
          <w:b/>
          <w:lang w:val="sr-Cyrl-RS"/>
        </w:rPr>
        <w:t>/</w:t>
      </w:r>
      <w:r>
        <w:rPr>
          <w:rFonts w:ascii="Arial" w:eastAsia="Times New Roman" w:hAnsi="Arial" w:cs="Arial"/>
          <w:b/>
          <w:lang w:val="sr-Cyrl-RS"/>
        </w:rPr>
        <w:t>20</w:t>
      </w:r>
      <w:r w:rsidRPr="00227B96">
        <w:rPr>
          <w:rFonts w:ascii="Arial" w:eastAsia="Times New Roman" w:hAnsi="Arial" w:cs="Arial"/>
          <w:b/>
          <w:lang w:val="sr-Cyrl-RS"/>
        </w:rPr>
        <w:t xml:space="preserve">) </w:t>
      </w:r>
      <w:r w:rsidRPr="00227B96">
        <w:rPr>
          <w:rFonts w:ascii="Arial" w:eastAsia="Times New Roman" w:hAnsi="Arial" w:cs="Arial"/>
          <w:lang w:val="sr-Cyrl-RS"/>
        </w:rPr>
        <w:t xml:space="preserve">, </w:t>
      </w:r>
      <w:r w:rsidRPr="00227B96">
        <w:rPr>
          <w:rFonts w:ascii="Arial" w:eastAsia="Times New Roman" w:hAnsi="Arial" w:cs="Arial"/>
          <w:bCs/>
          <w:iCs/>
          <w:lang w:val="sr-Cyrl-R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lang w:val="sr-Cyrl-RS"/>
        </w:rPr>
      </w:pP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lang w:val="sr-Cyrl-RS"/>
        </w:rPr>
      </w:pP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lang w:val="sr-Cyrl-RS"/>
        </w:rPr>
      </w:pP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lang w:val="sr-Cyrl-RS"/>
        </w:rPr>
      </w:pP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color w:val="002060"/>
          <w:lang w:val="sr-Cyrl-RS"/>
        </w:rPr>
      </w:pP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color w:val="002060"/>
          <w:lang w:val="sr-Cyrl-RS"/>
        </w:rPr>
      </w:pP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lang w:val="sr-Cyrl-RS"/>
        </w:rPr>
      </w:pPr>
      <w:r w:rsidRPr="00227B96">
        <w:rPr>
          <w:rFonts w:ascii="Arial" w:eastAsia="Times New Roman" w:hAnsi="Arial" w:cs="Arial"/>
          <w:bCs/>
          <w:iCs/>
          <w:lang w:val="sr-Cyrl-RS"/>
        </w:rPr>
        <w:t xml:space="preserve">          Датум </w:t>
      </w:r>
      <w:r w:rsidRPr="00227B96">
        <w:rPr>
          <w:rFonts w:ascii="Arial" w:eastAsia="Times New Roman" w:hAnsi="Arial" w:cs="Arial"/>
          <w:bCs/>
          <w:iCs/>
          <w:lang w:val="sr-Cyrl-RS"/>
        </w:rPr>
        <w:tab/>
      </w:r>
      <w:r w:rsidRPr="00227B96">
        <w:rPr>
          <w:rFonts w:ascii="Arial" w:eastAsia="Times New Roman" w:hAnsi="Arial" w:cs="Arial"/>
          <w:bCs/>
          <w:iCs/>
          <w:lang w:val="sr-Cyrl-RS"/>
        </w:rPr>
        <w:tab/>
        <w:t xml:space="preserve">           Понуђач</w:t>
      </w: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lang w:val="sr-Cyrl-RS"/>
        </w:rPr>
      </w:pP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lang w:val="sr-Cyrl-RS"/>
        </w:rPr>
      </w:pPr>
      <w:r w:rsidRPr="00227B96">
        <w:rPr>
          <w:rFonts w:ascii="Arial" w:eastAsia="Times New Roman" w:hAnsi="Arial" w:cs="Arial"/>
          <w:bCs/>
          <w:iCs/>
          <w:lang w:val="sr-Cyrl-RS"/>
        </w:rPr>
        <w:t>________________                        М.П.                                   __________________</w:t>
      </w:r>
    </w:p>
    <w:p w:rsidR="00227B96" w:rsidRPr="00227B96" w:rsidRDefault="00227B96" w:rsidP="00227B96">
      <w:pPr>
        <w:tabs>
          <w:tab w:val="left" w:pos="6028"/>
        </w:tabs>
        <w:autoSpaceDE w:val="0"/>
        <w:spacing w:after="0" w:line="240" w:lineRule="auto"/>
        <w:ind w:left="360"/>
        <w:jc w:val="both"/>
        <w:rPr>
          <w:rFonts w:ascii="Arial" w:eastAsia="Times New Roman" w:hAnsi="Arial" w:cs="Arial"/>
          <w:bCs/>
          <w:iCs/>
          <w:lang w:val="sr-Cyrl-RS"/>
        </w:rPr>
      </w:pPr>
    </w:p>
    <w:p w:rsidR="00227B96" w:rsidRPr="00227B96" w:rsidRDefault="00227B96" w:rsidP="00227B96">
      <w:pPr>
        <w:suppressAutoHyphens/>
        <w:spacing w:after="0" w:line="100" w:lineRule="atLeast"/>
        <w:jc w:val="center"/>
        <w:rPr>
          <w:rFonts w:ascii="Times New Roman" w:eastAsia="Times New Roman" w:hAnsi="Times New Roman" w:cs="Times New Roman"/>
          <w:color w:val="000000"/>
          <w:kern w:val="1"/>
          <w:sz w:val="16"/>
          <w:szCs w:val="16"/>
          <w:lang w:val="sr-Cyrl-RS" w:eastAsia="ar-SA"/>
        </w:rPr>
      </w:pPr>
    </w:p>
    <w:p w:rsidR="00227B96" w:rsidRPr="00227B96" w:rsidRDefault="00227B96" w:rsidP="00227B96">
      <w:pPr>
        <w:suppressAutoHyphens/>
        <w:spacing w:after="0" w:line="100" w:lineRule="atLeast"/>
        <w:jc w:val="center"/>
        <w:rPr>
          <w:rFonts w:ascii="Times New Roman" w:eastAsia="Times New Roman" w:hAnsi="Times New Roman" w:cs="Times New Roman"/>
          <w:color w:val="000000"/>
          <w:kern w:val="1"/>
          <w:sz w:val="16"/>
          <w:szCs w:val="16"/>
          <w:lang w:val="sr-Cyrl-RS" w:eastAsia="ar-SA"/>
        </w:rPr>
      </w:pPr>
    </w:p>
    <w:p w:rsidR="00227B96" w:rsidRPr="00227B96" w:rsidRDefault="00227B96" w:rsidP="00227B96">
      <w:pPr>
        <w:suppressAutoHyphens/>
        <w:spacing w:after="0" w:line="100" w:lineRule="atLeast"/>
        <w:jc w:val="center"/>
        <w:rPr>
          <w:rFonts w:ascii="Times New Roman" w:eastAsia="Times New Roman" w:hAnsi="Times New Roman" w:cs="Times New Roman"/>
          <w:color w:val="000000"/>
          <w:kern w:val="1"/>
          <w:sz w:val="16"/>
          <w:szCs w:val="16"/>
          <w:lang w:val="sr-Cyrl-RS" w:eastAsia="ar-SA"/>
        </w:rPr>
      </w:pPr>
    </w:p>
    <w:p w:rsidR="00227B96" w:rsidRPr="00227B96" w:rsidRDefault="00227B96" w:rsidP="00227B96">
      <w:pPr>
        <w:suppressAutoHyphens/>
        <w:spacing w:after="0" w:line="100" w:lineRule="atLeast"/>
        <w:jc w:val="center"/>
        <w:rPr>
          <w:rFonts w:ascii="Times New Roman" w:eastAsia="Times New Roman" w:hAnsi="Times New Roman" w:cs="Times New Roman"/>
          <w:color w:val="000000"/>
          <w:kern w:val="1"/>
          <w:sz w:val="16"/>
          <w:szCs w:val="16"/>
          <w:lang w:val="sr-Cyrl-RS" w:eastAsia="ar-SA"/>
        </w:rPr>
      </w:pPr>
    </w:p>
    <w:p w:rsidR="00227B96" w:rsidRPr="00227B96" w:rsidRDefault="00227B96" w:rsidP="00227B96">
      <w:pPr>
        <w:suppressAutoHyphens/>
        <w:spacing w:after="0" w:line="100" w:lineRule="atLeast"/>
        <w:jc w:val="center"/>
        <w:rPr>
          <w:rFonts w:ascii="Times New Roman" w:eastAsia="Times New Roman" w:hAnsi="Times New Roman" w:cs="Times New Roman"/>
          <w:color w:val="000000"/>
          <w:kern w:val="1"/>
          <w:sz w:val="16"/>
          <w:szCs w:val="16"/>
          <w:lang w:val="sr-Cyrl-RS" w:eastAsia="ar-SA"/>
        </w:rPr>
      </w:pPr>
    </w:p>
    <w:p w:rsidR="00227B96" w:rsidRPr="00227B96" w:rsidRDefault="00227B96" w:rsidP="00227B96">
      <w:pPr>
        <w:tabs>
          <w:tab w:val="left" w:pos="6028"/>
        </w:tabs>
        <w:autoSpaceDE w:val="0"/>
        <w:spacing w:after="0" w:line="240" w:lineRule="auto"/>
        <w:jc w:val="both"/>
        <w:rPr>
          <w:rFonts w:ascii="Arial" w:eastAsia="Times New Roman" w:hAnsi="Arial" w:cs="Arial"/>
          <w:bCs/>
          <w:i/>
          <w:iCs/>
          <w:lang w:val="ru-RU"/>
        </w:rPr>
      </w:pPr>
      <w:r w:rsidRPr="00227B96">
        <w:rPr>
          <w:rFonts w:ascii="Arial" w:eastAsia="Times New Roman" w:hAnsi="Arial" w:cs="Arial"/>
          <w:b/>
          <w:bCs/>
          <w:i/>
          <w:iCs/>
          <w:lang w:val="sr-Cyrl-RS"/>
        </w:rPr>
        <w:t xml:space="preserve">Напомена: </w:t>
      </w:r>
      <w:r w:rsidRPr="00227B96">
        <w:rPr>
          <w:rFonts w:ascii="Arial" w:eastAsia="Times New Roman" w:hAnsi="Arial" w:cs="Arial"/>
          <w:b/>
          <w:bCs/>
          <w:i/>
          <w:iCs/>
          <w:u w:val="single"/>
          <w:lang w:val="ru-RU"/>
        </w:rPr>
        <w:t>Уколико понуду подноси група понуђача</w:t>
      </w:r>
      <w:r w:rsidRPr="00227B96">
        <w:rPr>
          <w:rFonts w:ascii="Arial" w:eastAsia="Times New Roman" w:hAnsi="Arial" w:cs="Arial"/>
          <w:b/>
          <w:bCs/>
          <w:i/>
          <w:iCs/>
          <w:u w:val="single"/>
          <w:lang w:val="sr-Cyrl-RS"/>
        </w:rPr>
        <w:t>,</w:t>
      </w:r>
      <w:r w:rsidRPr="00227B96">
        <w:rPr>
          <w:rFonts w:ascii="Arial" w:eastAsia="Times New Roman" w:hAnsi="Arial" w:cs="Arial"/>
          <w:bCs/>
          <w:i/>
          <w:iCs/>
          <w:lang w:val="sr-Cyrl-RS"/>
        </w:rPr>
        <w:t xml:space="preserve"> Изјава мора бити потписана од стране овлашћеног лица </w:t>
      </w:r>
      <w:r w:rsidRPr="00227B96">
        <w:rPr>
          <w:rFonts w:ascii="Arial" w:eastAsia="Times New Roman" w:hAnsi="Arial" w:cs="Arial"/>
          <w:bCs/>
          <w:i/>
          <w:iCs/>
          <w:lang w:val="ru-RU"/>
        </w:rPr>
        <w:t>свак</w:t>
      </w:r>
      <w:r w:rsidRPr="00227B96">
        <w:rPr>
          <w:rFonts w:ascii="Arial" w:eastAsia="Times New Roman" w:hAnsi="Arial" w:cs="Arial"/>
          <w:bCs/>
          <w:i/>
          <w:iCs/>
          <w:lang w:val="sr-Cyrl-RS"/>
        </w:rPr>
        <w:t xml:space="preserve">ог </w:t>
      </w:r>
      <w:r w:rsidRPr="00227B96">
        <w:rPr>
          <w:rFonts w:ascii="Arial" w:eastAsia="Times New Roman" w:hAnsi="Arial" w:cs="Arial"/>
          <w:bCs/>
          <w:i/>
          <w:iCs/>
          <w:lang w:val="ru-RU"/>
        </w:rPr>
        <w:t>понуђач</w:t>
      </w:r>
      <w:r w:rsidRPr="00227B96">
        <w:rPr>
          <w:rFonts w:ascii="Arial" w:eastAsia="Times New Roman" w:hAnsi="Arial" w:cs="Arial"/>
          <w:bCs/>
          <w:i/>
          <w:iCs/>
          <w:lang w:val="sr-Cyrl-RS"/>
        </w:rPr>
        <w:t>а</w:t>
      </w:r>
      <w:r w:rsidRPr="00227B96">
        <w:rPr>
          <w:rFonts w:ascii="Arial" w:eastAsia="Times New Roman" w:hAnsi="Arial" w:cs="Arial"/>
          <w:bCs/>
          <w:i/>
          <w:iCs/>
          <w:lang w:val="ru-RU"/>
        </w:rPr>
        <w:t xml:space="preserve"> из групе понуђача</w:t>
      </w:r>
      <w:r w:rsidRPr="00227B96">
        <w:rPr>
          <w:rFonts w:ascii="Arial" w:eastAsia="Times New Roman" w:hAnsi="Arial" w:cs="Arial"/>
          <w:bCs/>
          <w:i/>
          <w:iCs/>
          <w:lang w:val="sr-Cyrl-RS"/>
        </w:rPr>
        <w:t xml:space="preserve"> и оверена печатом.</w:t>
      </w:r>
    </w:p>
    <w:p w:rsidR="00227B96" w:rsidRPr="00227B96" w:rsidRDefault="00227B96" w:rsidP="00227B96">
      <w:pPr>
        <w:tabs>
          <w:tab w:val="left" w:pos="6028"/>
        </w:tabs>
        <w:autoSpaceDE w:val="0"/>
        <w:spacing w:after="0" w:line="240" w:lineRule="auto"/>
        <w:jc w:val="both"/>
        <w:rPr>
          <w:rFonts w:ascii="Calibri" w:eastAsia="Times New Roman" w:hAnsi="Calibri" w:cs="Times New Roman"/>
          <w:lang w:val="ru-RU"/>
        </w:rPr>
      </w:pPr>
    </w:p>
    <w:p w:rsidR="00227B96" w:rsidRPr="00227B96" w:rsidRDefault="00227B96" w:rsidP="00227B96">
      <w:pPr>
        <w:suppressAutoHyphens/>
        <w:spacing w:after="0" w:line="100" w:lineRule="atLeast"/>
        <w:jc w:val="center"/>
        <w:rPr>
          <w:rFonts w:ascii="Arial" w:eastAsia="Times New Roman" w:hAnsi="Arial" w:cs="Arial"/>
          <w:color w:val="000000"/>
          <w:kern w:val="1"/>
          <w:lang w:val="sr-Cyrl-RS" w:eastAsia="ar-SA"/>
        </w:rPr>
      </w:pPr>
    </w:p>
    <w:p w:rsidR="00227B96" w:rsidRPr="00227B96" w:rsidRDefault="00227B96" w:rsidP="00227B96">
      <w:pPr>
        <w:suppressAutoHyphens/>
        <w:spacing w:after="0" w:line="240" w:lineRule="auto"/>
        <w:jc w:val="both"/>
        <w:rPr>
          <w:rFonts w:ascii="Times New Roman" w:eastAsia="Times New Roman" w:hAnsi="Times New Roman" w:cs="Times New Roman"/>
          <w:color w:val="000000"/>
          <w:kern w:val="1"/>
          <w:sz w:val="16"/>
          <w:szCs w:val="16"/>
          <w:lang w:val="sr-Cyrl-CS" w:eastAsia="ar-SA"/>
        </w:rPr>
      </w:pPr>
    </w:p>
    <w:p w:rsidR="00227B96" w:rsidRPr="00227B96" w:rsidRDefault="00227B96" w:rsidP="00227B96">
      <w:pPr>
        <w:widowControl w:val="0"/>
        <w:autoSpaceDE w:val="0"/>
        <w:autoSpaceDN w:val="0"/>
        <w:adjustRightInd w:val="0"/>
        <w:spacing w:before="29" w:after="0" w:line="271" w:lineRule="exact"/>
        <w:ind w:right="-20"/>
        <w:jc w:val="center"/>
        <w:rPr>
          <w:rFonts w:ascii="Arial" w:eastAsia="Times New Roman" w:hAnsi="Arial" w:cs="Arial"/>
          <w:b/>
          <w:bCs/>
          <w:i/>
          <w:iCs/>
          <w:position w:val="-1"/>
        </w:rPr>
      </w:pPr>
      <w:r w:rsidRPr="00227B96">
        <w:rPr>
          <w:rFonts w:ascii="Arial" w:eastAsia="Times New Roman" w:hAnsi="Arial" w:cs="Arial"/>
          <w:b/>
          <w:bCs/>
          <w:i/>
          <w:iCs/>
          <w:position w:val="-1"/>
        </w:rPr>
        <w:t>XI МО</w:t>
      </w:r>
      <w:r w:rsidRPr="00227B96">
        <w:rPr>
          <w:rFonts w:ascii="Arial" w:eastAsia="Times New Roman" w:hAnsi="Arial" w:cs="Arial"/>
          <w:b/>
          <w:bCs/>
          <w:i/>
          <w:iCs/>
          <w:spacing w:val="-1"/>
          <w:position w:val="-1"/>
        </w:rPr>
        <w:t>Д</w:t>
      </w:r>
      <w:r w:rsidRPr="00227B96">
        <w:rPr>
          <w:rFonts w:ascii="Arial" w:eastAsia="Times New Roman" w:hAnsi="Arial" w:cs="Arial"/>
          <w:b/>
          <w:bCs/>
          <w:i/>
          <w:iCs/>
          <w:position w:val="-1"/>
        </w:rPr>
        <w:t>ЕЛ</w:t>
      </w:r>
      <w:r w:rsidRPr="00227B96">
        <w:rPr>
          <w:rFonts w:ascii="Arial" w:eastAsia="Times New Roman" w:hAnsi="Arial" w:cs="Arial"/>
          <w:b/>
          <w:bCs/>
          <w:i/>
          <w:iCs/>
          <w:spacing w:val="1"/>
          <w:position w:val="-1"/>
        </w:rPr>
        <w:t xml:space="preserve"> У</w:t>
      </w:r>
      <w:r w:rsidRPr="00227B96">
        <w:rPr>
          <w:rFonts w:ascii="Arial" w:eastAsia="Times New Roman" w:hAnsi="Arial" w:cs="Arial"/>
          <w:b/>
          <w:bCs/>
          <w:i/>
          <w:iCs/>
          <w:spacing w:val="-1"/>
          <w:position w:val="-1"/>
        </w:rPr>
        <w:t>Г</w:t>
      </w:r>
      <w:r w:rsidRPr="00227B96">
        <w:rPr>
          <w:rFonts w:ascii="Arial" w:eastAsia="Times New Roman" w:hAnsi="Arial" w:cs="Arial"/>
          <w:b/>
          <w:bCs/>
          <w:i/>
          <w:iCs/>
          <w:position w:val="-1"/>
        </w:rPr>
        <w:t>ОВОРА</w:t>
      </w:r>
    </w:p>
    <w:p w:rsidR="00227B96" w:rsidRPr="00227B96" w:rsidRDefault="00227B96" w:rsidP="00227B96">
      <w:pPr>
        <w:widowControl w:val="0"/>
        <w:autoSpaceDE w:val="0"/>
        <w:autoSpaceDN w:val="0"/>
        <w:adjustRightInd w:val="0"/>
        <w:spacing w:before="29" w:after="0" w:line="271" w:lineRule="exact"/>
        <w:ind w:right="-20"/>
        <w:jc w:val="center"/>
        <w:rPr>
          <w:rFonts w:ascii="Arial" w:eastAsia="Times New Roman" w:hAnsi="Arial" w:cs="Arial"/>
          <w:lang w:val="sr-Cyrl-CS"/>
        </w:rPr>
      </w:pPr>
    </w:p>
    <w:p w:rsidR="00227B96" w:rsidRPr="00227B96" w:rsidRDefault="00227B96" w:rsidP="00227B96">
      <w:pPr>
        <w:keepNext/>
        <w:keepLines/>
        <w:suppressAutoHyphens/>
        <w:spacing w:after="0" w:line="100" w:lineRule="atLeast"/>
        <w:jc w:val="center"/>
        <w:outlineLvl w:val="0"/>
        <w:rPr>
          <w:rFonts w:ascii="Arial" w:eastAsia="Arial Unicode MS" w:hAnsi="Arial" w:cs="Arial"/>
          <w:b/>
          <w:bCs/>
          <w:color w:val="365F91"/>
          <w:kern w:val="1"/>
          <w:sz w:val="24"/>
          <w:szCs w:val="24"/>
          <w:lang w:val="ru-RU" w:eastAsia="ar-SA"/>
        </w:rPr>
      </w:pPr>
      <w:r w:rsidRPr="00227B96">
        <w:rPr>
          <w:rFonts w:ascii="Arial" w:eastAsia="Arial Unicode MS" w:hAnsi="Arial" w:cs="Arial"/>
          <w:b/>
          <w:bCs/>
          <w:color w:val="365F91"/>
          <w:kern w:val="1"/>
          <w:sz w:val="24"/>
          <w:szCs w:val="24"/>
          <w:lang w:val="ru-RU" w:eastAsia="ar-SA"/>
        </w:rPr>
        <w:t>УГОВОР О ПРОДАЈИ НАФТНИХ ДЕРИВАТА</w:t>
      </w:r>
    </w:p>
    <w:p w:rsidR="00227B96" w:rsidRDefault="00227B96" w:rsidP="00227B96">
      <w:pPr>
        <w:keepNext/>
        <w:keepLines/>
        <w:suppressAutoHyphens/>
        <w:spacing w:before="480" w:after="0" w:line="100" w:lineRule="atLeast"/>
        <w:jc w:val="center"/>
        <w:outlineLvl w:val="0"/>
        <w:rPr>
          <w:rFonts w:ascii="Arial" w:eastAsia="Arial Unicode MS" w:hAnsi="Arial" w:cs="Arial"/>
          <w:b/>
          <w:bCs/>
          <w:color w:val="365F91"/>
          <w:kern w:val="1"/>
          <w:sz w:val="24"/>
          <w:szCs w:val="24"/>
          <w:lang w:val="pl-PL" w:eastAsia="ar-SA"/>
        </w:rPr>
      </w:pPr>
      <w:r w:rsidRPr="00227B96">
        <w:rPr>
          <w:rFonts w:ascii="Arial" w:eastAsia="Arial Unicode MS" w:hAnsi="Arial" w:cs="Arial"/>
          <w:b/>
          <w:bCs/>
          <w:color w:val="365F91"/>
          <w:kern w:val="1"/>
          <w:sz w:val="24"/>
          <w:szCs w:val="24"/>
          <w:lang w:val="ru-RU" w:eastAsia="ar-SA"/>
        </w:rPr>
        <w:t xml:space="preserve">ПУТЕМ КРЕДИТНЕ КАРТИЦЕ ЗА ГОРИВО </w:t>
      </w:r>
      <w:r w:rsidRPr="00227B96">
        <w:rPr>
          <w:rFonts w:ascii="Arial" w:eastAsia="Arial Unicode MS" w:hAnsi="Arial" w:cs="Arial"/>
          <w:b/>
          <w:bCs/>
          <w:color w:val="365F91"/>
          <w:kern w:val="1"/>
          <w:sz w:val="24"/>
          <w:szCs w:val="24"/>
          <w:lang w:val="pl-PL" w:eastAsia="ar-SA"/>
        </w:rPr>
        <w:t xml:space="preserve"> </w:t>
      </w:r>
    </w:p>
    <w:p w:rsidR="00C117C3" w:rsidRPr="00227B96" w:rsidRDefault="00C117C3" w:rsidP="00227B96">
      <w:pPr>
        <w:keepNext/>
        <w:keepLines/>
        <w:suppressAutoHyphens/>
        <w:spacing w:before="480" w:after="0" w:line="100" w:lineRule="atLeast"/>
        <w:jc w:val="center"/>
        <w:outlineLvl w:val="0"/>
        <w:rPr>
          <w:rFonts w:ascii="Arial" w:eastAsia="Arial Unicode MS" w:hAnsi="Arial" w:cs="Arial"/>
          <w:bCs/>
          <w:i/>
          <w:color w:val="365F91"/>
          <w:kern w:val="1"/>
          <w:sz w:val="24"/>
          <w:szCs w:val="24"/>
          <w:lang w:val="pl-PL" w:eastAsia="ar-SA"/>
        </w:rPr>
      </w:pP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val="pl-PL" w:eastAsia="ar-SA"/>
        </w:rPr>
      </w:pPr>
      <w:r w:rsidRPr="00227B96">
        <w:rPr>
          <w:rFonts w:ascii="Arial" w:eastAsia="Arial Unicode MS" w:hAnsi="Arial" w:cs="Arial"/>
          <w:color w:val="000000"/>
          <w:kern w:val="1"/>
          <w:sz w:val="24"/>
          <w:szCs w:val="24"/>
          <w:lang w:eastAsia="ar-SA"/>
        </w:rPr>
        <w:t>Закључен у</w:t>
      </w:r>
      <w:r w:rsidRPr="00227B96">
        <w:rPr>
          <w:rFonts w:ascii="Arial" w:eastAsia="Arial Unicode MS" w:hAnsi="Arial" w:cs="Arial"/>
          <w:color w:val="000000"/>
          <w:kern w:val="1"/>
          <w:sz w:val="24"/>
          <w:szCs w:val="24"/>
          <w:lang w:val="sr-Cyrl-RS" w:eastAsia="ar-SA"/>
        </w:rPr>
        <w:t xml:space="preserve"> ________________</w:t>
      </w:r>
      <w:r w:rsidRPr="00227B96">
        <w:rPr>
          <w:rFonts w:ascii="Arial" w:eastAsia="Arial Unicode MS" w:hAnsi="Arial" w:cs="Arial"/>
          <w:color w:val="000000"/>
          <w:kern w:val="1"/>
          <w:sz w:val="24"/>
          <w:szCs w:val="24"/>
          <w:lang w:val="pl-PL" w:eastAsia="ar-SA"/>
        </w:rPr>
        <w:t xml:space="preserve">  </w:t>
      </w:r>
      <w:r w:rsidRPr="00227B96">
        <w:rPr>
          <w:rFonts w:ascii="Arial" w:eastAsia="Arial Unicode MS" w:hAnsi="Arial" w:cs="Arial"/>
          <w:color w:val="000000"/>
          <w:kern w:val="1"/>
          <w:sz w:val="24"/>
          <w:szCs w:val="24"/>
          <w:lang w:eastAsia="ar-SA"/>
        </w:rPr>
        <w:t>дана</w:t>
      </w:r>
      <w:r w:rsidRPr="00227B96">
        <w:rPr>
          <w:rFonts w:ascii="Arial" w:eastAsia="Arial Unicode MS" w:hAnsi="Arial" w:cs="Arial"/>
          <w:color w:val="000000"/>
          <w:kern w:val="1"/>
          <w:sz w:val="24"/>
          <w:szCs w:val="24"/>
          <w:lang w:val="pl-PL" w:eastAsia="ar-SA"/>
        </w:rPr>
        <w:t xml:space="preserve">  ___________</w:t>
      </w:r>
      <w:r w:rsidRPr="00227B96">
        <w:rPr>
          <w:rFonts w:ascii="Arial" w:eastAsia="Arial Unicode MS" w:hAnsi="Arial" w:cs="Arial"/>
          <w:color w:val="000000"/>
          <w:kern w:val="1"/>
          <w:sz w:val="24"/>
          <w:szCs w:val="24"/>
          <w:lang w:eastAsia="ar-SA"/>
        </w:rPr>
        <w:t xml:space="preserve"> 20</w:t>
      </w:r>
      <w:r>
        <w:rPr>
          <w:rFonts w:ascii="Arial" w:eastAsia="Arial Unicode MS" w:hAnsi="Arial" w:cs="Arial"/>
          <w:color w:val="000000"/>
          <w:kern w:val="1"/>
          <w:sz w:val="24"/>
          <w:szCs w:val="24"/>
          <w:lang w:val="sr-Cyrl-RS" w:eastAsia="ar-SA"/>
        </w:rPr>
        <w:t>20</w:t>
      </w:r>
      <w:r w:rsidRPr="00227B96">
        <w:rPr>
          <w:rFonts w:ascii="Arial" w:eastAsia="Arial Unicode MS" w:hAnsi="Arial" w:cs="Arial"/>
          <w:color w:val="000000"/>
          <w:kern w:val="1"/>
          <w:sz w:val="24"/>
          <w:szCs w:val="24"/>
          <w:lang w:val="pl-PL" w:eastAsia="ar-SA"/>
        </w:rPr>
        <w:t xml:space="preserve">. </w:t>
      </w:r>
      <w:r w:rsidRPr="00227B96">
        <w:rPr>
          <w:rFonts w:ascii="Arial" w:eastAsia="Arial Unicode MS" w:hAnsi="Arial" w:cs="Arial"/>
          <w:color w:val="000000"/>
          <w:kern w:val="1"/>
          <w:sz w:val="24"/>
          <w:szCs w:val="24"/>
          <w:lang w:eastAsia="ar-SA"/>
        </w:rPr>
        <w:t xml:space="preserve">године између уговорних страна: </w:t>
      </w:r>
    </w:p>
    <w:p w:rsidR="00227B96" w:rsidRPr="00227B96" w:rsidRDefault="00227B96" w:rsidP="00227B96">
      <w:pPr>
        <w:numPr>
          <w:ilvl w:val="0"/>
          <w:numId w:val="12"/>
        </w:numPr>
        <w:spacing w:after="240" w:line="240" w:lineRule="auto"/>
        <w:jc w:val="both"/>
        <w:rPr>
          <w:rFonts w:ascii="Arial" w:eastAsia="Arial Unicode MS" w:hAnsi="Arial" w:cs="Arial"/>
          <w:color w:val="000000"/>
          <w:kern w:val="1"/>
          <w:sz w:val="24"/>
          <w:szCs w:val="24"/>
          <w:lang w:val="de-DE" w:eastAsia="ar-SA"/>
        </w:rPr>
      </w:pPr>
      <w:r w:rsidRPr="00227B96">
        <w:rPr>
          <w:rFonts w:ascii="Arial" w:eastAsia="Arial Unicode MS" w:hAnsi="Arial" w:cs="Arial"/>
          <w:b/>
          <w:color w:val="000000"/>
          <w:kern w:val="1"/>
          <w:sz w:val="24"/>
          <w:szCs w:val="24"/>
          <w:lang w:val="sr-Latn-RS" w:eastAsia="ar-SA"/>
        </w:rPr>
        <w:t>_______________</w:t>
      </w:r>
      <w:r w:rsidRPr="00227B96">
        <w:rPr>
          <w:rFonts w:ascii="Arial" w:eastAsia="Arial Unicode MS" w:hAnsi="Arial" w:cs="Arial"/>
          <w:b/>
          <w:color w:val="000000"/>
          <w:kern w:val="1"/>
          <w:sz w:val="24"/>
          <w:szCs w:val="24"/>
          <w:lang w:val="sr-Cyrl-RS" w:eastAsia="ar-SA"/>
        </w:rPr>
        <w:t>;</w:t>
      </w:r>
      <w:r w:rsidRPr="00227B96">
        <w:rPr>
          <w:rFonts w:ascii="Arial" w:eastAsia="Arial Unicode MS" w:hAnsi="Arial" w:cs="Arial"/>
          <w:color w:val="000000"/>
          <w:kern w:val="1"/>
          <w:sz w:val="24"/>
          <w:szCs w:val="24"/>
          <w:lang w:val="de-DE" w:eastAsia="ar-SA"/>
        </w:rPr>
        <w:t xml:space="preserve"> </w:t>
      </w:r>
      <w:r w:rsidRPr="00227B96">
        <w:rPr>
          <w:rFonts w:ascii="Arial" w:eastAsia="Arial Unicode MS" w:hAnsi="Arial" w:cs="Arial"/>
          <w:color w:val="000000"/>
          <w:kern w:val="1"/>
          <w:sz w:val="24"/>
          <w:szCs w:val="24"/>
          <w:lang w:eastAsia="ar-SA"/>
        </w:rPr>
        <w:t>адреса</w:t>
      </w:r>
      <w:r w:rsidRPr="00227B96">
        <w:rPr>
          <w:rFonts w:ascii="Arial" w:eastAsia="Arial Unicode MS" w:hAnsi="Arial" w:cs="Arial"/>
          <w:b/>
          <w:color w:val="000000"/>
          <w:kern w:val="1"/>
          <w:sz w:val="24"/>
          <w:szCs w:val="24"/>
          <w:lang w:val="de-DE" w:eastAsia="ar-SA"/>
        </w:rPr>
        <w:t>:______________</w:t>
      </w:r>
      <w:r w:rsidRPr="00227B96">
        <w:rPr>
          <w:rFonts w:ascii="Arial" w:eastAsia="Arial Unicode MS" w:hAnsi="Arial" w:cs="Arial"/>
          <w:color w:val="000000"/>
          <w:kern w:val="1"/>
          <w:sz w:val="24"/>
          <w:szCs w:val="24"/>
          <w:lang w:val="sr-Cyrl-RS" w:eastAsia="ar-SA"/>
        </w:rPr>
        <w:t>;</w:t>
      </w:r>
      <w:r w:rsidRPr="00227B96">
        <w:rPr>
          <w:rFonts w:ascii="Arial" w:eastAsia="Arial Unicode MS" w:hAnsi="Arial" w:cs="Arial"/>
          <w:color w:val="000000"/>
          <w:kern w:val="1"/>
          <w:sz w:val="24"/>
          <w:szCs w:val="24"/>
          <w:lang w:val="de-DE" w:eastAsia="ar-SA"/>
        </w:rPr>
        <w:t xml:space="preserve"> </w:t>
      </w:r>
      <w:r w:rsidRPr="00227B96">
        <w:rPr>
          <w:rFonts w:ascii="Arial" w:eastAsia="Arial Unicode MS" w:hAnsi="Arial" w:cs="Arial"/>
          <w:color w:val="000000"/>
          <w:kern w:val="1"/>
          <w:sz w:val="24"/>
          <w:szCs w:val="24"/>
          <w:lang w:eastAsia="ar-SA"/>
        </w:rPr>
        <w:t>тел</w:t>
      </w:r>
      <w:r w:rsidRPr="00227B96">
        <w:rPr>
          <w:rFonts w:ascii="Arial" w:eastAsia="Arial Unicode MS" w:hAnsi="Arial" w:cs="Arial"/>
          <w:color w:val="000000"/>
          <w:kern w:val="1"/>
          <w:sz w:val="24"/>
          <w:szCs w:val="24"/>
          <w:lang w:val="de-DE" w:eastAsia="ar-SA"/>
        </w:rPr>
        <w:t>.</w:t>
      </w:r>
      <w:r w:rsidRPr="00227B96">
        <w:rPr>
          <w:rFonts w:ascii="Arial" w:eastAsia="Arial Unicode MS" w:hAnsi="Arial" w:cs="Arial"/>
          <w:color w:val="000000"/>
          <w:kern w:val="1"/>
          <w:sz w:val="24"/>
          <w:szCs w:val="24"/>
          <w:lang w:eastAsia="ar-SA"/>
        </w:rPr>
        <w:t>:</w:t>
      </w:r>
      <w:r w:rsidRPr="00227B96">
        <w:rPr>
          <w:rFonts w:ascii="Arial" w:eastAsia="Arial Unicode MS" w:hAnsi="Arial" w:cs="Arial"/>
          <w:color w:val="000000"/>
          <w:kern w:val="1"/>
          <w:sz w:val="24"/>
          <w:szCs w:val="24"/>
          <w:lang w:val="sr-Latn-RS" w:eastAsia="ar-SA"/>
        </w:rPr>
        <w:t>___________</w:t>
      </w:r>
      <w:r w:rsidRPr="00227B96">
        <w:rPr>
          <w:rFonts w:ascii="Arial" w:eastAsia="Arial Unicode MS" w:hAnsi="Arial" w:cs="Arial"/>
          <w:b/>
          <w:color w:val="000000"/>
          <w:kern w:val="1"/>
          <w:sz w:val="24"/>
          <w:szCs w:val="24"/>
          <w:lang w:eastAsia="ar-SA"/>
        </w:rPr>
        <w:t>,</w:t>
      </w:r>
      <w:r w:rsidRPr="00227B96">
        <w:rPr>
          <w:rFonts w:ascii="Arial" w:eastAsia="Arial Unicode MS" w:hAnsi="Arial" w:cs="Arial"/>
          <w:color w:val="000000"/>
          <w:kern w:val="1"/>
          <w:sz w:val="24"/>
          <w:szCs w:val="24"/>
          <w:lang w:val="de-DE" w:eastAsia="ar-SA"/>
        </w:rPr>
        <w:t xml:space="preserve"> </w:t>
      </w:r>
      <w:r w:rsidRPr="00227B96">
        <w:rPr>
          <w:rFonts w:ascii="Arial" w:eastAsia="Arial Unicode MS" w:hAnsi="Arial" w:cs="Arial"/>
          <w:color w:val="000000"/>
          <w:kern w:val="1"/>
          <w:sz w:val="24"/>
          <w:szCs w:val="24"/>
          <w:lang w:eastAsia="ar-SA"/>
        </w:rPr>
        <w:t>матични број:</w:t>
      </w:r>
      <w:r w:rsidRPr="00227B96">
        <w:rPr>
          <w:rFonts w:ascii="Arial" w:eastAsia="Arial Unicode MS" w:hAnsi="Arial" w:cs="Arial"/>
          <w:b/>
          <w:color w:val="000000"/>
          <w:kern w:val="1"/>
          <w:sz w:val="24"/>
          <w:szCs w:val="24"/>
          <w:lang w:val="de-DE" w:eastAsia="ar-SA"/>
        </w:rPr>
        <w:t xml:space="preserve"> ______________</w:t>
      </w:r>
      <w:r w:rsidRPr="00227B96">
        <w:rPr>
          <w:rFonts w:ascii="Arial" w:eastAsia="Arial Unicode MS" w:hAnsi="Arial" w:cs="Arial"/>
          <w:color w:val="000000"/>
          <w:kern w:val="1"/>
          <w:sz w:val="24"/>
          <w:szCs w:val="24"/>
          <w:lang w:val="de-DE" w:eastAsia="ar-SA"/>
        </w:rPr>
        <w:t xml:space="preserve">, </w:t>
      </w:r>
      <w:r w:rsidRPr="00227B96">
        <w:rPr>
          <w:rFonts w:ascii="Arial" w:eastAsia="Arial Unicode MS" w:hAnsi="Arial" w:cs="Arial"/>
          <w:color w:val="000000"/>
          <w:kern w:val="1"/>
          <w:sz w:val="24"/>
          <w:szCs w:val="24"/>
          <w:lang w:eastAsia="ar-SA"/>
        </w:rPr>
        <w:t>шифра делатности:</w:t>
      </w:r>
      <w:r w:rsidRPr="00227B96">
        <w:rPr>
          <w:rFonts w:ascii="Arial" w:eastAsia="Arial Unicode MS" w:hAnsi="Arial" w:cs="Arial"/>
          <w:color w:val="000000"/>
          <w:kern w:val="1"/>
          <w:sz w:val="24"/>
          <w:szCs w:val="24"/>
          <w:lang w:val="de-DE" w:eastAsia="ar-SA"/>
        </w:rPr>
        <w:t xml:space="preserve"> ____________, </w:t>
      </w:r>
      <w:r w:rsidRPr="00227B96">
        <w:rPr>
          <w:rFonts w:ascii="Arial" w:eastAsia="Arial Unicode MS" w:hAnsi="Arial" w:cs="Arial"/>
          <w:color w:val="000000"/>
          <w:kern w:val="1"/>
          <w:sz w:val="24"/>
          <w:szCs w:val="24"/>
          <w:lang w:eastAsia="ar-SA"/>
        </w:rPr>
        <w:t>ПИБ:</w:t>
      </w:r>
      <w:r w:rsidRPr="00227B96">
        <w:rPr>
          <w:rFonts w:ascii="Arial" w:eastAsia="Arial Unicode MS" w:hAnsi="Arial" w:cs="Arial"/>
          <w:color w:val="000000"/>
          <w:kern w:val="1"/>
          <w:sz w:val="24"/>
          <w:szCs w:val="24"/>
          <w:lang w:val="sr-Latn-RS" w:eastAsia="ar-SA"/>
        </w:rPr>
        <w:t>_____________</w:t>
      </w:r>
      <w:r w:rsidRPr="00227B96">
        <w:rPr>
          <w:rFonts w:ascii="Arial" w:eastAsia="Arial Unicode MS" w:hAnsi="Arial" w:cs="Arial"/>
          <w:color w:val="000000"/>
          <w:kern w:val="1"/>
          <w:sz w:val="24"/>
          <w:szCs w:val="24"/>
          <w:lang w:val="de-DE" w:eastAsia="ar-SA"/>
        </w:rPr>
        <w:t xml:space="preserve">, </w:t>
      </w:r>
      <w:r w:rsidRPr="00227B96">
        <w:rPr>
          <w:rFonts w:ascii="Arial" w:eastAsia="Arial Unicode MS" w:hAnsi="Arial" w:cs="Arial"/>
          <w:color w:val="000000"/>
          <w:kern w:val="1"/>
          <w:sz w:val="24"/>
          <w:szCs w:val="24"/>
          <w:lang w:eastAsia="ar-SA"/>
        </w:rPr>
        <w:t>кога заступа</w:t>
      </w:r>
      <w:r w:rsidRPr="00227B96">
        <w:rPr>
          <w:rFonts w:ascii="Arial" w:eastAsia="Arial Unicode MS" w:hAnsi="Arial" w:cs="Arial"/>
          <w:color w:val="000000"/>
          <w:kern w:val="1"/>
          <w:sz w:val="24"/>
          <w:szCs w:val="24"/>
          <w:lang w:val="sr-Cyrl-RS" w:eastAsia="ar-SA"/>
        </w:rPr>
        <w:t xml:space="preserve"> </w:t>
      </w:r>
      <w:r w:rsidRPr="00227B96">
        <w:rPr>
          <w:rFonts w:ascii="Arial" w:eastAsia="Arial Unicode MS" w:hAnsi="Arial" w:cs="Arial"/>
          <w:color w:val="000000"/>
          <w:kern w:val="1"/>
          <w:sz w:val="24"/>
          <w:szCs w:val="24"/>
          <w:lang w:val="sr-Latn-RS" w:eastAsia="ar-SA"/>
        </w:rPr>
        <w:t>__________________</w:t>
      </w:r>
      <w:r w:rsidRPr="00227B96">
        <w:rPr>
          <w:rFonts w:ascii="Arial" w:eastAsia="Arial Unicode MS" w:hAnsi="Arial" w:cs="Arial"/>
          <w:color w:val="000000"/>
          <w:kern w:val="1"/>
          <w:sz w:val="24"/>
          <w:szCs w:val="24"/>
          <w:lang w:val="de-DE" w:eastAsia="ar-SA"/>
        </w:rPr>
        <w:t>(</w:t>
      </w:r>
      <w:r w:rsidRPr="00227B96">
        <w:rPr>
          <w:rFonts w:ascii="Arial" w:eastAsia="Arial Unicode MS" w:hAnsi="Arial" w:cs="Arial"/>
          <w:b/>
          <w:color w:val="000000"/>
          <w:kern w:val="1"/>
          <w:sz w:val="24"/>
          <w:szCs w:val="24"/>
          <w:lang w:val="de-DE" w:eastAsia="ar-SA"/>
        </w:rPr>
        <w:t xml:space="preserve"> </w:t>
      </w:r>
      <w:r w:rsidRPr="00227B96">
        <w:rPr>
          <w:rFonts w:ascii="Arial" w:eastAsia="Arial Unicode MS" w:hAnsi="Arial" w:cs="Arial"/>
          <w:color w:val="000000"/>
          <w:kern w:val="1"/>
          <w:sz w:val="24"/>
          <w:szCs w:val="24"/>
          <w:lang w:eastAsia="ar-SA"/>
        </w:rPr>
        <w:t xml:space="preserve">у даљем тексту </w:t>
      </w:r>
      <w:r w:rsidRPr="00227B96">
        <w:rPr>
          <w:rFonts w:ascii="Arial" w:eastAsia="Arial Unicode MS" w:hAnsi="Arial" w:cs="Arial"/>
          <w:color w:val="000000"/>
          <w:kern w:val="1"/>
          <w:sz w:val="24"/>
          <w:szCs w:val="24"/>
          <w:lang w:val="sr-Cyrl-RS" w:eastAsia="ar-SA"/>
        </w:rPr>
        <w:t>Продавац</w:t>
      </w:r>
      <w:r w:rsidRPr="00227B96">
        <w:rPr>
          <w:rFonts w:ascii="Arial" w:eastAsia="Arial Unicode MS" w:hAnsi="Arial" w:cs="Arial"/>
          <w:color w:val="000000"/>
          <w:kern w:val="1"/>
          <w:sz w:val="24"/>
          <w:szCs w:val="24"/>
          <w:lang w:val="de-DE" w:eastAsia="ar-SA"/>
        </w:rPr>
        <w:t xml:space="preserve">) </w:t>
      </w:r>
    </w:p>
    <w:p w:rsidR="00227B96" w:rsidRPr="00227B96" w:rsidRDefault="00227B96" w:rsidP="00227B96">
      <w:pPr>
        <w:numPr>
          <w:ilvl w:val="0"/>
          <w:numId w:val="12"/>
        </w:numPr>
        <w:spacing w:after="240" w:line="240" w:lineRule="auto"/>
        <w:jc w:val="both"/>
        <w:rPr>
          <w:rFonts w:ascii="Arial" w:eastAsia="Arial Unicode MS" w:hAnsi="Arial" w:cs="Arial"/>
          <w:color w:val="000000"/>
          <w:kern w:val="1"/>
          <w:sz w:val="24"/>
          <w:szCs w:val="24"/>
          <w:lang w:val="de-DE" w:eastAsia="ar-SA"/>
        </w:rPr>
      </w:pPr>
      <w:r w:rsidRPr="00227B96">
        <w:rPr>
          <w:rFonts w:ascii="Arial" w:eastAsia="Arial Unicode MS" w:hAnsi="Arial" w:cs="Arial"/>
          <w:b/>
          <w:color w:val="000000"/>
          <w:kern w:val="1"/>
          <w:sz w:val="24"/>
          <w:szCs w:val="24"/>
          <w:lang w:val="sr-Latn-RS" w:eastAsia="ar-SA"/>
        </w:rPr>
        <w:t>_______________</w:t>
      </w:r>
      <w:r w:rsidRPr="00227B96">
        <w:rPr>
          <w:rFonts w:ascii="Arial" w:eastAsia="Arial Unicode MS" w:hAnsi="Arial" w:cs="Arial"/>
          <w:b/>
          <w:color w:val="000000"/>
          <w:kern w:val="1"/>
          <w:sz w:val="24"/>
          <w:szCs w:val="24"/>
          <w:lang w:val="sr-Cyrl-RS" w:eastAsia="ar-SA"/>
        </w:rPr>
        <w:t>;</w:t>
      </w:r>
      <w:r w:rsidRPr="00227B96">
        <w:rPr>
          <w:rFonts w:ascii="Arial" w:eastAsia="Arial Unicode MS" w:hAnsi="Arial" w:cs="Arial"/>
          <w:color w:val="000000"/>
          <w:kern w:val="1"/>
          <w:sz w:val="24"/>
          <w:szCs w:val="24"/>
          <w:lang w:val="de-DE" w:eastAsia="ar-SA"/>
        </w:rPr>
        <w:t xml:space="preserve"> </w:t>
      </w:r>
      <w:r w:rsidRPr="00227B96">
        <w:rPr>
          <w:rFonts w:ascii="Arial" w:eastAsia="Arial Unicode MS" w:hAnsi="Arial" w:cs="Arial"/>
          <w:color w:val="000000"/>
          <w:kern w:val="1"/>
          <w:sz w:val="24"/>
          <w:szCs w:val="24"/>
          <w:lang w:eastAsia="ar-SA"/>
        </w:rPr>
        <w:t>адреса</w:t>
      </w:r>
      <w:r w:rsidRPr="00227B96">
        <w:rPr>
          <w:rFonts w:ascii="Arial" w:eastAsia="Arial Unicode MS" w:hAnsi="Arial" w:cs="Arial"/>
          <w:b/>
          <w:color w:val="000000"/>
          <w:kern w:val="1"/>
          <w:sz w:val="24"/>
          <w:szCs w:val="24"/>
          <w:lang w:val="de-DE" w:eastAsia="ar-SA"/>
        </w:rPr>
        <w:t>:______________</w:t>
      </w:r>
      <w:r w:rsidRPr="00227B96">
        <w:rPr>
          <w:rFonts w:ascii="Arial" w:eastAsia="Arial Unicode MS" w:hAnsi="Arial" w:cs="Arial"/>
          <w:color w:val="000000"/>
          <w:kern w:val="1"/>
          <w:sz w:val="24"/>
          <w:szCs w:val="24"/>
          <w:lang w:val="sr-Cyrl-RS" w:eastAsia="ar-SA"/>
        </w:rPr>
        <w:t>;</w:t>
      </w:r>
      <w:r w:rsidRPr="00227B96">
        <w:rPr>
          <w:rFonts w:ascii="Arial" w:eastAsia="Arial Unicode MS" w:hAnsi="Arial" w:cs="Arial"/>
          <w:color w:val="000000"/>
          <w:kern w:val="1"/>
          <w:sz w:val="24"/>
          <w:szCs w:val="24"/>
          <w:lang w:val="de-DE" w:eastAsia="ar-SA"/>
        </w:rPr>
        <w:t xml:space="preserve"> </w:t>
      </w:r>
      <w:r w:rsidRPr="00227B96">
        <w:rPr>
          <w:rFonts w:ascii="Arial" w:eastAsia="Arial Unicode MS" w:hAnsi="Arial" w:cs="Arial"/>
          <w:color w:val="000000"/>
          <w:kern w:val="1"/>
          <w:sz w:val="24"/>
          <w:szCs w:val="24"/>
          <w:lang w:eastAsia="ar-SA"/>
        </w:rPr>
        <w:t>тел</w:t>
      </w:r>
      <w:r w:rsidRPr="00227B96">
        <w:rPr>
          <w:rFonts w:ascii="Arial" w:eastAsia="Arial Unicode MS" w:hAnsi="Arial" w:cs="Arial"/>
          <w:color w:val="000000"/>
          <w:kern w:val="1"/>
          <w:sz w:val="24"/>
          <w:szCs w:val="24"/>
          <w:lang w:val="de-DE" w:eastAsia="ar-SA"/>
        </w:rPr>
        <w:t>.</w:t>
      </w:r>
      <w:r w:rsidRPr="00227B96">
        <w:rPr>
          <w:rFonts w:ascii="Arial" w:eastAsia="Arial Unicode MS" w:hAnsi="Arial" w:cs="Arial"/>
          <w:color w:val="000000"/>
          <w:kern w:val="1"/>
          <w:sz w:val="24"/>
          <w:szCs w:val="24"/>
          <w:lang w:eastAsia="ar-SA"/>
        </w:rPr>
        <w:t>:</w:t>
      </w:r>
      <w:r w:rsidRPr="00227B96">
        <w:rPr>
          <w:rFonts w:ascii="Arial" w:eastAsia="Arial Unicode MS" w:hAnsi="Arial" w:cs="Arial"/>
          <w:color w:val="000000"/>
          <w:kern w:val="1"/>
          <w:sz w:val="24"/>
          <w:szCs w:val="24"/>
          <w:lang w:val="sr-Latn-RS" w:eastAsia="ar-SA"/>
        </w:rPr>
        <w:t>___________</w:t>
      </w:r>
      <w:r w:rsidRPr="00227B96">
        <w:rPr>
          <w:rFonts w:ascii="Arial" w:eastAsia="Arial Unicode MS" w:hAnsi="Arial" w:cs="Arial"/>
          <w:b/>
          <w:color w:val="000000"/>
          <w:kern w:val="1"/>
          <w:sz w:val="24"/>
          <w:szCs w:val="24"/>
          <w:lang w:eastAsia="ar-SA"/>
        </w:rPr>
        <w:t>,</w:t>
      </w:r>
      <w:r w:rsidRPr="00227B96">
        <w:rPr>
          <w:rFonts w:ascii="Arial" w:eastAsia="Arial Unicode MS" w:hAnsi="Arial" w:cs="Arial"/>
          <w:color w:val="000000"/>
          <w:kern w:val="1"/>
          <w:sz w:val="24"/>
          <w:szCs w:val="24"/>
          <w:lang w:val="de-DE" w:eastAsia="ar-SA"/>
        </w:rPr>
        <w:t xml:space="preserve"> </w:t>
      </w:r>
      <w:r w:rsidRPr="00227B96">
        <w:rPr>
          <w:rFonts w:ascii="Arial" w:eastAsia="Arial Unicode MS" w:hAnsi="Arial" w:cs="Arial"/>
          <w:color w:val="000000"/>
          <w:kern w:val="1"/>
          <w:sz w:val="24"/>
          <w:szCs w:val="24"/>
          <w:lang w:eastAsia="ar-SA"/>
        </w:rPr>
        <w:t>матични број:</w:t>
      </w:r>
      <w:r w:rsidRPr="00227B96">
        <w:rPr>
          <w:rFonts w:ascii="Arial" w:eastAsia="Arial Unicode MS" w:hAnsi="Arial" w:cs="Arial"/>
          <w:b/>
          <w:color w:val="000000"/>
          <w:kern w:val="1"/>
          <w:sz w:val="24"/>
          <w:szCs w:val="24"/>
          <w:lang w:val="de-DE" w:eastAsia="ar-SA"/>
        </w:rPr>
        <w:t xml:space="preserve"> ______________</w:t>
      </w:r>
      <w:r w:rsidRPr="00227B96">
        <w:rPr>
          <w:rFonts w:ascii="Arial" w:eastAsia="Arial Unicode MS" w:hAnsi="Arial" w:cs="Arial"/>
          <w:color w:val="000000"/>
          <w:kern w:val="1"/>
          <w:sz w:val="24"/>
          <w:szCs w:val="24"/>
          <w:lang w:val="de-DE" w:eastAsia="ar-SA"/>
        </w:rPr>
        <w:t xml:space="preserve">, </w:t>
      </w:r>
      <w:r w:rsidRPr="00227B96">
        <w:rPr>
          <w:rFonts w:ascii="Arial" w:eastAsia="Arial Unicode MS" w:hAnsi="Arial" w:cs="Arial"/>
          <w:color w:val="000000"/>
          <w:kern w:val="1"/>
          <w:sz w:val="24"/>
          <w:szCs w:val="24"/>
          <w:lang w:eastAsia="ar-SA"/>
        </w:rPr>
        <w:t>шифра делатности:</w:t>
      </w:r>
      <w:r w:rsidRPr="00227B96">
        <w:rPr>
          <w:rFonts w:ascii="Arial" w:eastAsia="Arial Unicode MS" w:hAnsi="Arial" w:cs="Arial"/>
          <w:color w:val="000000"/>
          <w:kern w:val="1"/>
          <w:sz w:val="24"/>
          <w:szCs w:val="24"/>
          <w:lang w:val="de-DE" w:eastAsia="ar-SA"/>
        </w:rPr>
        <w:t xml:space="preserve"> ____________, </w:t>
      </w:r>
      <w:r w:rsidRPr="00227B96">
        <w:rPr>
          <w:rFonts w:ascii="Arial" w:eastAsia="Arial Unicode MS" w:hAnsi="Arial" w:cs="Arial"/>
          <w:color w:val="000000"/>
          <w:kern w:val="1"/>
          <w:sz w:val="24"/>
          <w:szCs w:val="24"/>
          <w:lang w:eastAsia="ar-SA"/>
        </w:rPr>
        <w:t>ПИБ:</w:t>
      </w:r>
      <w:r w:rsidRPr="00227B96">
        <w:rPr>
          <w:rFonts w:ascii="Arial" w:eastAsia="Arial Unicode MS" w:hAnsi="Arial" w:cs="Arial"/>
          <w:color w:val="000000"/>
          <w:kern w:val="1"/>
          <w:sz w:val="24"/>
          <w:szCs w:val="24"/>
          <w:lang w:val="sr-Latn-RS" w:eastAsia="ar-SA"/>
        </w:rPr>
        <w:t>_____________</w:t>
      </w:r>
      <w:r w:rsidRPr="00227B96">
        <w:rPr>
          <w:rFonts w:ascii="Arial" w:eastAsia="Arial Unicode MS" w:hAnsi="Arial" w:cs="Arial"/>
          <w:color w:val="000000"/>
          <w:kern w:val="1"/>
          <w:sz w:val="24"/>
          <w:szCs w:val="24"/>
          <w:lang w:val="de-DE" w:eastAsia="ar-SA"/>
        </w:rPr>
        <w:t xml:space="preserve">, </w:t>
      </w:r>
      <w:r w:rsidRPr="00227B96">
        <w:rPr>
          <w:rFonts w:ascii="Arial" w:eastAsia="Arial Unicode MS" w:hAnsi="Arial" w:cs="Arial"/>
          <w:color w:val="000000"/>
          <w:kern w:val="1"/>
          <w:sz w:val="24"/>
          <w:szCs w:val="24"/>
          <w:lang w:eastAsia="ar-SA"/>
        </w:rPr>
        <w:t>кога заступа</w:t>
      </w:r>
      <w:r w:rsidRPr="00227B96">
        <w:rPr>
          <w:rFonts w:ascii="Arial" w:eastAsia="Arial Unicode MS" w:hAnsi="Arial" w:cs="Arial"/>
          <w:color w:val="000000"/>
          <w:kern w:val="1"/>
          <w:sz w:val="24"/>
          <w:szCs w:val="24"/>
          <w:lang w:val="sr-Cyrl-RS" w:eastAsia="ar-SA"/>
        </w:rPr>
        <w:t xml:space="preserve"> </w:t>
      </w:r>
      <w:r w:rsidRPr="00227B96">
        <w:rPr>
          <w:rFonts w:ascii="Arial" w:eastAsia="Arial Unicode MS" w:hAnsi="Arial" w:cs="Arial"/>
          <w:color w:val="000000"/>
          <w:kern w:val="1"/>
          <w:sz w:val="24"/>
          <w:szCs w:val="24"/>
          <w:lang w:val="sr-Latn-RS" w:eastAsia="ar-SA"/>
        </w:rPr>
        <w:t>__________________</w:t>
      </w:r>
      <w:r w:rsidRPr="00227B96">
        <w:rPr>
          <w:rFonts w:ascii="Arial" w:eastAsia="Arial Unicode MS" w:hAnsi="Arial" w:cs="Arial"/>
          <w:color w:val="000000"/>
          <w:kern w:val="1"/>
          <w:sz w:val="24"/>
          <w:szCs w:val="24"/>
          <w:lang w:val="de-DE" w:eastAsia="ar-SA"/>
        </w:rPr>
        <w:t>(</w:t>
      </w:r>
      <w:r w:rsidRPr="00227B96">
        <w:rPr>
          <w:rFonts w:ascii="Arial" w:eastAsia="Arial Unicode MS" w:hAnsi="Arial" w:cs="Arial"/>
          <w:b/>
          <w:color w:val="000000"/>
          <w:kern w:val="1"/>
          <w:sz w:val="24"/>
          <w:szCs w:val="24"/>
          <w:lang w:val="de-DE" w:eastAsia="ar-SA"/>
        </w:rPr>
        <w:t xml:space="preserve"> </w:t>
      </w:r>
      <w:r w:rsidRPr="00227B96">
        <w:rPr>
          <w:rFonts w:ascii="Arial" w:eastAsia="Arial Unicode MS" w:hAnsi="Arial" w:cs="Arial"/>
          <w:color w:val="000000"/>
          <w:kern w:val="1"/>
          <w:sz w:val="24"/>
          <w:szCs w:val="24"/>
          <w:lang w:eastAsia="ar-SA"/>
        </w:rPr>
        <w:t>у даљем тексту Купац</w:t>
      </w:r>
      <w:r w:rsidRPr="00227B96">
        <w:rPr>
          <w:rFonts w:ascii="Arial" w:eastAsia="Arial Unicode MS" w:hAnsi="Arial" w:cs="Arial"/>
          <w:color w:val="000000"/>
          <w:kern w:val="1"/>
          <w:sz w:val="24"/>
          <w:szCs w:val="24"/>
          <w:lang w:val="de-DE" w:eastAsia="ar-SA"/>
        </w:rPr>
        <w:t xml:space="preserve">) </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eastAsia="ar-SA"/>
        </w:rPr>
      </w:pPr>
    </w:p>
    <w:p w:rsidR="00227B96" w:rsidRPr="00227B96" w:rsidRDefault="00227B96" w:rsidP="00227B96">
      <w:pPr>
        <w:suppressAutoHyphens/>
        <w:spacing w:after="240" w:line="100" w:lineRule="atLeast"/>
        <w:jc w:val="both"/>
        <w:rPr>
          <w:rFonts w:ascii="Arial" w:eastAsia="Arial Unicode MS" w:hAnsi="Arial" w:cs="Arial"/>
          <w:b/>
          <w:color w:val="000000"/>
          <w:kern w:val="1"/>
          <w:sz w:val="24"/>
          <w:szCs w:val="24"/>
          <w:lang w:val="pl-PL" w:eastAsia="ar-SA"/>
        </w:rPr>
      </w:pPr>
      <w:r w:rsidRPr="00227B96">
        <w:rPr>
          <w:rFonts w:ascii="Arial" w:eastAsia="Arial Unicode MS" w:hAnsi="Arial" w:cs="Arial"/>
          <w:b/>
          <w:color w:val="000000"/>
          <w:kern w:val="1"/>
          <w:sz w:val="24"/>
          <w:szCs w:val="24"/>
          <w:lang w:val="pl-PL" w:eastAsia="ar-SA"/>
        </w:rPr>
        <w:t>I</w:t>
      </w:r>
      <w:r w:rsidRPr="00227B96">
        <w:rPr>
          <w:rFonts w:ascii="Arial" w:eastAsia="Arial Unicode MS" w:hAnsi="Arial" w:cs="Arial"/>
          <w:b/>
          <w:color w:val="000000"/>
          <w:kern w:val="1"/>
          <w:sz w:val="24"/>
          <w:szCs w:val="24"/>
          <w:lang w:val="sr-Cyrl-RS" w:eastAsia="ar-SA"/>
        </w:rPr>
        <w:tab/>
      </w:r>
      <w:r w:rsidRPr="00227B96">
        <w:rPr>
          <w:rFonts w:ascii="Arial" w:eastAsia="Arial Unicode MS" w:hAnsi="Arial" w:cs="Arial"/>
          <w:b/>
          <w:color w:val="000000"/>
          <w:kern w:val="1"/>
          <w:sz w:val="24"/>
          <w:szCs w:val="24"/>
          <w:lang w:eastAsia="ar-SA"/>
        </w:rPr>
        <w:t>ПРЕДМЕТ УГОВОРА И УСЛОВИ ПРОДАЈЕ</w:t>
      </w:r>
    </w:p>
    <w:p w:rsidR="00227B96" w:rsidRPr="00227B96" w:rsidRDefault="00227B96" w:rsidP="00227B96">
      <w:pPr>
        <w:suppressAutoHyphens/>
        <w:spacing w:after="240" w:line="100" w:lineRule="atLeast"/>
        <w:jc w:val="center"/>
        <w:rPr>
          <w:rFonts w:ascii="Arial" w:eastAsia="Arial Unicode MS" w:hAnsi="Arial" w:cs="Arial"/>
          <w:color w:val="000000"/>
          <w:kern w:val="1"/>
          <w:sz w:val="24"/>
          <w:szCs w:val="24"/>
          <w:lang w:val="pl-PL" w:eastAsia="ar-SA"/>
        </w:rPr>
      </w:pPr>
      <w:r w:rsidRPr="00227B96">
        <w:rPr>
          <w:rFonts w:ascii="Arial" w:eastAsia="Arial Unicode MS" w:hAnsi="Arial" w:cs="Arial"/>
          <w:b/>
          <w:color w:val="000000"/>
          <w:kern w:val="1"/>
          <w:sz w:val="24"/>
          <w:szCs w:val="24"/>
          <w:lang w:eastAsia="ar-SA"/>
        </w:rPr>
        <w:t>Члан</w:t>
      </w:r>
      <w:r w:rsidRPr="00227B96">
        <w:rPr>
          <w:rFonts w:ascii="Arial" w:eastAsia="Arial Unicode MS" w:hAnsi="Arial" w:cs="Arial"/>
          <w:b/>
          <w:color w:val="000000"/>
          <w:kern w:val="1"/>
          <w:sz w:val="24"/>
          <w:szCs w:val="24"/>
          <w:lang w:val="pl-PL" w:eastAsia="ar-SA"/>
        </w:rPr>
        <w:t xml:space="preserve"> 1</w:t>
      </w:r>
      <w:r w:rsidRPr="00227B96">
        <w:rPr>
          <w:rFonts w:ascii="Arial" w:eastAsia="Arial Unicode MS" w:hAnsi="Arial" w:cs="Arial"/>
          <w:color w:val="000000"/>
          <w:kern w:val="1"/>
          <w:sz w:val="24"/>
          <w:szCs w:val="24"/>
          <w:lang w:val="pl-PL" w:eastAsia="ar-SA"/>
        </w:rPr>
        <w:t>.</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val="sr-Latn-RS" w:eastAsia="ar-SA"/>
        </w:rPr>
      </w:pPr>
      <w:r w:rsidRPr="00227B96">
        <w:rPr>
          <w:rFonts w:ascii="Arial" w:eastAsia="Arial Unicode MS" w:hAnsi="Arial" w:cs="Arial"/>
          <w:color w:val="000000"/>
          <w:kern w:val="1"/>
          <w:sz w:val="24"/>
          <w:szCs w:val="24"/>
          <w:lang w:eastAsia="ar-SA"/>
        </w:rPr>
        <w:t>Предмет Уговора је купопродаја нафтних деривата</w:t>
      </w:r>
      <w:r w:rsidRPr="00227B96">
        <w:rPr>
          <w:rFonts w:ascii="Arial" w:eastAsia="Arial Unicode MS" w:hAnsi="Arial" w:cs="Arial"/>
          <w:color w:val="000000"/>
          <w:kern w:val="1"/>
          <w:sz w:val="24"/>
          <w:szCs w:val="24"/>
          <w:lang w:val="sr-Cyrl-RS" w:eastAsia="ar-SA"/>
        </w:rPr>
        <w:t xml:space="preserve"> и друге робе и услуга </w:t>
      </w:r>
      <w:r w:rsidRPr="00227B96">
        <w:rPr>
          <w:rFonts w:ascii="Arial" w:eastAsia="Arial Unicode MS" w:hAnsi="Arial" w:cs="Arial"/>
          <w:color w:val="000000"/>
          <w:kern w:val="1"/>
          <w:sz w:val="24"/>
          <w:szCs w:val="24"/>
          <w:lang w:eastAsia="ar-SA"/>
        </w:rPr>
        <w:t xml:space="preserve">коришћењем кредитне картице за гориво Продавца (у даљем тексту </w:t>
      </w:r>
      <w:r w:rsidRPr="00227B96">
        <w:rPr>
          <w:rFonts w:ascii="Arial" w:eastAsia="Arial Unicode MS" w:hAnsi="Arial" w:cs="Arial"/>
          <w:color w:val="000000"/>
          <w:kern w:val="1"/>
          <w:sz w:val="24"/>
          <w:szCs w:val="24"/>
          <w:lang w:val="sr-Cyrl-RS" w:eastAsia="ar-SA"/>
        </w:rPr>
        <w:t>к</w:t>
      </w:r>
      <w:r w:rsidRPr="00227B96">
        <w:rPr>
          <w:rFonts w:ascii="Arial" w:eastAsia="Arial Unicode MS" w:hAnsi="Arial" w:cs="Arial"/>
          <w:color w:val="000000"/>
          <w:kern w:val="1"/>
          <w:sz w:val="24"/>
          <w:szCs w:val="24"/>
          <w:lang w:eastAsia="ar-SA"/>
        </w:rPr>
        <w:t>артица).</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val="sr-Latn-RS" w:eastAsia="ar-SA"/>
        </w:rPr>
      </w:pPr>
      <w:r w:rsidRPr="00227B96">
        <w:rPr>
          <w:rFonts w:ascii="Arial" w:eastAsia="Arial Unicode MS" w:hAnsi="Arial" w:cs="Arial"/>
          <w:color w:val="000000"/>
          <w:kern w:val="1"/>
          <w:sz w:val="24"/>
          <w:szCs w:val="24"/>
          <w:lang w:eastAsia="ar-SA"/>
        </w:rPr>
        <w:t xml:space="preserve">Продавац се обавезује да Купцу испоручује нафтне деривате на својим бензинским станицама. </w:t>
      </w:r>
      <w:r w:rsidRPr="00227B96">
        <w:rPr>
          <w:rFonts w:ascii="Arial" w:eastAsia="Arial Unicode MS" w:hAnsi="Arial" w:cs="Arial"/>
          <w:color w:val="000000"/>
          <w:kern w:val="1"/>
          <w:sz w:val="24"/>
          <w:szCs w:val="24"/>
          <w:lang w:val="sr-Cyrl-RS" w:eastAsia="ar-SA"/>
        </w:rPr>
        <w:t>Списак јавних бензинских станица Продавца објављен је на</w:t>
      </w:r>
      <w:r w:rsidRPr="00227B96">
        <w:rPr>
          <w:rFonts w:ascii="Arial" w:eastAsia="Arial Unicode MS" w:hAnsi="Arial" w:cs="Arial"/>
          <w:color w:val="000000"/>
          <w:kern w:val="1"/>
          <w:sz w:val="24"/>
          <w:szCs w:val="24"/>
          <w:lang w:val="sr-Latn-RS" w:eastAsia="ar-SA"/>
        </w:rPr>
        <w:t xml:space="preserve"> web</w:t>
      </w:r>
      <w:r w:rsidRPr="00227B96">
        <w:rPr>
          <w:rFonts w:ascii="Arial" w:eastAsia="Arial Unicode MS" w:hAnsi="Arial" w:cs="Arial"/>
          <w:color w:val="000000"/>
          <w:kern w:val="1"/>
          <w:sz w:val="24"/>
          <w:szCs w:val="24"/>
          <w:lang w:val="sr-Cyrl-RS" w:eastAsia="ar-SA"/>
        </w:rPr>
        <w:t xml:space="preserve"> сајту Продавца </w:t>
      </w:r>
    </w:p>
    <w:p w:rsidR="00227B96" w:rsidRPr="00227B96" w:rsidRDefault="00227B96" w:rsidP="00227B96">
      <w:pPr>
        <w:suppressAutoHyphens/>
        <w:spacing w:after="240" w:line="100" w:lineRule="atLeast"/>
        <w:jc w:val="center"/>
        <w:rPr>
          <w:rFonts w:ascii="Arial" w:eastAsia="Arial Unicode MS" w:hAnsi="Arial" w:cs="Arial"/>
          <w:color w:val="000000"/>
          <w:kern w:val="1"/>
          <w:sz w:val="24"/>
          <w:szCs w:val="24"/>
          <w:lang w:val="sr-Cyrl-RS" w:eastAsia="ar-SA"/>
        </w:rPr>
      </w:pPr>
      <w:r w:rsidRPr="00227B96">
        <w:rPr>
          <w:rFonts w:ascii="Arial" w:eastAsia="Arial Unicode MS" w:hAnsi="Arial" w:cs="Arial"/>
          <w:b/>
          <w:color w:val="000000"/>
          <w:kern w:val="1"/>
          <w:sz w:val="24"/>
          <w:szCs w:val="24"/>
          <w:lang w:eastAsia="ar-SA"/>
        </w:rPr>
        <w:t>Члан</w:t>
      </w:r>
      <w:r w:rsidRPr="00227B96">
        <w:rPr>
          <w:rFonts w:ascii="Arial" w:eastAsia="Arial Unicode MS" w:hAnsi="Arial" w:cs="Arial"/>
          <w:b/>
          <w:color w:val="000000"/>
          <w:kern w:val="1"/>
          <w:sz w:val="24"/>
          <w:szCs w:val="24"/>
          <w:lang w:val="pl-PL" w:eastAsia="ar-SA"/>
        </w:rPr>
        <w:t xml:space="preserve"> 2</w:t>
      </w:r>
      <w:r w:rsidRPr="00227B96">
        <w:rPr>
          <w:rFonts w:ascii="Arial" w:eastAsia="Arial Unicode MS" w:hAnsi="Arial" w:cs="Arial"/>
          <w:color w:val="000000"/>
          <w:kern w:val="1"/>
          <w:sz w:val="24"/>
          <w:szCs w:val="24"/>
          <w:lang w:val="pl-PL" w:eastAsia="ar-SA"/>
        </w:rPr>
        <w:t>.</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val="sl-SI" w:eastAsia="ar-SA"/>
        </w:rPr>
      </w:pPr>
      <w:r w:rsidRPr="00227B96">
        <w:rPr>
          <w:rFonts w:ascii="Arial" w:eastAsia="Arial Unicode MS" w:hAnsi="Arial" w:cs="Arial"/>
          <w:color w:val="000000"/>
          <w:kern w:val="1"/>
          <w:sz w:val="24"/>
          <w:szCs w:val="24"/>
          <w:lang w:eastAsia="ar-SA"/>
        </w:rPr>
        <w:t>Закључивањем овог Уговора, Купац прихвата сва права и обавезе утврђене Општим правилима</w:t>
      </w:r>
      <w:r w:rsidRPr="00227B96">
        <w:rPr>
          <w:rFonts w:ascii="Arial" w:eastAsia="Arial Unicode MS" w:hAnsi="Arial" w:cs="Arial"/>
          <w:color w:val="000000"/>
          <w:kern w:val="1"/>
          <w:sz w:val="24"/>
          <w:szCs w:val="24"/>
          <w:lang w:val="sr-Latn-RS" w:eastAsia="ar-SA"/>
        </w:rPr>
        <w:t>,</w:t>
      </w:r>
      <w:r w:rsidRPr="00227B96">
        <w:rPr>
          <w:rFonts w:ascii="Arial" w:eastAsia="Arial Unicode MS" w:hAnsi="Arial" w:cs="Arial"/>
          <w:color w:val="000000"/>
          <w:kern w:val="1"/>
          <w:sz w:val="24"/>
          <w:szCs w:val="24"/>
          <w:lang w:eastAsia="ar-SA"/>
        </w:rPr>
        <w:t xml:space="preserve"> </w:t>
      </w:r>
      <w:r w:rsidRPr="00227B96">
        <w:rPr>
          <w:rFonts w:ascii="Arial" w:eastAsia="Arial Unicode MS" w:hAnsi="Arial" w:cs="Arial"/>
          <w:color w:val="000000"/>
          <w:kern w:val="1"/>
          <w:sz w:val="24"/>
          <w:szCs w:val="24"/>
          <w:lang w:val="sl-SI" w:eastAsia="ar-SA"/>
        </w:rPr>
        <w:t xml:space="preserve">која чине саставни део овог Уговора </w:t>
      </w:r>
      <w:r w:rsidRPr="00227B96">
        <w:rPr>
          <w:rFonts w:ascii="Arial" w:eastAsia="Arial Unicode MS" w:hAnsi="Arial" w:cs="Arial"/>
          <w:color w:val="000000"/>
          <w:kern w:val="1"/>
          <w:sz w:val="24"/>
          <w:szCs w:val="24"/>
          <w:lang w:val="sr-Cyrl-RS" w:eastAsia="ar-SA"/>
        </w:rPr>
        <w:t xml:space="preserve">и налазе се на </w:t>
      </w:r>
      <w:r w:rsidRPr="00227B96">
        <w:rPr>
          <w:rFonts w:ascii="Arial" w:eastAsia="Arial Unicode MS" w:hAnsi="Arial" w:cs="Arial"/>
          <w:color w:val="000000"/>
          <w:kern w:val="1"/>
          <w:sz w:val="24"/>
          <w:szCs w:val="24"/>
          <w:lang w:val="sr-Latn-RS" w:eastAsia="ar-SA"/>
        </w:rPr>
        <w:t>web</w:t>
      </w:r>
      <w:r w:rsidRPr="00227B96">
        <w:rPr>
          <w:rFonts w:ascii="Arial" w:eastAsia="Arial Unicode MS" w:hAnsi="Arial" w:cs="Arial"/>
          <w:color w:val="000000"/>
          <w:kern w:val="1"/>
          <w:sz w:val="24"/>
          <w:szCs w:val="24"/>
          <w:lang w:val="sr-Cyrl-RS" w:eastAsia="ar-SA"/>
        </w:rPr>
        <w:t xml:space="preserve"> сајту Продавца </w:t>
      </w:r>
    </w:p>
    <w:p w:rsidR="00227B96" w:rsidRPr="00227B96" w:rsidRDefault="00227B96" w:rsidP="00227B96">
      <w:pPr>
        <w:suppressAutoHyphens/>
        <w:spacing w:after="0" w:line="100" w:lineRule="atLeast"/>
        <w:jc w:val="both"/>
        <w:rPr>
          <w:rFonts w:ascii="Arial" w:eastAsia="Arial Unicode MS" w:hAnsi="Arial" w:cs="Arial"/>
          <w:b/>
          <w:color w:val="000000"/>
          <w:kern w:val="1"/>
          <w:sz w:val="24"/>
          <w:szCs w:val="24"/>
          <w:lang w:val="pl-PL" w:eastAsia="ar-SA"/>
        </w:rPr>
      </w:pPr>
      <w:r w:rsidRPr="00227B96">
        <w:rPr>
          <w:rFonts w:ascii="Arial" w:eastAsia="Arial Unicode MS" w:hAnsi="Arial" w:cs="Arial"/>
          <w:b/>
          <w:color w:val="000000"/>
          <w:kern w:val="1"/>
          <w:sz w:val="24"/>
          <w:szCs w:val="24"/>
          <w:lang w:val="pl-PL" w:eastAsia="ar-SA"/>
        </w:rPr>
        <w:t>II</w:t>
      </w:r>
      <w:r w:rsidRPr="00227B96">
        <w:rPr>
          <w:rFonts w:ascii="Arial" w:eastAsia="Arial Unicode MS" w:hAnsi="Arial" w:cs="Arial"/>
          <w:b/>
          <w:color w:val="000000"/>
          <w:kern w:val="1"/>
          <w:sz w:val="24"/>
          <w:szCs w:val="24"/>
          <w:lang w:val="sr-Cyrl-RS" w:eastAsia="ar-SA"/>
        </w:rPr>
        <w:tab/>
      </w:r>
      <w:r w:rsidRPr="00227B96">
        <w:rPr>
          <w:rFonts w:ascii="Arial" w:eastAsia="Arial Unicode MS" w:hAnsi="Arial" w:cs="Arial"/>
          <w:b/>
          <w:color w:val="000000"/>
          <w:kern w:val="1"/>
          <w:sz w:val="24"/>
          <w:szCs w:val="24"/>
          <w:lang w:eastAsia="ar-SA"/>
        </w:rPr>
        <w:t>ЦЕНА</w:t>
      </w:r>
      <w:r w:rsidRPr="00227B96">
        <w:rPr>
          <w:rFonts w:ascii="Arial" w:eastAsia="Arial Unicode MS" w:hAnsi="Arial" w:cs="Arial"/>
          <w:b/>
          <w:color w:val="000000"/>
          <w:kern w:val="1"/>
          <w:sz w:val="24"/>
          <w:szCs w:val="24"/>
          <w:lang w:val="pl-PL" w:eastAsia="ar-SA"/>
        </w:rPr>
        <w:t xml:space="preserve"> </w:t>
      </w:r>
      <w:r w:rsidRPr="00227B96">
        <w:rPr>
          <w:rFonts w:ascii="Arial" w:eastAsia="Arial Unicode MS" w:hAnsi="Arial" w:cs="Arial"/>
          <w:b/>
          <w:color w:val="000000"/>
          <w:kern w:val="1"/>
          <w:sz w:val="24"/>
          <w:szCs w:val="24"/>
          <w:lang w:val="sr-Cyrl-RS" w:eastAsia="ar-SA"/>
        </w:rPr>
        <w:t xml:space="preserve">И </w:t>
      </w:r>
      <w:r w:rsidRPr="00227B96">
        <w:rPr>
          <w:rFonts w:ascii="Arial" w:eastAsia="Arial Unicode MS" w:hAnsi="Arial" w:cs="Arial"/>
          <w:b/>
          <w:color w:val="000000"/>
          <w:kern w:val="1"/>
          <w:sz w:val="24"/>
          <w:szCs w:val="24"/>
          <w:lang w:eastAsia="ar-SA"/>
        </w:rPr>
        <w:t>ПОПУСТИ НА ЦЕНЕ</w:t>
      </w:r>
    </w:p>
    <w:p w:rsidR="00227B96" w:rsidRPr="00227B96" w:rsidRDefault="00227B96" w:rsidP="00227B96">
      <w:pPr>
        <w:suppressAutoHyphens/>
        <w:spacing w:after="240" w:line="100" w:lineRule="atLeast"/>
        <w:jc w:val="center"/>
        <w:rPr>
          <w:rFonts w:ascii="Arial" w:eastAsia="Arial Unicode MS" w:hAnsi="Arial" w:cs="Arial"/>
          <w:color w:val="000000"/>
          <w:kern w:val="1"/>
          <w:sz w:val="24"/>
          <w:szCs w:val="24"/>
          <w:lang w:val="pl-PL" w:eastAsia="ar-SA"/>
        </w:rPr>
      </w:pPr>
      <w:r w:rsidRPr="00227B96">
        <w:rPr>
          <w:rFonts w:ascii="Arial" w:eastAsia="Arial Unicode MS" w:hAnsi="Arial" w:cs="Arial"/>
          <w:b/>
          <w:color w:val="000000"/>
          <w:kern w:val="1"/>
          <w:sz w:val="24"/>
          <w:szCs w:val="24"/>
          <w:lang w:eastAsia="ar-SA"/>
        </w:rPr>
        <w:t xml:space="preserve">Члан </w:t>
      </w:r>
      <w:r w:rsidRPr="00227B96">
        <w:rPr>
          <w:rFonts w:ascii="Arial" w:eastAsia="Arial Unicode MS" w:hAnsi="Arial" w:cs="Arial"/>
          <w:b/>
          <w:color w:val="000000"/>
          <w:kern w:val="1"/>
          <w:sz w:val="24"/>
          <w:szCs w:val="24"/>
          <w:lang w:val="pl-PL" w:eastAsia="ar-SA"/>
        </w:rPr>
        <w:t>3.</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eastAsia="ar-SA"/>
        </w:rPr>
      </w:pPr>
      <w:r w:rsidRPr="00227B96">
        <w:rPr>
          <w:rFonts w:ascii="Arial" w:eastAsia="Arial Unicode MS" w:hAnsi="Arial" w:cs="Arial"/>
          <w:color w:val="000000"/>
          <w:kern w:val="1"/>
          <w:sz w:val="24"/>
          <w:szCs w:val="24"/>
          <w:lang w:eastAsia="ar-SA"/>
        </w:rPr>
        <w:t>Цене нафтних деривата</w:t>
      </w:r>
      <w:r w:rsidRPr="00227B96">
        <w:rPr>
          <w:rFonts w:ascii="Arial" w:eastAsia="Arial Unicode MS" w:hAnsi="Arial" w:cs="Arial"/>
          <w:color w:val="000000"/>
          <w:kern w:val="1"/>
          <w:sz w:val="24"/>
          <w:szCs w:val="24"/>
          <w:lang w:val="sr-Cyrl-RS" w:eastAsia="ar-SA"/>
        </w:rPr>
        <w:t xml:space="preserve">, друге робе и услуга </w:t>
      </w:r>
      <w:r w:rsidRPr="00227B96">
        <w:rPr>
          <w:rFonts w:ascii="Arial" w:eastAsia="Arial Unicode MS" w:hAnsi="Arial" w:cs="Arial"/>
          <w:color w:val="000000"/>
          <w:kern w:val="1"/>
          <w:sz w:val="24"/>
          <w:szCs w:val="24"/>
          <w:lang w:eastAsia="ar-SA"/>
        </w:rPr>
        <w:t xml:space="preserve">утврђују се одлукама Продавца у складу са  кретањем цена на тржишту нафтних деривата у Републици Србији. </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val="sr-Cyrl-RS" w:eastAsia="ar-SA"/>
        </w:rPr>
      </w:pPr>
      <w:r w:rsidRPr="00227B96">
        <w:rPr>
          <w:rFonts w:ascii="Arial" w:eastAsia="Arial Unicode MS" w:hAnsi="Arial" w:cs="Arial"/>
          <w:color w:val="000000"/>
          <w:kern w:val="1"/>
          <w:sz w:val="24"/>
          <w:szCs w:val="24"/>
          <w:lang w:eastAsia="ar-SA"/>
        </w:rPr>
        <w:t>Испоручене нафтне деривате</w:t>
      </w:r>
      <w:r w:rsidRPr="00227B96">
        <w:rPr>
          <w:rFonts w:ascii="Arial" w:eastAsia="Arial Unicode MS" w:hAnsi="Arial" w:cs="Arial"/>
          <w:color w:val="000000"/>
          <w:kern w:val="1"/>
          <w:sz w:val="24"/>
          <w:szCs w:val="24"/>
          <w:lang w:val="sr-Cyrl-RS" w:eastAsia="ar-SA"/>
        </w:rPr>
        <w:t xml:space="preserve"> , другу робу и услуге </w:t>
      </w:r>
      <w:r w:rsidRPr="00227B96">
        <w:rPr>
          <w:rFonts w:ascii="Arial" w:eastAsia="Arial Unicode MS" w:hAnsi="Arial" w:cs="Arial"/>
          <w:color w:val="000000"/>
          <w:kern w:val="1"/>
          <w:sz w:val="24"/>
          <w:szCs w:val="24"/>
          <w:lang w:eastAsia="ar-SA"/>
        </w:rPr>
        <w:t xml:space="preserve"> Продавац ће фактурисати Купцу по цени која важи на дан испоруке који подразумева дан преузимања нафтних деривата</w:t>
      </w:r>
      <w:r w:rsidRPr="00227B96">
        <w:rPr>
          <w:rFonts w:ascii="Arial" w:eastAsia="Arial Unicode MS" w:hAnsi="Arial" w:cs="Arial"/>
          <w:color w:val="000000"/>
          <w:kern w:val="1"/>
          <w:sz w:val="24"/>
          <w:szCs w:val="24"/>
          <w:lang w:val="sr-Cyrl-RS" w:eastAsia="ar-SA"/>
        </w:rPr>
        <w:t xml:space="preserve">, друге робе и услуга </w:t>
      </w:r>
      <w:r w:rsidRPr="00227B96">
        <w:rPr>
          <w:rFonts w:ascii="Arial" w:eastAsia="Arial Unicode MS" w:hAnsi="Arial" w:cs="Arial"/>
          <w:color w:val="000000"/>
          <w:kern w:val="1"/>
          <w:sz w:val="24"/>
          <w:szCs w:val="24"/>
          <w:lang w:eastAsia="ar-SA"/>
        </w:rPr>
        <w:t>од стране Купца на бензинским станицама Продавца.</w:t>
      </w:r>
    </w:p>
    <w:p w:rsidR="00227B96" w:rsidRPr="00227B96" w:rsidRDefault="00227B96" w:rsidP="00227B96">
      <w:pPr>
        <w:suppressAutoHyphens/>
        <w:spacing w:after="240" w:line="100" w:lineRule="atLeast"/>
        <w:jc w:val="center"/>
        <w:rPr>
          <w:rFonts w:ascii="Arial" w:eastAsia="Arial Unicode MS" w:hAnsi="Arial" w:cs="Arial"/>
          <w:b/>
          <w:color w:val="000000"/>
          <w:kern w:val="1"/>
          <w:sz w:val="24"/>
          <w:szCs w:val="24"/>
          <w:lang w:val="sl-SI" w:eastAsia="ar-SA"/>
        </w:rPr>
      </w:pPr>
      <w:r w:rsidRPr="00227B96">
        <w:rPr>
          <w:rFonts w:ascii="Arial" w:eastAsia="Arial Unicode MS" w:hAnsi="Arial" w:cs="Arial"/>
          <w:b/>
          <w:color w:val="000000"/>
          <w:kern w:val="1"/>
          <w:sz w:val="24"/>
          <w:szCs w:val="24"/>
          <w:lang w:eastAsia="ar-SA"/>
        </w:rPr>
        <w:t xml:space="preserve">Члан </w:t>
      </w:r>
      <w:r w:rsidRPr="00227B96">
        <w:rPr>
          <w:rFonts w:ascii="Arial" w:eastAsia="Arial Unicode MS" w:hAnsi="Arial" w:cs="Arial"/>
          <w:b/>
          <w:color w:val="000000"/>
          <w:kern w:val="1"/>
          <w:sz w:val="24"/>
          <w:szCs w:val="24"/>
          <w:lang w:val="sl-SI" w:eastAsia="ar-SA"/>
        </w:rPr>
        <w:t>4.</w:t>
      </w:r>
    </w:p>
    <w:p w:rsidR="00227B96" w:rsidRPr="00227B96" w:rsidRDefault="00227B96" w:rsidP="00227B96">
      <w:pPr>
        <w:suppressAutoHyphens/>
        <w:spacing w:after="0" w:line="100" w:lineRule="atLeast"/>
        <w:jc w:val="both"/>
        <w:rPr>
          <w:rFonts w:ascii="Arial" w:eastAsia="Arial Unicode MS" w:hAnsi="Arial" w:cs="Arial"/>
          <w:color w:val="000000"/>
          <w:kern w:val="1"/>
          <w:sz w:val="24"/>
          <w:szCs w:val="24"/>
          <w:lang w:val="sr-Latn-RS" w:eastAsia="ar-SA"/>
        </w:rPr>
      </w:pPr>
      <w:r w:rsidRPr="00227B96">
        <w:rPr>
          <w:rFonts w:ascii="Arial" w:eastAsia="Arial Unicode MS" w:hAnsi="Arial" w:cs="Arial"/>
          <w:color w:val="000000"/>
          <w:kern w:val="1"/>
          <w:sz w:val="24"/>
          <w:szCs w:val="24"/>
          <w:lang w:eastAsia="ar-SA"/>
        </w:rPr>
        <w:t>Попуст на цену</w:t>
      </w:r>
      <w:r w:rsidRPr="00227B96">
        <w:rPr>
          <w:rFonts w:ascii="Arial" w:eastAsia="Arial Unicode MS" w:hAnsi="Arial" w:cs="Arial"/>
          <w:color w:val="000000"/>
          <w:kern w:val="1"/>
          <w:sz w:val="24"/>
          <w:szCs w:val="24"/>
          <w:lang w:val="sr-Latn-RS" w:eastAsia="ar-SA"/>
        </w:rPr>
        <w:t xml:space="preserve"> </w:t>
      </w:r>
      <w:r w:rsidRPr="00227B96">
        <w:rPr>
          <w:rFonts w:ascii="Arial" w:eastAsia="Arial Unicode MS" w:hAnsi="Arial" w:cs="Arial"/>
          <w:color w:val="000000"/>
          <w:kern w:val="1"/>
          <w:sz w:val="24"/>
          <w:szCs w:val="24"/>
          <w:lang w:val="sr-Cyrl-RS" w:eastAsia="ar-SA"/>
        </w:rPr>
        <w:t xml:space="preserve">нафтних деривата </w:t>
      </w:r>
      <w:r w:rsidRPr="00227B96">
        <w:rPr>
          <w:rFonts w:ascii="Arial" w:eastAsia="Arial Unicode MS" w:hAnsi="Arial" w:cs="Arial"/>
          <w:color w:val="000000"/>
          <w:kern w:val="1"/>
          <w:sz w:val="24"/>
          <w:szCs w:val="24"/>
          <w:lang w:eastAsia="ar-SA"/>
        </w:rPr>
        <w:t xml:space="preserve">се одобрава Купцу на основу преузетих количина нафтних деривата на месечном нивоу, за календарски месец, по важећим </w:t>
      </w:r>
      <w:r w:rsidRPr="00227B96">
        <w:rPr>
          <w:rFonts w:ascii="Arial" w:eastAsia="Arial Unicode MS" w:hAnsi="Arial" w:cs="Arial"/>
          <w:color w:val="000000"/>
          <w:kern w:val="1"/>
          <w:sz w:val="24"/>
          <w:szCs w:val="24"/>
          <w:lang w:val="sr-Cyrl-RS" w:eastAsia="ar-SA"/>
        </w:rPr>
        <w:t>С</w:t>
      </w:r>
      <w:r w:rsidRPr="00227B96">
        <w:rPr>
          <w:rFonts w:ascii="Arial" w:eastAsia="Arial Unicode MS" w:hAnsi="Arial" w:cs="Arial"/>
          <w:color w:val="000000"/>
          <w:kern w:val="1"/>
          <w:sz w:val="24"/>
          <w:szCs w:val="24"/>
          <w:lang w:eastAsia="ar-SA"/>
        </w:rPr>
        <w:t xml:space="preserve">калама </w:t>
      </w:r>
      <w:r w:rsidRPr="00227B96">
        <w:rPr>
          <w:rFonts w:ascii="Arial" w:eastAsia="Arial Unicode MS" w:hAnsi="Arial" w:cs="Arial"/>
          <w:color w:val="000000"/>
          <w:kern w:val="1"/>
          <w:sz w:val="24"/>
          <w:szCs w:val="24"/>
          <w:lang w:val="sr-Cyrl-RS" w:eastAsia="ar-SA"/>
        </w:rPr>
        <w:t xml:space="preserve">попуста на преузете количине нафтних деривата </w:t>
      </w:r>
      <w:r w:rsidRPr="00227B96">
        <w:rPr>
          <w:rFonts w:ascii="Arial" w:eastAsia="Arial Unicode MS" w:hAnsi="Arial" w:cs="Arial"/>
          <w:color w:val="000000"/>
          <w:kern w:val="1"/>
          <w:sz w:val="24"/>
          <w:szCs w:val="24"/>
          <w:lang w:eastAsia="ar-SA"/>
        </w:rPr>
        <w:t>Продавца (Прилог</w:t>
      </w:r>
      <w:r w:rsidRPr="00227B96">
        <w:rPr>
          <w:rFonts w:ascii="Arial" w:eastAsia="Arial Unicode MS" w:hAnsi="Arial" w:cs="Arial"/>
          <w:color w:val="000000"/>
          <w:kern w:val="1"/>
          <w:sz w:val="24"/>
          <w:szCs w:val="24"/>
          <w:lang w:val="sr-Cyrl-RS" w:eastAsia="ar-SA"/>
        </w:rPr>
        <w:t xml:space="preserve"> бр. </w:t>
      </w:r>
      <w:r w:rsidRPr="00227B96">
        <w:rPr>
          <w:rFonts w:ascii="Arial" w:eastAsia="Arial Unicode MS" w:hAnsi="Arial" w:cs="Arial"/>
          <w:color w:val="000000"/>
          <w:kern w:val="1"/>
          <w:sz w:val="24"/>
          <w:szCs w:val="24"/>
          <w:lang w:val="sr-Latn-RS" w:eastAsia="ar-SA"/>
        </w:rPr>
        <w:t>4</w:t>
      </w:r>
      <w:r w:rsidRPr="00227B96">
        <w:rPr>
          <w:rFonts w:ascii="Arial" w:eastAsia="Arial Unicode MS" w:hAnsi="Arial" w:cs="Arial"/>
          <w:color w:val="000000"/>
          <w:kern w:val="1"/>
          <w:sz w:val="24"/>
          <w:szCs w:val="24"/>
          <w:lang w:eastAsia="ar-SA"/>
        </w:rPr>
        <w:t>)</w:t>
      </w:r>
      <w:r w:rsidRPr="00227B96">
        <w:rPr>
          <w:rFonts w:ascii="Arial" w:eastAsia="Arial Unicode MS" w:hAnsi="Arial" w:cs="Arial"/>
          <w:color w:val="000000"/>
          <w:kern w:val="1"/>
          <w:sz w:val="24"/>
          <w:szCs w:val="24"/>
          <w:lang w:val="sr-Cyrl-RS" w:eastAsia="ar-SA"/>
        </w:rPr>
        <w:t xml:space="preserve">, који </w:t>
      </w:r>
      <w:r w:rsidRPr="00227B96">
        <w:rPr>
          <w:rFonts w:ascii="Arial" w:eastAsia="Arial Unicode MS" w:hAnsi="Arial" w:cs="Arial"/>
          <w:color w:val="000000"/>
          <w:kern w:val="1"/>
          <w:sz w:val="24"/>
          <w:szCs w:val="24"/>
          <w:lang w:eastAsia="ar-SA"/>
        </w:rPr>
        <w:t>представља саставни део овог Уговора</w:t>
      </w:r>
      <w:r w:rsidRPr="00227B96">
        <w:rPr>
          <w:rFonts w:ascii="Arial" w:eastAsia="Arial Unicode MS" w:hAnsi="Arial" w:cs="Arial"/>
          <w:color w:val="000000"/>
          <w:kern w:val="1"/>
          <w:sz w:val="24"/>
          <w:szCs w:val="24"/>
          <w:lang w:val="sr-Cyrl-RS" w:eastAsia="ar-SA"/>
        </w:rPr>
        <w:t>.</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val="sr-Latn-RS" w:eastAsia="ar-SA"/>
        </w:rPr>
      </w:pPr>
      <w:r w:rsidRPr="00227B96">
        <w:rPr>
          <w:rFonts w:ascii="Arial" w:eastAsia="Arial Unicode MS" w:hAnsi="Arial" w:cs="Arial"/>
          <w:color w:val="000000"/>
          <w:kern w:val="1"/>
          <w:sz w:val="24"/>
          <w:szCs w:val="24"/>
          <w:lang w:val="sr-Cyrl-RS" w:eastAsia="ar-SA"/>
        </w:rPr>
        <w:t>Припадајући попуст одобрава се Купцу испостављањем ноте одобрења до краја текућег месеца за претходни.</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val="sr-Cyrl-RS" w:eastAsia="ar-SA"/>
        </w:rPr>
      </w:pPr>
      <w:r w:rsidRPr="00227B96">
        <w:rPr>
          <w:rFonts w:ascii="Arial" w:eastAsia="Arial Unicode MS" w:hAnsi="Arial" w:cs="Arial"/>
          <w:color w:val="000000"/>
          <w:kern w:val="1"/>
          <w:sz w:val="24"/>
          <w:szCs w:val="24"/>
          <w:lang w:eastAsia="ar-SA"/>
        </w:rPr>
        <w:t xml:space="preserve">Уколико у току трајања овог Уговора дође до промене количинских попуста дефинисаних Прилогом </w:t>
      </w:r>
      <w:r w:rsidRPr="00227B96">
        <w:rPr>
          <w:rFonts w:ascii="Arial" w:eastAsia="Arial Unicode MS" w:hAnsi="Arial" w:cs="Arial"/>
          <w:color w:val="000000"/>
          <w:kern w:val="1"/>
          <w:sz w:val="24"/>
          <w:szCs w:val="24"/>
          <w:lang w:val="sr-Cyrl-RS" w:eastAsia="ar-SA"/>
        </w:rPr>
        <w:t xml:space="preserve">бр. </w:t>
      </w:r>
      <w:r w:rsidRPr="00227B96">
        <w:rPr>
          <w:rFonts w:ascii="Arial" w:eastAsia="Arial Unicode MS" w:hAnsi="Arial" w:cs="Arial"/>
          <w:color w:val="000000"/>
          <w:kern w:val="1"/>
          <w:sz w:val="24"/>
          <w:szCs w:val="24"/>
          <w:lang w:val="sr-Latn-RS" w:eastAsia="ar-SA"/>
        </w:rPr>
        <w:t>4</w:t>
      </w:r>
      <w:r w:rsidRPr="00227B96">
        <w:rPr>
          <w:rFonts w:ascii="Arial" w:eastAsia="Arial Unicode MS" w:hAnsi="Arial" w:cs="Arial"/>
          <w:color w:val="000000"/>
          <w:kern w:val="1"/>
          <w:sz w:val="24"/>
          <w:szCs w:val="24"/>
          <w:lang w:val="sr-Cyrl-RS" w:eastAsia="ar-SA"/>
        </w:rPr>
        <w:t>,</w:t>
      </w:r>
      <w:r w:rsidRPr="00227B96">
        <w:rPr>
          <w:rFonts w:ascii="Arial" w:eastAsia="Arial Unicode MS" w:hAnsi="Arial" w:cs="Arial"/>
          <w:color w:val="000000"/>
          <w:kern w:val="1"/>
          <w:sz w:val="24"/>
          <w:szCs w:val="24"/>
          <w:lang w:eastAsia="ar-SA"/>
        </w:rPr>
        <w:t xml:space="preserve"> Продавац је у обавези да о насталој промени у писаној форми обавести Купца и достави му нови Прилог </w:t>
      </w:r>
      <w:r w:rsidRPr="00227B96">
        <w:rPr>
          <w:rFonts w:ascii="Arial" w:eastAsia="Arial Unicode MS" w:hAnsi="Arial" w:cs="Arial"/>
          <w:color w:val="000000"/>
          <w:kern w:val="1"/>
          <w:sz w:val="24"/>
          <w:szCs w:val="24"/>
          <w:lang w:val="sr-Cyrl-RS" w:eastAsia="ar-SA"/>
        </w:rPr>
        <w:t xml:space="preserve">бр. </w:t>
      </w:r>
      <w:r w:rsidRPr="00227B96">
        <w:rPr>
          <w:rFonts w:ascii="Arial" w:eastAsia="Arial Unicode MS" w:hAnsi="Arial" w:cs="Arial"/>
          <w:color w:val="000000"/>
          <w:kern w:val="1"/>
          <w:sz w:val="24"/>
          <w:szCs w:val="24"/>
          <w:lang w:val="sr-Latn-RS" w:eastAsia="ar-SA"/>
        </w:rPr>
        <w:t>4</w:t>
      </w:r>
      <w:r w:rsidRPr="00227B96">
        <w:rPr>
          <w:rFonts w:ascii="Arial" w:eastAsia="Arial Unicode MS" w:hAnsi="Arial" w:cs="Arial"/>
          <w:color w:val="000000"/>
          <w:kern w:val="1"/>
          <w:sz w:val="24"/>
          <w:szCs w:val="24"/>
          <w:lang w:eastAsia="ar-SA"/>
        </w:rPr>
        <w:t>.</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val="sr-Cyrl-RS" w:eastAsia="ar-SA"/>
        </w:rPr>
      </w:pPr>
      <w:r w:rsidRPr="00227B96">
        <w:rPr>
          <w:rFonts w:ascii="Arial" w:eastAsia="Arial Unicode MS" w:hAnsi="Arial" w:cs="Arial"/>
          <w:color w:val="000000"/>
          <w:kern w:val="1"/>
          <w:sz w:val="24"/>
          <w:szCs w:val="24"/>
          <w:lang w:val="sr-Cyrl-RS" w:eastAsia="ar-SA"/>
        </w:rPr>
        <w:t>Продавац задржава право да не обрачуна попуст у случају када купац неуредно извршава своје обавезе.</w:t>
      </w:r>
    </w:p>
    <w:p w:rsidR="00227B96" w:rsidRPr="00227B96" w:rsidRDefault="00227B96" w:rsidP="00227B96">
      <w:pPr>
        <w:suppressAutoHyphens/>
        <w:spacing w:after="0" w:line="100" w:lineRule="atLeast"/>
        <w:jc w:val="both"/>
        <w:rPr>
          <w:rFonts w:ascii="Arial" w:eastAsia="Arial Unicode MS" w:hAnsi="Arial" w:cs="Arial"/>
          <w:b/>
          <w:color w:val="000000"/>
          <w:kern w:val="1"/>
          <w:sz w:val="24"/>
          <w:szCs w:val="24"/>
          <w:lang w:eastAsia="ar-SA"/>
        </w:rPr>
      </w:pPr>
      <w:r w:rsidRPr="00227B96">
        <w:rPr>
          <w:rFonts w:ascii="Arial" w:eastAsia="Arial Unicode MS" w:hAnsi="Arial" w:cs="Arial"/>
          <w:b/>
          <w:color w:val="000000"/>
          <w:kern w:val="1"/>
          <w:sz w:val="24"/>
          <w:szCs w:val="24"/>
          <w:lang w:val="sr-Latn-RS" w:eastAsia="ar-SA"/>
        </w:rPr>
        <w:t>III</w:t>
      </w:r>
      <w:r w:rsidRPr="00227B96">
        <w:rPr>
          <w:rFonts w:ascii="Arial" w:eastAsia="Arial Unicode MS" w:hAnsi="Arial" w:cs="Arial"/>
          <w:b/>
          <w:color w:val="000000"/>
          <w:kern w:val="1"/>
          <w:sz w:val="24"/>
          <w:szCs w:val="24"/>
          <w:lang w:val="sr-Cyrl-RS" w:eastAsia="ar-SA"/>
        </w:rPr>
        <w:tab/>
      </w:r>
      <w:r w:rsidRPr="00227B96">
        <w:rPr>
          <w:rFonts w:ascii="Arial" w:eastAsia="Arial Unicode MS" w:hAnsi="Arial" w:cs="Arial"/>
          <w:b/>
          <w:color w:val="000000"/>
          <w:kern w:val="1"/>
          <w:sz w:val="24"/>
          <w:szCs w:val="24"/>
          <w:lang w:eastAsia="ar-SA"/>
        </w:rPr>
        <w:t xml:space="preserve">РОКОВИ И </w:t>
      </w:r>
      <w:r w:rsidRPr="00227B96">
        <w:rPr>
          <w:rFonts w:ascii="Arial" w:eastAsia="Arial Unicode MS" w:hAnsi="Arial" w:cs="Arial"/>
          <w:b/>
          <w:color w:val="000000"/>
          <w:kern w:val="1"/>
          <w:sz w:val="24"/>
          <w:szCs w:val="24"/>
          <w:lang w:val="sr-Cyrl-RS" w:eastAsia="ar-SA"/>
        </w:rPr>
        <w:t xml:space="preserve">НАЧИН </w:t>
      </w:r>
      <w:r w:rsidRPr="00227B96">
        <w:rPr>
          <w:rFonts w:ascii="Arial" w:eastAsia="Arial Unicode MS" w:hAnsi="Arial" w:cs="Arial"/>
          <w:b/>
          <w:color w:val="000000"/>
          <w:kern w:val="1"/>
          <w:sz w:val="24"/>
          <w:szCs w:val="24"/>
          <w:lang w:eastAsia="ar-SA"/>
        </w:rPr>
        <w:t xml:space="preserve"> ПЛАЋАЊА</w:t>
      </w:r>
    </w:p>
    <w:p w:rsidR="00227B96" w:rsidRPr="00227B96" w:rsidRDefault="00227B96" w:rsidP="00227B96">
      <w:pPr>
        <w:suppressAutoHyphens/>
        <w:spacing w:after="240" w:line="100" w:lineRule="atLeast"/>
        <w:jc w:val="center"/>
        <w:rPr>
          <w:rFonts w:ascii="Arial" w:eastAsia="Arial Unicode MS" w:hAnsi="Arial" w:cs="Arial"/>
          <w:b/>
          <w:color w:val="000000"/>
          <w:kern w:val="1"/>
          <w:sz w:val="24"/>
          <w:szCs w:val="24"/>
          <w:lang w:val="sl-SI" w:eastAsia="ar-SA"/>
        </w:rPr>
      </w:pPr>
      <w:r w:rsidRPr="00227B96">
        <w:rPr>
          <w:rFonts w:ascii="Arial" w:eastAsia="Arial Unicode MS" w:hAnsi="Arial" w:cs="Arial"/>
          <w:b/>
          <w:color w:val="000000"/>
          <w:kern w:val="1"/>
          <w:sz w:val="24"/>
          <w:szCs w:val="24"/>
          <w:lang w:eastAsia="ar-SA"/>
        </w:rPr>
        <w:t>Члан</w:t>
      </w:r>
      <w:r w:rsidRPr="00227B96">
        <w:rPr>
          <w:rFonts w:ascii="Arial" w:eastAsia="Arial Unicode MS" w:hAnsi="Arial" w:cs="Arial"/>
          <w:b/>
          <w:color w:val="000000"/>
          <w:kern w:val="1"/>
          <w:sz w:val="24"/>
          <w:szCs w:val="24"/>
          <w:lang w:val="sl-SI" w:eastAsia="ar-SA"/>
        </w:rPr>
        <w:t xml:space="preserve"> </w:t>
      </w:r>
      <w:r w:rsidRPr="00227B96">
        <w:rPr>
          <w:rFonts w:ascii="Arial" w:eastAsia="Arial Unicode MS" w:hAnsi="Arial" w:cs="Arial"/>
          <w:b/>
          <w:color w:val="000000"/>
          <w:kern w:val="1"/>
          <w:sz w:val="24"/>
          <w:szCs w:val="24"/>
          <w:lang w:val="sr-Cyrl-RS" w:eastAsia="ar-SA"/>
        </w:rPr>
        <w:t>5</w:t>
      </w:r>
      <w:r w:rsidRPr="00227B96">
        <w:rPr>
          <w:rFonts w:ascii="Arial" w:eastAsia="Arial Unicode MS" w:hAnsi="Arial" w:cs="Arial"/>
          <w:b/>
          <w:color w:val="000000"/>
          <w:kern w:val="1"/>
          <w:sz w:val="24"/>
          <w:szCs w:val="24"/>
          <w:lang w:val="sl-SI" w:eastAsia="ar-SA"/>
        </w:rPr>
        <w:t>.</w:t>
      </w:r>
    </w:p>
    <w:p w:rsidR="00227B96" w:rsidRPr="00227B96" w:rsidRDefault="00227B96" w:rsidP="00227B96">
      <w:pPr>
        <w:spacing w:after="0" w:line="240" w:lineRule="auto"/>
        <w:jc w:val="both"/>
        <w:rPr>
          <w:rFonts w:ascii="Arial" w:eastAsia="Times New Roman" w:hAnsi="Arial" w:cs="Arial"/>
          <w:sz w:val="24"/>
          <w:szCs w:val="24"/>
          <w:lang w:val="ru-RU"/>
        </w:rPr>
      </w:pPr>
      <w:r w:rsidRPr="00227B96">
        <w:rPr>
          <w:rFonts w:ascii="Arial" w:eastAsia="Times New Roman" w:hAnsi="Arial" w:cs="Arial"/>
          <w:sz w:val="24"/>
          <w:szCs w:val="24"/>
          <w:lang w:val="ru-RU"/>
        </w:rPr>
        <w:t>Фактурисање испоручених количина нафтних деривата</w:t>
      </w:r>
      <w:r w:rsidRPr="00227B96">
        <w:rPr>
          <w:rFonts w:ascii="Arial" w:eastAsia="Times New Roman" w:hAnsi="Arial" w:cs="Arial"/>
          <w:sz w:val="24"/>
          <w:szCs w:val="24"/>
          <w:lang w:val="sr-Cyrl-RS"/>
        </w:rPr>
        <w:t>, друге робе и услуга</w:t>
      </w:r>
      <w:r w:rsidRPr="00227B96">
        <w:rPr>
          <w:rFonts w:ascii="Arial" w:eastAsia="Times New Roman" w:hAnsi="Arial" w:cs="Arial"/>
          <w:sz w:val="24"/>
          <w:szCs w:val="24"/>
          <w:lang w:val="ru-RU"/>
        </w:rPr>
        <w:t xml:space="preserve"> ће се вршити 2 (два) пута</w:t>
      </w:r>
      <w:r w:rsidRPr="00227B96">
        <w:rPr>
          <w:rFonts w:ascii="Arial" w:eastAsia="Times New Roman" w:hAnsi="Arial" w:cs="Arial"/>
          <w:b/>
          <w:sz w:val="24"/>
          <w:szCs w:val="24"/>
          <w:lang w:val="ru-RU"/>
        </w:rPr>
        <w:t xml:space="preserve"> </w:t>
      </w:r>
      <w:r w:rsidRPr="00227B96">
        <w:rPr>
          <w:rFonts w:ascii="Arial" w:eastAsia="Times New Roman" w:hAnsi="Arial" w:cs="Arial"/>
          <w:sz w:val="24"/>
          <w:szCs w:val="24"/>
          <w:lang w:val="ru-RU"/>
        </w:rPr>
        <w:t>у месецу.</w:t>
      </w:r>
    </w:p>
    <w:p w:rsidR="00227B96" w:rsidRPr="00227B96" w:rsidRDefault="00227B96" w:rsidP="00227B96">
      <w:pPr>
        <w:spacing w:after="0" w:line="240" w:lineRule="auto"/>
        <w:jc w:val="both"/>
        <w:rPr>
          <w:rFonts w:ascii="Arial" w:eastAsia="Times New Roman" w:hAnsi="Arial" w:cs="Arial"/>
          <w:sz w:val="24"/>
          <w:szCs w:val="24"/>
          <w:lang w:val="sr-Cyrl-RS"/>
        </w:rPr>
      </w:pPr>
      <w:r w:rsidRPr="00227B96">
        <w:rPr>
          <w:rFonts w:ascii="Arial" w:eastAsia="Times New Roman" w:hAnsi="Arial" w:cs="Arial"/>
          <w:sz w:val="24"/>
          <w:szCs w:val="24"/>
          <w:lang w:val="ru-RU"/>
        </w:rPr>
        <w:t>Уколико се фактурисање врши једном у месецу, дужничко поверилачки однос (ДПО) настаје последњег дана у месецу.</w:t>
      </w:r>
    </w:p>
    <w:p w:rsidR="00227B96" w:rsidRPr="00227B96" w:rsidRDefault="00227B96" w:rsidP="00227B96">
      <w:pPr>
        <w:spacing w:after="240" w:line="240" w:lineRule="auto"/>
        <w:jc w:val="both"/>
        <w:rPr>
          <w:rFonts w:ascii="Arial" w:eastAsia="Times New Roman" w:hAnsi="Arial" w:cs="Arial"/>
          <w:sz w:val="24"/>
          <w:szCs w:val="24"/>
          <w:lang w:val="ru-RU"/>
        </w:rPr>
      </w:pPr>
      <w:r w:rsidRPr="00227B96">
        <w:rPr>
          <w:rFonts w:ascii="Arial" w:eastAsia="Times New Roman" w:hAnsi="Arial" w:cs="Arial"/>
          <w:sz w:val="24"/>
          <w:szCs w:val="24"/>
          <w:lang w:val="ru-RU"/>
        </w:rPr>
        <w:t>Уколико се фактурисање врши два пута у месецу, дужничко поверилачки однос (ДПО) настаје 15-ог ( петнаестог)  календарског у месецу за продају остварену у првих 15</w:t>
      </w:r>
      <w:r w:rsidRPr="00227B96">
        <w:rPr>
          <w:rFonts w:ascii="Arial" w:eastAsia="Times New Roman" w:hAnsi="Arial" w:cs="Arial"/>
          <w:sz w:val="24"/>
          <w:szCs w:val="24"/>
          <w:lang w:val="sr-Latn-RS"/>
        </w:rPr>
        <w:t xml:space="preserve">.( </w:t>
      </w:r>
      <w:r w:rsidRPr="00227B96">
        <w:rPr>
          <w:rFonts w:ascii="Arial" w:eastAsia="Times New Roman" w:hAnsi="Arial" w:cs="Arial"/>
          <w:sz w:val="24"/>
          <w:szCs w:val="24"/>
          <w:lang w:val="sr-Cyrl-RS"/>
        </w:rPr>
        <w:t>петнаест)</w:t>
      </w:r>
      <w:r w:rsidRPr="00227B96">
        <w:rPr>
          <w:rFonts w:ascii="Arial" w:eastAsia="Times New Roman" w:hAnsi="Arial" w:cs="Arial"/>
          <w:sz w:val="24"/>
          <w:szCs w:val="24"/>
          <w:lang w:val="ru-RU"/>
        </w:rPr>
        <w:t xml:space="preserve">календарских  дана у текућем месецу, и последњег дана у месецу за продају остварену од 16-ог  ( шеснаестог) календарског  у текућем месецу до краја месеца. </w:t>
      </w:r>
      <w:r w:rsidRPr="00227B96">
        <w:rPr>
          <w:rFonts w:ascii="Arial" w:eastAsia="Times New Roman" w:hAnsi="Arial" w:cs="Arial"/>
          <w:sz w:val="24"/>
          <w:szCs w:val="24"/>
          <w:lang w:val="sl-SI"/>
        </w:rPr>
        <w:t xml:space="preserve">                                         </w:t>
      </w:r>
    </w:p>
    <w:p w:rsidR="00227B96" w:rsidRPr="00227B96" w:rsidRDefault="00227B96" w:rsidP="00227B96">
      <w:pPr>
        <w:spacing w:after="240" w:line="240" w:lineRule="auto"/>
        <w:jc w:val="center"/>
        <w:rPr>
          <w:rFonts w:ascii="Arial" w:eastAsia="Times New Roman" w:hAnsi="Arial" w:cs="Arial"/>
          <w:b/>
          <w:sz w:val="24"/>
          <w:szCs w:val="24"/>
          <w:lang w:val="sl-SI"/>
        </w:rPr>
      </w:pPr>
      <w:r w:rsidRPr="00227B96">
        <w:rPr>
          <w:rFonts w:ascii="Arial" w:eastAsia="Times New Roman" w:hAnsi="Arial" w:cs="Arial"/>
          <w:b/>
          <w:sz w:val="24"/>
          <w:szCs w:val="24"/>
          <w:lang w:val="ru-RU"/>
        </w:rPr>
        <w:lastRenderedPageBreak/>
        <w:t>Члан</w:t>
      </w:r>
      <w:r w:rsidRPr="00227B96">
        <w:rPr>
          <w:rFonts w:ascii="Arial" w:eastAsia="Times New Roman" w:hAnsi="Arial" w:cs="Arial"/>
          <w:b/>
          <w:sz w:val="24"/>
          <w:szCs w:val="24"/>
          <w:lang w:val="sl-SI"/>
        </w:rPr>
        <w:t xml:space="preserve"> </w:t>
      </w:r>
      <w:r w:rsidRPr="00227B96">
        <w:rPr>
          <w:rFonts w:ascii="Arial" w:eastAsia="Times New Roman" w:hAnsi="Arial" w:cs="Arial"/>
          <w:b/>
          <w:sz w:val="24"/>
          <w:szCs w:val="24"/>
          <w:lang w:val="sr-Cyrl-RS"/>
        </w:rPr>
        <w:t>6</w:t>
      </w:r>
      <w:r w:rsidRPr="00227B96">
        <w:rPr>
          <w:rFonts w:ascii="Arial" w:eastAsia="Times New Roman" w:hAnsi="Arial" w:cs="Arial"/>
          <w:b/>
          <w:sz w:val="24"/>
          <w:szCs w:val="24"/>
          <w:lang w:val="sl-SI"/>
        </w:rPr>
        <w:t>.</w:t>
      </w:r>
    </w:p>
    <w:p w:rsidR="00227B96" w:rsidRPr="00227B96" w:rsidRDefault="00227B96" w:rsidP="00227B96">
      <w:pPr>
        <w:spacing w:after="0" w:line="240" w:lineRule="auto"/>
        <w:jc w:val="both"/>
        <w:rPr>
          <w:rFonts w:ascii="Arial" w:eastAsia="Times New Roman" w:hAnsi="Arial" w:cs="Arial"/>
          <w:sz w:val="24"/>
          <w:szCs w:val="24"/>
          <w:lang w:val="sr-Latn-RS"/>
        </w:rPr>
      </w:pPr>
      <w:r w:rsidRPr="00227B96">
        <w:rPr>
          <w:rFonts w:ascii="Arial" w:eastAsia="Times New Roman" w:hAnsi="Arial" w:cs="Arial"/>
          <w:sz w:val="24"/>
          <w:szCs w:val="24"/>
          <w:lang w:val="ru-RU"/>
        </w:rPr>
        <w:t>Купац се обавезује да вредност преузетих нафтних деривата</w:t>
      </w:r>
      <w:r w:rsidRPr="00227B96">
        <w:rPr>
          <w:rFonts w:ascii="Arial" w:eastAsia="Times New Roman" w:hAnsi="Arial" w:cs="Arial"/>
          <w:sz w:val="24"/>
          <w:szCs w:val="24"/>
          <w:lang w:val="sr-Latn-RS"/>
        </w:rPr>
        <w:t xml:space="preserve">, </w:t>
      </w:r>
      <w:r w:rsidRPr="00227B96">
        <w:rPr>
          <w:rFonts w:ascii="Arial" w:eastAsia="Times New Roman" w:hAnsi="Arial" w:cs="Arial"/>
          <w:sz w:val="24"/>
          <w:szCs w:val="24"/>
          <w:lang w:val="sr-Cyrl-RS"/>
        </w:rPr>
        <w:t xml:space="preserve">друге робе и услуга </w:t>
      </w:r>
      <w:r w:rsidRPr="00227B96">
        <w:rPr>
          <w:rFonts w:ascii="Arial" w:eastAsia="Times New Roman" w:hAnsi="Arial" w:cs="Arial"/>
          <w:sz w:val="24"/>
          <w:szCs w:val="24"/>
          <w:lang w:val="ru-RU"/>
        </w:rPr>
        <w:t xml:space="preserve"> из члана 5 . овог Уговора плати Продавцу у року од </w:t>
      </w:r>
      <w:r w:rsidRPr="00227B96">
        <w:rPr>
          <w:rFonts w:ascii="Arial" w:eastAsia="Times New Roman" w:hAnsi="Arial" w:cs="Arial"/>
          <w:b/>
          <w:sz w:val="24"/>
          <w:szCs w:val="24"/>
          <w:lang w:val="sr-Latn-RS"/>
        </w:rPr>
        <w:t>_________</w:t>
      </w:r>
      <w:r w:rsidRPr="00227B96">
        <w:rPr>
          <w:rFonts w:ascii="Arial" w:eastAsia="Times New Roman" w:hAnsi="Arial" w:cs="Arial"/>
          <w:b/>
          <w:sz w:val="24"/>
          <w:szCs w:val="24"/>
          <w:lang w:val="ru-RU"/>
        </w:rPr>
        <w:t xml:space="preserve">  </w:t>
      </w:r>
      <w:r w:rsidRPr="00227B96">
        <w:rPr>
          <w:rFonts w:ascii="Arial" w:eastAsia="Times New Roman" w:hAnsi="Arial" w:cs="Arial"/>
          <w:sz w:val="24"/>
          <w:szCs w:val="24"/>
          <w:lang w:val="ru-RU"/>
        </w:rPr>
        <w:t>календарских дана од датума ДПО.</w:t>
      </w:r>
    </w:p>
    <w:p w:rsidR="00227B96" w:rsidRPr="00227B96" w:rsidRDefault="00227B96" w:rsidP="00227B96">
      <w:pPr>
        <w:spacing w:after="0" w:line="240" w:lineRule="auto"/>
        <w:jc w:val="both"/>
        <w:rPr>
          <w:rFonts w:ascii="Arial" w:eastAsia="Times New Roman" w:hAnsi="Arial" w:cs="Arial"/>
          <w:sz w:val="24"/>
          <w:szCs w:val="24"/>
          <w:lang w:val="sr-Latn-RS"/>
        </w:rPr>
      </w:pPr>
      <w:r w:rsidRPr="00227B96">
        <w:rPr>
          <w:rFonts w:ascii="Arial" w:eastAsia="Times New Roman" w:hAnsi="Arial" w:cs="Arial"/>
          <w:sz w:val="24"/>
          <w:szCs w:val="24"/>
          <w:lang w:val="sr-Latn-RS"/>
        </w:rPr>
        <w:t>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 У супротном, Купцу ће бити зарачунат пенал и испоручено задужење у висини од 0,1% од вредности уплате у сврху надокнаде трошкова ангажовања мануелног рада запослених радника Продавца на раскњижавању неозначених уплата .</w:t>
      </w:r>
    </w:p>
    <w:p w:rsidR="00227B96" w:rsidRPr="00227B96" w:rsidRDefault="00227B96" w:rsidP="00227B96">
      <w:pPr>
        <w:spacing w:after="240" w:line="240" w:lineRule="auto"/>
        <w:jc w:val="both"/>
        <w:rPr>
          <w:rFonts w:ascii="Arial" w:eastAsia="Times New Roman" w:hAnsi="Arial" w:cs="Arial"/>
          <w:sz w:val="24"/>
          <w:szCs w:val="24"/>
          <w:lang w:val="ru-RU"/>
        </w:rPr>
      </w:pPr>
      <w:r w:rsidRPr="00227B96">
        <w:rPr>
          <w:rFonts w:ascii="Arial" w:eastAsia="Times New Roman" w:hAnsi="Arial" w:cs="Arial"/>
          <w:sz w:val="24"/>
          <w:szCs w:val="24"/>
          <w:lang w:val="ru-RU"/>
        </w:rPr>
        <w:t>Продавац задржава право да обустави испоруку нафтних деривата, друге робе и услуга у случају када Купац неуредно извршава своје обавезе.</w:t>
      </w:r>
    </w:p>
    <w:p w:rsidR="00227B96" w:rsidRPr="00227B96" w:rsidRDefault="00227B96" w:rsidP="00227B96">
      <w:pPr>
        <w:suppressAutoHyphens/>
        <w:spacing w:after="0" w:line="100" w:lineRule="atLeast"/>
        <w:jc w:val="both"/>
        <w:rPr>
          <w:rFonts w:ascii="Arial" w:eastAsia="Arial Unicode MS" w:hAnsi="Arial" w:cs="Arial"/>
          <w:b/>
          <w:color w:val="000000"/>
          <w:kern w:val="1"/>
          <w:sz w:val="24"/>
          <w:szCs w:val="24"/>
          <w:lang w:val="sl-SI" w:eastAsia="ar-SA"/>
        </w:rPr>
      </w:pPr>
      <w:r w:rsidRPr="00227B96">
        <w:rPr>
          <w:rFonts w:ascii="Arial" w:eastAsia="Arial Unicode MS" w:hAnsi="Arial" w:cs="Arial"/>
          <w:b/>
          <w:color w:val="000000"/>
          <w:kern w:val="1"/>
          <w:sz w:val="24"/>
          <w:szCs w:val="24"/>
          <w:lang w:val="sl-SI" w:eastAsia="ar-SA"/>
        </w:rPr>
        <w:t>IV</w:t>
      </w:r>
      <w:r w:rsidRPr="00227B96">
        <w:rPr>
          <w:rFonts w:ascii="Arial" w:eastAsia="Arial Unicode MS" w:hAnsi="Arial" w:cs="Arial"/>
          <w:b/>
          <w:color w:val="000000"/>
          <w:kern w:val="1"/>
          <w:sz w:val="24"/>
          <w:szCs w:val="24"/>
          <w:lang w:val="sr-Cyrl-RS" w:eastAsia="ar-SA"/>
        </w:rPr>
        <w:tab/>
      </w:r>
      <w:r w:rsidRPr="00227B96">
        <w:rPr>
          <w:rFonts w:ascii="Arial" w:eastAsia="Arial Unicode MS" w:hAnsi="Arial" w:cs="Arial"/>
          <w:b/>
          <w:color w:val="000000"/>
          <w:kern w:val="1"/>
          <w:sz w:val="24"/>
          <w:szCs w:val="24"/>
          <w:lang w:eastAsia="ar-SA"/>
        </w:rPr>
        <w:t xml:space="preserve">ЗАТЕЗНА КАМАТА </w:t>
      </w:r>
    </w:p>
    <w:p w:rsidR="00227B96" w:rsidRPr="00227B96" w:rsidRDefault="00227B96" w:rsidP="00227B96">
      <w:pPr>
        <w:suppressAutoHyphens/>
        <w:spacing w:after="240" w:line="100" w:lineRule="atLeast"/>
        <w:jc w:val="center"/>
        <w:rPr>
          <w:rFonts w:ascii="Arial" w:eastAsia="Arial Unicode MS" w:hAnsi="Arial" w:cs="Arial"/>
          <w:b/>
          <w:color w:val="000000"/>
          <w:kern w:val="1"/>
          <w:sz w:val="24"/>
          <w:szCs w:val="24"/>
          <w:lang w:val="sl-SI" w:eastAsia="ar-SA"/>
        </w:rPr>
      </w:pPr>
      <w:r w:rsidRPr="00227B96">
        <w:rPr>
          <w:rFonts w:ascii="Arial" w:eastAsia="Arial Unicode MS" w:hAnsi="Arial" w:cs="Arial"/>
          <w:b/>
          <w:color w:val="000000"/>
          <w:kern w:val="1"/>
          <w:sz w:val="24"/>
          <w:szCs w:val="24"/>
          <w:lang w:eastAsia="ar-SA"/>
        </w:rPr>
        <w:t>Члан</w:t>
      </w:r>
      <w:r w:rsidRPr="00227B96">
        <w:rPr>
          <w:rFonts w:ascii="Arial" w:eastAsia="Arial Unicode MS" w:hAnsi="Arial" w:cs="Arial"/>
          <w:b/>
          <w:color w:val="000000"/>
          <w:kern w:val="1"/>
          <w:sz w:val="24"/>
          <w:szCs w:val="24"/>
          <w:lang w:val="sl-SI" w:eastAsia="ar-SA"/>
        </w:rPr>
        <w:t xml:space="preserve"> </w:t>
      </w:r>
      <w:r w:rsidRPr="00227B96">
        <w:rPr>
          <w:rFonts w:ascii="Arial" w:eastAsia="Arial Unicode MS" w:hAnsi="Arial" w:cs="Arial"/>
          <w:b/>
          <w:color w:val="000000"/>
          <w:kern w:val="1"/>
          <w:sz w:val="24"/>
          <w:szCs w:val="24"/>
          <w:lang w:val="sr-Cyrl-RS" w:eastAsia="ar-SA"/>
        </w:rPr>
        <w:t>7</w:t>
      </w:r>
      <w:r w:rsidRPr="00227B96">
        <w:rPr>
          <w:rFonts w:ascii="Arial" w:eastAsia="Arial Unicode MS" w:hAnsi="Arial" w:cs="Arial"/>
          <w:b/>
          <w:color w:val="000000"/>
          <w:kern w:val="1"/>
          <w:sz w:val="24"/>
          <w:szCs w:val="24"/>
          <w:lang w:val="sl-SI" w:eastAsia="ar-SA"/>
        </w:rPr>
        <w:t>.</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val="sr-Latn-RS" w:eastAsia="ar-SA"/>
        </w:rPr>
      </w:pPr>
      <w:r w:rsidRPr="00227B96">
        <w:rPr>
          <w:rFonts w:ascii="Arial" w:eastAsia="Arial Unicode MS" w:hAnsi="Arial" w:cs="Arial"/>
          <w:color w:val="000000"/>
          <w:kern w:val="1"/>
          <w:sz w:val="24"/>
          <w:szCs w:val="24"/>
          <w:lang w:eastAsia="ar-SA"/>
        </w:rPr>
        <w:t>Продавац ће за неблаговремено плаћање обрачунати Купцу законску затезну камату на месечном нивоу</w:t>
      </w:r>
      <w:r w:rsidRPr="00227B96">
        <w:rPr>
          <w:rFonts w:ascii="Arial" w:eastAsia="Arial Unicode MS" w:hAnsi="Arial" w:cs="Arial"/>
          <w:color w:val="000000"/>
          <w:kern w:val="1"/>
          <w:sz w:val="24"/>
          <w:szCs w:val="24"/>
          <w:lang w:val="sr-Cyrl-RS" w:eastAsia="ar-SA"/>
        </w:rPr>
        <w:t>,</w:t>
      </w:r>
      <w:r w:rsidRPr="00227B96">
        <w:rPr>
          <w:rFonts w:ascii="Arial" w:eastAsia="Arial Unicode MS" w:hAnsi="Arial" w:cs="Arial"/>
          <w:color w:val="000000"/>
          <w:kern w:val="1"/>
          <w:sz w:val="24"/>
          <w:szCs w:val="24"/>
          <w:lang w:eastAsia="ar-SA"/>
        </w:rPr>
        <w:t xml:space="preserve"> и то од дана истека валуте до датума измирења дуга. </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val="sr-Latn-RS" w:eastAsia="ar-SA"/>
        </w:rPr>
      </w:pPr>
      <w:r w:rsidRPr="00227B96">
        <w:rPr>
          <w:rFonts w:ascii="Arial" w:eastAsia="Arial Unicode MS" w:hAnsi="Arial" w:cs="Arial"/>
          <w:color w:val="000000"/>
          <w:kern w:val="1"/>
          <w:sz w:val="24"/>
          <w:szCs w:val="24"/>
          <w:lang w:val="sr-Latn-RS" w:eastAsia="ar-SA"/>
        </w:rPr>
        <w:t>Месечно обрачунату камату Купац је дужан да плати у року од 8 (осам) дана од дана испостављања каматног обрачуна.</w:t>
      </w:r>
    </w:p>
    <w:p w:rsidR="00227B96" w:rsidRPr="00227B96" w:rsidRDefault="00227B96" w:rsidP="00227B96">
      <w:pPr>
        <w:suppressAutoHyphens/>
        <w:spacing w:after="0" w:line="100" w:lineRule="atLeast"/>
        <w:jc w:val="both"/>
        <w:rPr>
          <w:rFonts w:ascii="Arial" w:eastAsia="Arial Unicode MS" w:hAnsi="Arial" w:cs="Arial"/>
          <w:b/>
          <w:color w:val="000000"/>
          <w:kern w:val="1"/>
          <w:sz w:val="24"/>
          <w:szCs w:val="24"/>
          <w:lang w:eastAsia="ar-SA"/>
        </w:rPr>
      </w:pPr>
      <w:r w:rsidRPr="00227B96">
        <w:rPr>
          <w:rFonts w:ascii="Arial" w:eastAsia="Arial Unicode MS" w:hAnsi="Arial" w:cs="Arial"/>
          <w:b/>
          <w:color w:val="000000"/>
          <w:kern w:val="1"/>
          <w:sz w:val="24"/>
          <w:szCs w:val="24"/>
          <w:lang w:val="sl-SI" w:eastAsia="ar-SA"/>
        </w:rPr>
        <w:t>V</w:t>
      </w:r>
      <w:r w:rsidRPr="00227B96">
        <w:rPr>
          <w:rFonts w:ascii="Arial" w:eastAsia="Arial Unicode MS" w:hAnsi="Arial" w:cs="Arial"/>
          <w:b/>
          <w:color w:val="000000"/>
          <w:kern w:val="1"/>
          <w:sz w:val="24"/>
          <w:szCs w:val="24"/>
          <w:lang w:val="sr-Cyrl-RS" w:eastAsia="ar-SA"/>
        </w:rPr>
        <w:tab/>
      </w:r>
      <w:r w:rsidRPr="00227B96">
        <w:rPr>
          <w:rFonts w:ascii="Arial" w:eastAsia="Arial Unicode MS" w:hAnsi="Arial" w:cs="Arial"/>
          <w:b/>
          <w:color w:val="000000"/>
          <w:kern w:val="1"/>
          <w:sz w:val="24"/>
          <w:szCs w:val="24"/>
          <w:lang w:eastAsia="ar-SA"/>
        </w:rPr>
        <w:t>ОБЕЗБЕЂЕЊЕ ПОТРАЖИВАЊА</w:t>
      </w:r>
    </w:p>
    <w:p w:rsidR="00227B96" w:rsidRPr="00227B96" w:rsidRDefault="00227B96" w:rsidP="00227B96">
      <w:pPr>
        <w:suppressAutoHyphens/>
        <w:spacing w:after="240" w:line="100" w:lineRule="atLeast"/>
        <w:jc w:val="center"/>
        <w:rPr>
          <w:rFonts w:ascii="Arial" w:eastAsia="Arial Unicode MS" w:hAnsi="Arial" w:cs="Arial"/>
          <w:b/>
          <w:color w:val="000000"/>
          <w:kern w:val="1"/>
          <w:sz w:val="24"/>
          <w:szCs w:val="24"/>
          <w:lang w:val="sl-SI" w:eastAsia="ar-SA"/>
        </w:rPr>
      </w:pPr>
      <w:r w:rsidRPr="00227B96">
        <w:rPr>
          <w:rFonts w:ascii="Arial" w:eastAsia="Arial Unicode MS" w:hAnsi="Arial" w:cs="Arial"/>
          <w:b/>
          <w:color w:val="000000"/>
          <w:kern w:val="1"/>
          <w:sz w:val="24"/>
          <w:szCs w:val="24"/>
          <w:lang w:val="sr-Cyrl-RS" w:eastAsia="ar-SA"/>
        </w:rPr>
        <w:t>Члан</w:t>
      </w:r>
      <w:r w:rsidRPr="00227B96">
        <w:rPr>
          <w:rFonts w:ascii="Arial" w:eastAsia="Arial Unicode MS" w:hAnsi="Arial" w:cs="Arial"/>
          <w:b/>
          <w:color w:val="000000"/>
          <w:kern w:val="1"/>
          <w:sz w:val="24"/>
          <w:szCs w:val="24"/>
          <w:lang w:val="sl-SI" w:eastAsia="ar-SA"/>
        </w:rPr>
        <w:t xml:space="preserve"> </w:t>
      </w:r>
      <w:r w:rsidRPr="00227B96">
        <w:rPr>
          <w:rFonts w:ascii="Arial" w:eastAsia="Arial Unicode MS" w:hAnsi="Arial" w:cs="Arial"/>
          <w:b/>
          <w:color w:val="000000"/>
          <w:kern w:val="1"/>
          <w:sz w:val="24"/>
          <w:szCs w:val="24"/>
          <w:lang w:val="sr-Cyrl-RS" w:eastAsia="ar-SA"/>
        </w:rPr>
        <w:t>8</w:t>
      </w:r>
      <w:r w:rsidRPr="00227B96">
        <w:rPr>
          <w:rFonts w:ascii="Arial" w:eastAsia="Arial Unicode MS" w:hAnsi="Arial" w:cs="Arial"/>
          <w:b/>
          <w:color w:val="000000"/>
          <w:kern w:val="1"/>
          <w:sz w:val="24"/>
          <w:szCs w:val="24"/>
          <w:lang w:val="sl-SI" w:eastAsia="ar-SA"/>
        </w:rPr>
        <w:t>.</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eastAsia="ar-SA"/>
        </w:rPr>
      </w:pPr>
      <w:r w:rsidRPr="00227B96">
        <w:rPr>
          <w:rFonts w:ascii="Arial" w:eastAsia="Arial Unicode MS" w:hAnsi="Arial" w:cs="Arial"/>
          <w:color w:val="000000"/>
          <w:kern w:val="1"/>
          <w:sz w:val="24"/>
          <w:szCs w:val="24"/>
          <w:lang w:eastAsia="ar-SA"/>
        </w:rPr>
        <w:t xml:space="preserve">Купац је </w:t>
      </w:r>
      <w:r w:rsidRPr="00227B96">
        <w:rPr>
          <w:rFonts w:ascii="Arial" w:eastAsia="Arial Unicode MS" w:hAnsi="Arial" w:cs="Arial"/>
          <w:color w:val="000000"/>
          <w:kern w:val="1"/>
          <w:sz w:val="24"/>
          <w:szCs w:val="24"/>
          <w:lang w:val="sr-Cyrl-RS" w:eastAsia="ar-SA"/>
        </w:rPr>
        <w:t xml:space="preserve">у обавези да  </w:t>
      </w:r>
      <w:r w:rsidRPr="00227B96">
        <w:rPr>
          <w:rFonts w:ascii="Arial" w:eastAsia="Arial Unicode MS" w:hAnsi="Arial" w:cs="Arial"/>
          <w:color w:val="000000"/>
          <w:kern w:val="1"/>
          <w:sz w:val="24"/>
          <w:szCs w:val="24"/>
          <w:lang w:eastAsia="ar-SA"/>
        </w:rPr>
        <w:t>на име гаранције за одложено плаћање</w:t>
      </w:r>
      <w:r w:rsidRPr="00227B96">
        <w:rPr>
          <w:rFonts w:ascii="Arial" w:eastAsia="Arial Unicode MS" w:hAnsi="Arial" w:cs="Arial"/>
          <w:color w:val="000000"/>
          <w:kern w:val="1"/>
          <w:sz w:val="24"/>
          <w:szCs w:val="24"/>
          <w:lang w:val="sr-Cyrl-RS" w:eastAsia="ar-SA"/>
        </w:rPr>
        <w:t xml:space="preserve"> нафтних деривата и законске затезне камате</w:t>
      </w:r>
      <w:r w:rsidRPr="00227B96">
        <w:rPr>
          <w:rFonts w:ascii="Arial" w:eastAsia="Arial Unicode MS" w:hAnsi="Arial" w:cs="Arial"/>
          <w:color w:val="000000"/>
          <w:kern w:val="1"/>
          <w:sz w:val="24"/>
          <w:szCs w:val="24"/>
          <w:lang w:eastAsia="ar-SA"/>
        </w:rPr>
        <w:t xml:space="preserve">, </w:t>
      </w:r>
      <w:r w:rsidRPr="00227B96">
        <w:rPr>
          <w:rFonts w:ascii="Arial" w:eastAsia="Arial Unicode MS" w:hAnsi="Arial" w:cs="Arial"/>
          <w:color w:val="000000"/>
          <w:kern w:val="1"/>
          <w:sz w:val="24"/>
          <w:szCs w:val="24"/>
          <w:lang w:val="sr-Cyrl-RS" w:eastAsia="ar-SA"/>
        </w:rPr>
        <w:t xml:space="preserve">а </w:t>
      </w:r>
      <w:r w:rsidRPr="00227B96">
        <w:rPr>
          <w:rFonts w:ascii="Arial" w:eastAsia="Arial Unicode MS" w:hAnsi="Arial" w:cs="Arial"/>
          <w:color w:val="000000"/>
          <w:kern w:val="1"/>
          <w:sz w:val="24"/>
          <w:szCs w:val="24"/>
          <w:lang w:eastAsia="ar-SA"/>
        </w:rPr>
        <w:t xml:space="preserve">пре </w:t>
      </w:r>
      <w:r w:rsidRPr="00227B96">
        <w:rPr>
          <w:rFonts w:ascii="Arial" w:eastAsia="Arial Unicode MS" w:hAnsi="Arial" w:cs="Arial"/>
          <w:color w:val="000000"/>
          <w:kern w:val="1"/>
          <w:sz w:val="24"/>
          <w:szCs w:val="24"/>
          <w:lang w:val="sr-Cyrl-RS" w:eastAsia="ar-SA"/>
        </w:rPr>
        <w:t xml:space="preserve">прве </w:t>
      </w:r>
      <w:r w:rsidRPr="00227B96">
        <w:rPr>
          <w:rFonts w:ascii="Arial" w:eastAsia="Arial Unicode MS" w:hAnsi="Arial" w:cs="Arial"/>
          <w:color w:val="000000"/>
          <w:kern w:val="1"/>
          <w:sz w:val="24"/>
          <w:szCs w:val="24"/>
          <w:lang w:eastAsia="ar-SA"/>
        </w:rPr>
        <w:t xml:space="preserve">испоруке </w:t>
      </w:r>
      <w:r w:rsidRPr="00227B96">
        <w:rPr>
          <w:rFonts w:ascii="Arial" w:eastAsia="Arial Unicode MS" w:hAnsi="Arial" w:cs="Arial"/>
          <w:color w:val="000000"/>
          <w:kern w:val="1"/>
          <w:sz w:val="24"/>
          <w:szCs w:val="24"/>
          <w:lang w:val="sr-Cyrl-RS" w:eastAsia="ar-SA"/>
        </w:rPr>
        <w:t>нафтних деривата</w:t>
      </w:r>
      <w:r w:rsidRPr="00227B96">
        <w:rPr>
          <w:rFonts w:ascii="Arial" w:eastAsia="Arial Unicode MS" w:hAnsi="Arial" w:cs="Arial"/>
          <w:color w:val="000000"/>
          <w:kern w:val="1"/>
          <w:sz w:val="24"/>
          <w:szCs w:val="24"/>
          <w:lang w:eastAsia="ar-SA"/>
        </w:rPr>
        <w:t>, Продавцу</w:t>
      </w:r>
      <w:r w:rsidRPr="00227B96">
        <w:rPr>
          <w:rFonts w:ascii="Arial" w:eastAsia="Arial Unicode MS" w:hAnsi="Arial" w:cs="Arial"/>
          <w:color w:val="000000"/>
          <w:kern w:val="1"/>
          <w:sz w:val="24"/>
          <w:szCs w:val="24"/>
          <w:lang w:val="sr-Cyrl-RS" w:eastAsia="ar-SA"/>
        </w:rPr>
        <w:t xml:space="preserve"> </w:t>
      </w:r>
      <w:r w:rsidRPr="00227B96">
        <w:rPr>
          <w:rFonts w:ascii="Arial" w:eastAsia="Arial Unicode MS" w:hAnsi="Arial" w:cs="Arial"/>
          <w:color w:val="000000"/>
          <w:kern w:val="1"/>
          <w:sz w:val="24"/>
          <w:szCs w:val="24"/>
          <w:lang w:eastAsia="ar-SA"/>
        </w:rPr>
        <w:t>преда следећ</w:t>
      </w:r>
      <w:r w:rsidRPr="00227B96">
        <w:rPr>
          <w:rFonts w:ascii="Arial" w:eastAsia="Arial Unicode MS" w:hAnsi="Arial" w:cs="Arial"/>
          <w:color w:val="000000"/>
          <w:kern w:val="1"/>
          <w:sz w:val="24"/>
          <w:szCs w:val="24"/>
          <w:lang w:val="sr-Cyrl-RS" w:eastAsia="ar-SA"/>
        </w:rPr>
        <w:t>e</w:t>
      </w:r>
      <w:r w:rsidRPr="00227B96">
        <w:rPr>
          <w:rFonts w:ascii="Arial" w:eastAsia="Arial Unicode MS" w:hAnsi="Arial" w:cs="Arial"/>
          <w:color w:val="000000"/>
          <w:kern w:val="1"/>
          <w:sz w:val="24"/>
          <w:szCs w:val="24"/>
          <w:lang w:eastAsia="ar-SA"/>
        </w:rPr>
        <w:t xml:space="preserve"> средст</w:t>
      </w:r>
      <w:r w:rsidRPr="00227B96">
        <w:rPr>
          <w:rFonts w:ascii="Arial" w:eastAsia="Arial Unicode MS" w:hAnsi="Arial" w:cs="Arial"/>
          <w:color w:val="000000"/>
          <w:kern w:val="1"/>
          <w:sz w:val="24"/>
          <w:szCs w:val="24"/>
          <w:lang w:val="sr-Cyrl-RS" w:eastAsia="ar-SA"/>
        </w:rPr>
        <w:t>а</w:t>
      </w:r>
      <w:r w:rsidRPr="00227B96">
        <w:rPr>
          <w:rFonts w:ascii="Arial" w:eastAsia="Arial Unicode MS" w:hAnsi="Arial" w:cs="Arial"/>
          <w:color w:val="000000"/>
          <w:kern w:val="1"/>
          <w:sz w:val="24"/>
          <w:szCs w:val="24"/>
          <w:lang w:eastAsia="ar-SA"/>
        </w:rPr>
        <w:t>в</w:t>
      </w:r>
      <w:r w:rsidRPr="00227B96">
        <w:rPr>
          <w:rFonts w:ascii="Arial" w:eastAsia="Arial Unicode MS" w:hAnsi="Arial" w:cs="Arial"/>
          <w:color w:val="000000"/>
          <w:kern w:val="1"/>
          <w:sz w:val="24"/>
          <w:szCs w:val="24"/>
          <w:lang w:val="sr-Latn-RS" w:eastAsia="ar-SA"/>
        </w:rPr>
        <w:t>o</w:t>
      </w:r>
      <w:r w:rsidRPr="00227B96">
        <w:rPr>
          <w:rFonts w:ascii="Arial" w:eastAsia="Arial Unicode MS" w:hAnsi="Arial" w:cs="Arial"/>
          <w:color w:val="000000"/>
          <w:kern w:val="1"/>
          <w:sz w:val="24"/>
          <w:szCs w:val="24"/>
          <w:lang w:val="sr-Cyrl-RS" w:eastAsia="ar-SA"/>
        </w:rPr>
        <w:t xml:space="preserve"> </w:t>
      </w:r>
      <w:r w:rsidRPr="00227B96">
        <w:rPr>
          <w:rFonts w:ascii="Arial" w:eastAsia="Arial Unicode MS" w:hAnsi="Arial" w:cs="Arial"/>
          <w:color w:val="000000"/>
          <w:kern w:val="1"/>
          <w:sz w:val="24"/>
          <w:szCs w:val="24"/>
          <w:lang w:eastAsia="ar-SA"/>
        </w:rPr>
        <w:t>обезбеђења</w:t>
      </w:r>
      <w:r w:rsidRPr="00227B96">
        <w:rPr>
          <w:rFonts w:ascii="Arial" w:eastAsia="Arial Unicode MS" w:hAnsi="Arial" w:cs="Arial"/>
          <w:color w:val="000000"/>
          <w:kern w:val="1"/>
          <w:sz w:val="24"/>
          <w:szCs w:val="24"/>
          <w:lang w:val="sr-Cyrl-RS" w:eastAsia="ar-SA"/>
        </w:rPr>
        <w:t xml:space="preserve"> плаћања, са којим се сагласио Продавац  3 (три) бланко соло менице.</w:t>
      </w:r>
    </w:p>
    <w:p w:rsidR="00227B96" w:rsidRPr="00227B96" w:rsidRDefault="00227B96" w:rsidP="00227B96">
      <w:pPr>
        <w:suppressAutoHyphens/>
        <w:spacing w:after="0" w:line="100" w:lineRule="atLeast"/>
        <w:jc w:val="both"/>
        <w:rPr>
          <w:rFonts w:ascii="Arial" w:eastAsia="Arial Unicode MS" w:hAnsi="Arial" w:cs="Arial"/>
          <w:b/>
          <w:color w:val="000000"/>
          <w:kern w:val="1"/>
          <w:sz w:val="24"/>
          <w:szCs w:val="24"/>
          <w:lang w:eastAsia="ar-SA"/>
        </w:rPr>
      </w:pPr>
      <w:r w:rsidRPr="00227B96">
        <w:rPr>
          <w:rFonts w:ascii="Arial" w:eastAsia="Arial Unicode MS" w:hAnsi="Arial" w:cs="Arial"/>
          <w:b/>
          <w:color w:val="000000"/>
          <w:kern w:val="1"/>
          <w:sz w:val="24"/>
          <w:szCs w:val="24"/>
          <w:lang w:val="sl-SI" w:eastAsia="ar-SA"/>
        </w:rPr>
        <w:t>VI</w:t>
      </w:r>
      <w:r w:rsidRPr="00227B96">
        <w:rPr>
          <w:rFonts w:ascii="Arial" w:eastAsia="Arial Unicode MS" w:hAnsi="Arial" w:cs="Arial"/>
          <w:b/>
          <w:color w:val="000000"/>
          <w:kern w:val="1"/>
          <w:sz w:val="24"/>
          <w:szCs w:val="24"/>
          <w:lang w:val="sr-Cyrl-RS" w:eastAsia="ar-SA"/>
        </w:rPr>
        <w:tab/>
      </w:r>
      <w:r w:rsidRPr="00227B96">
        <w:rPr>
          <w:rFonts w:ascii="Arial" w:eastAsia="Arial Unicode MS" w:hAnsi="Arial" w:cs="Arial"/>
          <w:b/>
          <w:color w:val="000000"/>
          <w:kern w:val="1"/>
          <w:sz w:val="24"/>
          <w:szCs w:val="24"/>
          <w:lang w:eastAsia="ar-SA"/>
        </w:rPr>
        <w:t xml:space="preserve">РОК ТРАЈАЊА УГОВОРА </w:t>
      </w:r>
    </w:p>
    <w:p w:rsidR="00227B96" w:rsidRPr="00227B96" w:rsidRDefault="00227B96" w:rsidP="00227B96">
      <w:pPr>
        <w:suppressAutoHyphens/>
        <w:spacing w:after="240" w:line="100" w:lineRule="atLeast"/>
        <w:jc w:val="center"/>
        <w:rPr>
          <w:rFonts w:ascii="Arial" w:eastAsia="Arial Unicode MS" w:hAnsi="Arial" w:cs="Arial"/>
          <w:color w:val="000000"/>
          <w:kern w:val="1"/>
          <w:sz w:val="24"/>
          <w:szCs w:val="24"/>
          <w:lang w:val="sl-SI" w:eastAsia="ar-SA"/>
        </w:rPr>
      </w:pPr>
      <w:r w:rsidRPr="00227B96">
        <w:rPr>
          <w:rFonts w:ascii="Arial" w:eastAsia="Arial Unicode MS" w:hAnsi="Arial" w:cs="Arial"/>
          <w:b/>
          <w:color w:val="000000"/>
          <w:kern w:val="1"/>
          <w:sz w:val="24"/>
          <w:szCs w:val="24"/>
          <w:lang w:eastAsia="ar-SA"/>
        </w:rPr>
        <w:t>Члан</w:t>
      </w:r>
      <w:r w:rsidRPr="00227B96">
        <w:rPr>
          <w:rFonts w:ascii="Arial" w:eastAsia="Arial Unicode MS" w:hAnsi="Arial" w:cs="Arial"/>
          <w:b/>
          <w:color w:val="000000"/>
          <w:kern w:val="1"/>
          <w:sz w:val="24"/>
          <w:szCs w:val="24"/>
          <w:lang w:val="sl-SI" w:eastAsia="ar-SA"/>
        </w:rPr>
        <w:t xml:space="preserve"> </w:t>
      </w:r>
      <w:r w:rsidRPr="00227B96">
        <w:rPr>
          <w:rFonts w:ascii="Arial" w:eastAsia="Arial Unicode MS" w:hAnsi="Arial" w:cs="Arial"/>
          <w:b/>
          <w:color w:val="000000"/>
          <w:kern w:val="1"/>
          <w:sz w:val="24"/>
          <w:szCs w:val="24"/>
          <w:lang w:val="sr-Cyrl-RS" w:eastAsia="ar-SA"/>
        </w:rPr>
        <w:t>9</w:t>
      </w:r>
      <w:r w:rsidRPr="00227B96">
        <w:rPr>
          <w:rFonts w:ascii="Arial" w:eastAsia="Arial Unicode MS" w:hAnsi="Arial" w:cs="Arial"/>
          <w:color w:val="000000"/>
          <w:kern w:val="1"/>
          <w:sz w:val="24"/>
          <w:szCs w:val="24"/>
          <w:lang w:val="sl-SI" w:eastAsia="ar-SA"/>
        </w:rPr>
        <w:t>.</w:t>
      </w:r>
    </w:p>
    <w:p w:rsidR="00227B96" w:rsidRPr="00227B96" w:rsidRDefault="00227B96" w:rsidP="00227B96">
      <w:pPr>
        <w:suppressAutoHyphens/>
        <w:spacing w:before="240" w:after="240" w:line="100" w:lineRule="atLeast"/>
        <w:jc w:val="both"/>
        <w:rPr>
          <w:rFonts w:ascii="Arial" w:eastAsia="Arial Unicode MS" w:hAnsi="Arial" w:cs="Arial"/>
          <w:color w:val="000000"/>
          <w:kern w:val="1"/>
          <w:sz w:val="24"/>
          <w:szCs w:val="24"/>
          <w:lang w:eastAsia="ar-SA"/>
        </w:rPr>
      </w:pPr>
      <w:r w:rsidRPr="00227B96">
        <w:rPr>
          <w:rFonts w:ascii="Arial" w:eastAsia="Arial Unicode MS" w:hAnsi="Arial" w:cs="Arial"/>
          <w:color w:val="000000"/>
          <w:kern w:val="1"/>
          <w:sz w:val="24"/>
          <w:szCs w:val="24"/>
          <w:lang w:eastAsia="ar-SA"/>
        </w:rPr>
        <w:t xml:space="preserve">Уговор се закључује на одређено време и то годину дана од </w:t>
      </w:r>
      <w:r w:rsidRPr="00227B96">
        <w:rPr>
          <w:rFonts w:ascii="Arial" w:eastAsia="Arial Unicode MS" w:hAnsi="Arial" w:cs="Arial"/>
          <w:color w:val="000000"/>
          <w:kern w:val="1"/>
          <w:sz w:val="24"/>
          <w:szCs w:val="24"/>
          <w:lang w:val="sr-Cyrl-RS" w:eastAsia="ar-SA"/>
        </w:rPr>
        <w:t>дана његовог закључења сагласно члану 12</w:t>
      </w:r>
      <w:r w:rsidRPr="00227B96">
        <w:rPr>
          <w:rFonts w:ascii="Arial" w:eastAsia="Arial Unicode MS" w:hAnsi="Arial" w:cs="Arial"/>
          <w:color w:val="000000"/>
          <w:kern w:val="1"/>
          <w:sz w:val="24"/>
          <w:szCs w:val="24"/>
          <w:lang w:eastAsia="ar-SA"/>
        </w:rPr>
        <w:t xml:space="preserve">. </w:t>
      </w:r>
    </w:p>
    <w:p w:rsidR="00227B96" w:rsidRPr="00227B96" w:rsidRDefault="00227B96" w:rsidP="00227B96">
      <w:pPr>
        <w:suppressAutoHyphens/>
        <w:spacing w:before="240" w:after="240" w:line="100" w:lineRule="atLeast"/>
        <w:jc w:val="both"/>
        <w:rPr>
          <w:rFonts w:ascii="Arial" w:eastAsia="Arial Unicode MS" w:hAnsi="Arial" w:cs="Arial"/>
          <w:color w:val="000000"/>
          <w:kern w:val="1"/>
          <w:sz w:val="24"/>
          <w:szCs w:val="24"/>
          <w:lang w:eastAsia="ar-SA"/>
        </w:rPr>
      </w:pPr>
    </w:p>
    <w:p w:rsidR="00227B96" w:rsidRPr="00227B96" w:rsidRDefault="00227B96" w:rsidP="00227B96">
      <w:pPr>
        <w:suppressAutoHyphens/>
        <w:spacing w:after="240" w:line="100" w:lineRule="atLeast"/>
        <w:jc w:val="both"/>
        <w:rPr>
          <w:rFonts w:ascii="Arial" w:eastAsia="Arial Unicode MS" w:hAnsi="Arial" w:cs="Arial"/>
          <w:b/>
          <w:color w:val="000000"/>
          <w:kern w:val="1"/>
          <w:sz w:val="24"/>
          <w:szCs w:val="24"/>
          <w:lang w:val="sl-SI" w:eastAsia="ar-SA"/>
        </w:rPr>
      </w:pPr>
      <w:r w:rsidRPr="00227B96">
        <w:rPr>
          <w:rFonts w:ascii="Arial" w:eastAsia="Arial Unicode MS" w:hAnsi="Arial" w:cs="Arial"/>
          <w:b/>
          <w:color w:val="000000"/>
          <w:kern w:val="1"/>
          <w:sz w:val="24"/>
          <w:szCs w:val="24"/>
          <w:lang w:val="sl-SI" w:eastAsia="ar-SA"/>
        </w:rPr>
        <w:t>VII</w:t>
      </w:r>
      <w:r w:rsidRPr="00227B96">
        <w:rPr>
          <w:rFonts w:ascii="Arial" w:eastAsia="Arial Unicode MS" w:hAnsi="Arial" w:cs="Arial"/>
          <w:b/>
          <w:color w:val="000000"/>
          <w:kern w:val="1"/>
          <w:sz w:val="24"/>
          <w:szCs w:val="24"/>
          <w:lang w:val="sr-Cyrl-RS" w:eastAsia="ar-SA"/>
        </w:rPr>
        <w:tab/>
      </w:r>
      <w:r w:rsidRPr="00227B96">
        <w:rPr>
          <w:rFonts w:ascii="Arial" w:eastAsia="Arial Unicode MS" w:hAnsi="Arial" w:cs="Arial"/>
          <w:b/>
          <w:color w:val="000000"/>
          <w:kern w:val="1"/>
          <w:sz w:val="24"/>
          <w:szCs w:val="24"/>
          <w:lang w:eastAsia="ar-SA"/>
        </w:rPr>
        <w:t xml:space="preserve">ЗАВРШНЕ ОДРЕДБЕ </w:t>
      </w:r>
    </w:p>
    <w:p w:rsidR="00227B96" w:rsidRPr="00227B96" w:rsidRDefault="00227B96" w:rsidP="00227B96">
      <w:pPr>
        <w:suppressAutoHyphens/>
        <w:spacing w:after="240" w:line="100" w:lineRule="atLeast"/>
        <w:jc w:val="center"/>
        <w:rPr>
          <w:rFonts w:ascii="Arial" w:eastAsia="Arial Unicode MS" w:hAnsi="Arial" w:cs="Arial"/>
          <w:b/>
          <w:color w:val="000000"/>
          <w:kern w:val="1"/>
          <w:sz w:val="24"/>
          <w:szCs w:val="24"/>
          <w:lang w:val="sl-SI" w:eastAsia="ar-SA"/>
        </w:rPr>
      </w:pPr>
      <w:r w:rsidRPr="00227B96">
        <w:rPr>
          <w:rFonts w:ascii="Arial" w:eastAsia="Arial Unicode MS" w:hAnsi="Arial" w:cs="Arial"/>
          <w:b/>
          <w:color w:val="000000"/>
          <w:kern w:val="1"/>
          <w:sz w:val="24"/>
          <w:szCs w:val="24"/>
          <w:lang w:eastAsia="ar-SA"/>
        </w:rPr>
        <w:t xml:space="preserve">Члан </w:t>
      </w:r>
      <w:r w:rsidRPr="00227B96">
        <w:rPr>
          <w:rFonts w:ascii="Arial" w:eastAsia="Arial Unicode MS" w:hAnsi="Arial" w:cs="Arial"/>
          <w:b/>
          <w:color w:val="000000"/>
          <w:kern w:val="1"/>
          <w:sz w:val="24"/>
          <w:szCs w:val="24"/>
          <w:lang w:val="sr-Cyrl-RS" w:eastAsia="ar-SA"/>
        </w:rPr>
        <w:t>10</w:t>
      </w:r>
      <w:r w:rsidRPr="00227B96">
        <w:rPr>
          <w:rFonts w:ascii="Arial" w:eastAsia="Arial Unicode MS" w:hAnsi="Arial" w:cs="Arial"/>
          <w:b/>
          <w:color w:val="000000"/>
          <w:kern w:val="1"/>
          <w:sz w:val="24"/>
          <w:szCs w:val="24"/>
          <w:lang w:val="sl-SI" w:eastAsia="ar-SA"/>
        </w:rPr>
        <w:t>.</w:t>
      </w:r>
    </w:p>
    <w:p w:rsidR="00227B96" w:rsidRPr="00227B96" w:rsidRDefault="00227B96" w:rsidP="00227B96">
      <w:pPr>
        <w:suppressAutoHyphens/>
        <w:spacing w:after="240" w:line="100" w:lineRule="atLeast"/>
        <w:jc w:val="both"/>
        <w:rPr>
          <w:rFonts w:ascii="Arial" w:eastAsia="Arial Unicode MS" w:hAnsi="Arial" w:cs="Arial"/>
          <w:b/>
          <w:color w:val="000000"/>
          <w:kern w:val="1"/>
          <w:sz w:val="24"/>
          <w:szCs w:val="24"/>
          <w:lang w:val="sr-Cyrl-RS" w:eastAsia="ar-SA"/>
        </w:rPr>
      </w:pPr>
      <w:r w:rsidRPr="00227B96">
        <w:rPr>
          <w:rFonts w:ascii="Arial" w:eastAsia="Arial Unicode MS" w:hAnsi="Arial" w:cs="Arial"/>
          <w:color w:val="000000"/>
          <w:kern w:val="1"/>
          <w:sz w:val="24"/>
          <w:szCs w:val="24"/>
          <w:lang w:eastAsia="ar-SA"/>
        </w:rPr>
        <w:t xml:space="preserve">Уговорне стране </w:t>
      </w:r>
      <w:r w:rsidRPr="00227B96">
        <w:rPr>
          <w:rFonts w:ascii="Arial" w:eastAsia="Arial Unicode MS" w:hAnsi="Arial" w:cs="Arial"/>
          <w:color w:val="000000"/>
          <w:kern w:val="1"/>
          <w:sz w:val="24"/>
          <w:szCs w:val="24"/>
          <w:lang w:val="sr-Cyrl-RS" w:eastAsia="ar-SA"/>
        </w:rPr>
        <w:t>за случај евентуалног спора</w:t>
      </w:r>
      <w:r w:rsidRPr="00227B96">
        <w:rPr>
          <w:rFonts w:ascii="Arial" w:eastAsia="Arial Unicode MS" w:hAnsi="Arial" w:cs="Arial"/>
          <w:color w:val="000000"/>
          <w:kern w:val="1"/>
          <w:sz w:val="24"/>
          <w:szCs w:val="24"/>
          <w:lang w:eastAsia="ar-SA"/>
        </w:rPr>
        <w:t xml:space="preserve"> уговарају надлежност Привредног суда у </w:t>
      </w:r>
      <w:r w:rsidRPr="00227B96">
        <w:rPr>
          <w:rFonts w:ascii="Arial" w:eastAsia="Arial Unicode MS" w:hAnsi="Arial" w:cs="Arial"/>
          <w:color w:val="000000"/>
          <w:kern w:val="1"/>
          <w:sz w:val="24"/>
          <w:szCs w:val="24"/>
          <w:lang w:val="sr-Cyrl-RS" w:eastAsia="ar-SA"/>
        </w:rPr>
        <w:t>Београду.</w:t>
      </w:r>
    </w:p>
    <w:p w:rsidR="00227B96" w:rsidRPr="00227B96" w:rsidRDefault="00227B96" w:rsidP="00227B96">
      <w:pPr>
        <w:suppressAutoHyphens/>
        <w:spacing w:after="240" w:line="100" w:lineRule="atLeast"/>
        <w:jc w:val="center"/>
        <w:rPr>
          <w:rFonts w:ascii="Arial" w:eastAsia="Arial Unicode MS" w:hAnsi="Arial" w:cs="Arial"/>
          <w:color w:val="000000"/>
          <w:kern w:val="1"/>
          <w:sz w:val="24"/>
          <w:szCs w:val="24"/>
          <w:lang w:val="sl-SI" w:eastAsia="ar-SA"/>
        </w:rPr>
      </w:pPr>
      <w:r w:rsidRPr="00227B96">
        <w:rPr>
          <w:rFonts w:ascii="Arial" w:eastAsia="Arial Unicode MS" w:hAnsi="Arial" w:cs="Arial"/>
          <w:b/>
          <w:color w:val="000000"/>
          <w:kern w:val="1"/>
          <w:sz w:val="24"/>
          <w:szCs w:val="24"/>
          <w:lang w:eastAsia="ar-SA"/>
        </w:rPr>
        <w:t>Члан</w:t>
      </w:r>
      <w:r w:rsidRPr="00227B96">
        <w:rPr>
          <w:rFonts w:ascii="Arial" w:eastAsia="Arial Unicode MS" w:hAnsi="Arial" w:cs="Arial"/>
          <w:b/>
          <w:color w:val="000000"/>
          <w:kern w:val="1"/>
          <w:sz w:val="24"/>
          <w:szCs w:val="24"/>
          <w:lang w:val="sl-SI" w:eastAsia="ar-SA"/>
        </w:rPr>
        <w:t xml:space="preserve"> </w:t>
      </w:r>
      <w:r w:rsidRPr="00227B96">
        <w:rPr>
          <w:rFonts w:ascii="Arial" w:eastAsia="Arial Unicode MS" w:hAnsi="Arial" w:cs="Arial"/>
          <w:b/>
          <w:color w:val="000000"/>
          <w:kern w:val="1"/>
          <w:sz w:val="24"/>
          <w:szCs w:val="24"/>
          <w:lang w:val="sr-Cyrl-RS" w:eastAsia="ar-SA"/>
        </w:rPr>
        <w:t>11</w:t>
      </w:r>
      <w:r w:rsidRPr="00227B96">
        <w:rPr>
          <w:rFonts w:ascii="Arial" w:eastAsia="Arial Unicode MS" w:hAnsi="Arial" w:cs="Arial"/>
          <w:color w:val="000000"/>
          <w:kern w:val="1"/>
          <w:sz w:val="24"/>
          <w:szCs w:val="24"/>
          <w:lang w:val="sl-SI" w:eastAsia="ar-SA"/>
        </w:rPr>
        <w:t>.</w:t>
      </w:r>
    </w:p>
    <w:p w:rsidR="00227B96" w:rsidRPr="00227B96" w:rsidRDefault="00227B96" w:rsidP="00227B96">
      <w:pPr>
        <w:tabs>
          <w:tab w:val="left" w:pos="180"/>
        </w:tabs>
        <w:suppressAutoHyphens/>
        <w:spacing w:after="240" w:line="100" w:lineRule="atLeast"/>
        <w:jc w:val="both"/>
        <w:rPr>
          <w:rFonts w:ascii="Arial" w:eastAsia="Arial Unicode MS" w:hAnsi="Arial" w:cs="Arial"/>
          <w:color w:val="000000"/>
          <w:kern w:val="1"/>
          <w:sz w:val="24"/>
          <w:szCs w:val="24"/>
          <w:lang w:val="sr-Cyrl-RS" w:eastAsia="ar-SA"/>
        </w:rPr>
      </w:pPr>
      <w:r w:rsidRPr="00227B96">
        <w:rPr>
          <w:rFonts w:ascii="Arial" w:eastAsia="Arial Unicode MS" w:hAnsi="Arial" w:cs="Arial"/>
          <w:color w:val="000000"/>
          <w:kern w:val="1"/>
          <w:sz w:val="24"/>
          <w:szCs w:val="24"/>
          <w:lang w:eastAsia="ar-SA"/>
        </w:rPr>
        <w:t>За све што овом Уговором није предвиђено, примењују се одредбе Закона о облигацоним односима</w:t>
      </w:r>
      <w:r w:rsidRPr="00227B96">
        <w:rPr>
          <w:rFonts w:ascii="Arial" w:eastAsia="Arial Unicode MS" w:hAnsi="Arial" w:cs="Arial"/>
          <w:color w:val="000000"/>
          <w:kern w:val="1"/>
          <w:sz w:val="24"/>
          <w:szCs w:val="24"/>
          <w:lang w:val="sr-Cyrl-RS" w:eastAsia="ar-SA"/>
        </w:rPr>
        <w:t xml:space="preserve"> и других законских прописа који  се односе на предмет Уговора.</w:t>
      </w:r>
    </w:p>
    <w:p w:rsidR="00227B96" w:rsidRPr="00227B96" w:rsidRDefault="00227B96" w:rsidP="00227B96">
      <w:pPr>
        <w:suppressAutoHyphens/>
        <w:spacing w:after="240" w:line="100" w:lineRule="atLeast"/>
        <w:jc w:val="center"/>
        <w:rPr>
          <w:rFonts w:ascii="Arial" w:eastAsia="Arial Unicode MS" w:hAnsi="Arial" w:cs="Arial"/>
          <w:b/>
          <w:color w:val="000000"/>
          <w:kern w:val="1"/>
          <w:sz w:val="24"/>
          <w:szCs w:val="24"/>
          <w:lang w:val="sl-SI" w:eastAsia="ar-SA"/>
        </w:rPr>
      </w:pPr>
      <w:r w:rsidRPr="00227B96">
        <w:rPr>
          <w:rFonts w:ascii="Arial" w:eastAsia="Arial Unicode MS" w:hAnsi="Arial" w:cs="Arial"/>
          <w:b/>
          <w:color w:val="000000"/>
          <w:kern w:val="1"/>
          <w:sz w:val="24"/>
          <w:szCs w:val="24"/>
          <w:lang w:eastAsia="ar-SA"/>
        </w:rPr>
        <w:t>Члан</w:t>
      </w:r>
      <w:r w:rsidRPr="00227B96">
        <w:rPr>
          <w:rFonts w:ascii="Arial" w:eastAsia="Arial Unicode MS" w:hAnsi="Arial" w:cs="Arial"/>
          <w:b/>
          <w:color w:val="000000"/>
          <w:kern w:val="1"/>
          <w:sz w:val="24"/>
          <w:szCs w:val="24"/>
          <w:lang w:val="sl-SI" w:eastAsia="ar-SA"/>
        </w:rPr>
        <w:t xml:space="preserve"> </w:t>
      </w:r>
      <w:r w:rsidRPr="00227B96">
        <w:rPr>
          <w:rFonts w:ascii="Arial" w:eastAsia="Arial Unicode MS" w:hAnsi="Arial" w:cs="Arial"/>
          <w:b/>
          <w:color w:val="000000"/>
          <w:kern w:val="1"/>
          <w:sz w:val="24"/>
          <w:szCs w:val="24"/>
          <w:lang w:val="sr-Cyrl-RS" w:eastAsia="ar-SA"/>
        </w:rPr>
        <w:t>12</w:t>
      </w:r>
      <w:r w:rsidRPr="00227B96">
        <w:rPr>
          <w:rFonts w:ascii="Arial" w:eastAsia="Arial Unicode MS" w:hAnsi="Arial" w:cs="Arial"/>
          <w:b/>
          <w:color w:val="000000"/>
          <w:kern w:val="1"/>
          <w:sz w:val="24"/>
          <w:szCs w:val="24"/>
          <w:lang w:val="sl-SI" w:eastAsia="ar-SA"/>
        </w:rPr>
        <w:t>.</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val="sr-Cyrl-CS" w:eastAsia="ar-SA"/>
        </w:rPr>
      </w:pPr>
      <w:r w:rsidRPr="00227B96">
        <w:rPr>
          <w:rFonts w:ascii="Arial" w:eastAsia="Arial Unicode MS" w:hAnsi="Arial" w:cs="Arial"/>
          <w:color w:val="000000"/>
          <w:kern w:val="1"/>
          <w:sz w:val="24"/>
          <w:szCs w:val="24"/>
          <w:lang w:eastAsia="ar-SA"/>
        </w:rPr>
        <w:t xml:space="preserve">Овај Уговор </w:t>
      </w:r>
      <w:r w:rsidRPr="00227B96">
        <w:rPr>
          <w:rFonts w:ascii="Arial" w:eastAsia="Arial Unicode MS" w:hAnsi="Arial" w:cs="Arial"/>
          <w:color w:val="000000"/>
          <w:kern w:val="1"/>
          <w:sz w:val="24"/>
          <w:szCs w:val="24"/>
          <w:lang w:val="sr-Cyrl-CS" w:eastAsia="ar-SA"/>
        </w:rPr>
        <w:t>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227B96" w:rsidRPr="00227B96" w:rsidRDefault="00227B96" w:rsidP="00227B96">
      <w:pPr>
        <w:suppressAutoHyphens/>
        <w:spacing w:after="240" w:line="100" w:lineRule="atLeast"/>
        <w:jc w:val="center"/>
        <w:rPr>
          <w:rFonts w:ascii="Arial" w:eastAsia="Arial Unicode MS" w:hAnsi="Arial" w:cs="Arial"/>
          <w:b/>
          <w:color w:val="000000"/>
          <w:kern w:val="1"/>
          <w:sz w:val="24"/>
          <w:szCs w:val="24"/>
          <w:lang w:val="sl-SI" w:eastAsia="ar-SA"/>
        </w:rPr>
      </w:pPr>
      <w:r w:rsidRPr="00227B96">
        <w:rPr>
          <w:rFonts w:ascii="Arial" w:eastAsia="Arial Unicode MS" w:hAnsi="Arial" w:cs="Arial"/>
          <w:b/>
          <w:color w:val="000000"/>
          <w:kern w:val="1"/>
          <w:sz w:val="24"/>
          <w:szCs w:val="24"/>
          <w:lang w:eastAsia="ar-SA"/>
        </w:rPr>
        <w:t>Члан</w:t>
      </w:r>
      <w:r w:rsidRPr="00227B96">
        <w:rPr>
          <w:rFonts w:ascii="Arial" w:eastAsia="Arial Unicode MS" w:hAnsi="Arial" w:cs="Arial"/>
          <w:b/>
          <w:color w:val="000000"/>
          <w:kern w:val="1"/>
          <w:sz w:val="24"/>
          <w:szCs w:val="24"/>
          <w:lang w:val="sl-SI" w:eastAsia="ar-SA"/>
        </w:rPr>
        <w:t xml:space="preserve"> </w:t>
      </w:r>
      <w:r w:rsidRPr="00227B96">
        <w:rPr>
          <w:rFonts w:ascii="Arial" w:eastAsia="Arial Unicode MS" w:hAnsi="Arial" w:cs="Arial"/>
          <w:b/>
          <w:color w:val="000000"/>
          <w:kern w:val="1"/>
          <w:sz w:val="24"/>
          <w:szCs w:val="24"/>
          <w:lang w:val="sr-Cyrl-RS" w:eastAsia="ar-SA"/>
        </w:rPr>
        <w:t>13</w:t>
      </w:r>
      <w:r w:rsidRPr="00227B96">
        <w:rPr>
          <w:rFonts w:ascii="Arial" w:eastAsia="Arial Unicode MS" w:hAnsi="Arial" w:cs="Arial"/>
          <w:b/>
          <w:color w:val="000000"/>
          <w:kern w:val="1"/>
          <w:sz w:val="24"/>
          <w:szCs w:val="24"/>
          <w:lang w:val="sl-SI" w:eastAsia="ar-SA"/>
        </w:rPr>
        <w:t>.</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eastAsia="ar-SA"/>
        </w:rPr>
      </w:pPr>
      <w:r w:rsidRPr="00227B96">
        <w:rPr>
          <w:rFonts w:ascii="Arial" w:eastAsia="Arial Unicode MS" w:hAnsi="Arial" w:cs="Arial"/>
          <w:color w:val="000000"/>
          <w:kern w:val="1"/>
          <w:sz w:val="24"/>
          <w:szCs w:val="24"/>
          <w:lang w:eastAsia="ar-SA"/>
        </w:rPr>
        <w:lastRenderedPageBreak/>
        <w:t>Продавац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p>
    <w:p w:rsidR="00227B96" w:rsidRPr="00227B96" w:rsidRDefault="00227B96" w:rsidP="00227B96">
      <w:pPr>
        <w:suppressAutoHyphens/>
        <w:spacing w:after="240" w:line="100" w:lineRule="atLeast"/>
        <w:jc w:val="both"/>
        <w:rPr>
          <w:rFonts w:ascii="Arial" w:eastAsia="Arial Unicode MS" w:hAnsi="Arial" w:cs="Arial"/>
          <w:color w:val="000000"/>
          <w:kern w:val="1"/>
          <w:sz w:val="24"/>
          <w:szCs w:val="24"/>
          <w:lang w:val="sr-Cyrl-RS" w:eastAsia="ar-SA"/>
        </w:rPr>
      </w:pPr>
      <w:r w:rsidRPr="00227B96">
        <w:rPr>
          <w:rFonts w:ascii="Arial" w:eastAsia="Arial Unicode MS" w:hAnsi="Arial" w:cs="Arial"/>
          <w:color w:val="000000"/>
          <w:kern w:val="1"/>
          <w:sz w:val="24"/>
          <w:szCs w:val="24"/>
          <w:lang w:eastAsia="ar-SA"/>
        </w:rPr>
        <w:t>Продавац неће бити одговоран за штету коју би по том основу евентуално могао да претрпи Купац.</w:t>
      </w:r>
      <w:r w:rsidRPr="00227B96">
        <w:rPr>
          <w:rFonts w:ascii="Arial" w:eastAsia="Arial Unicode MS" w:hAnsi="Arial" w:cs="Arial"/>
          <w:color w:val="000000"/>
          <w:kern w:val="1"/>
          <w:sz w:val="24"/>
          <w:szCs w:val="24"/>
          <w:lang w:val="sr-Cyrl-CS" w:eastAsia="ar-SA"/>
        </w:rPr>
        <w:t xml:space="preserve">  </w:t>
      </w:r>
    </w:p>
    <w:p w:rsidR="00227B96" w:rsidRPr="00227B96" w:rsidRDefault="00227B96" w:rsidP="00227B96">
      <w:pPr>
        <w:suppressAutoHyphens/>
        <w:spacing w:after="240" w:line="100" w:lineRule="atLeast"/>
        <w:jc w:val="center"/>
        <w:rPr>
          <w:rFonts w:ascii="Arial" w:eastAsia="Arial Unicode MS" w:hAnsi="Arial" w:cs="Arial"/>
          <w:b/>
          <w:color w:val="000000"/>
          <w:kern w:val="1"/>
          <w:sz w:val="24"/>
          <w:szCs w:val="24"/>
          <w:lang w:val="sl-SI" w:eastAsia="ar-SA"/>
        </w:rPr>
      </w:pPr>
      <w:r w:rsidRPr="00227B96">
        <w:rPr>
          <w:rFonts w:ascii="Arial" w:eastAsia="Arial Unicode MS" w:hAnsi="Arial" w:cs="Arial"/>
          <w:b/>
          <w:color w:val="000000"/>
          <w:kern w:val="1"/>
          <w:sz w:val="24"/>
          <w:szCs w:val="24"/>
          <w:lang w:eastAsia="ar-SA"/>
        </w:rPr>
        <w:t>Члан</w:t>
      </w:r>
      <w:r w:rsidRPr="00227B96">
        <w:rPr>
          <w:rFonts w:ascii="Arial" w:eastAsia="Arial Unicode MS" w:hAnsi="Arial" w:cs="Arial"/>
          <w:b/>
          <w:color w:val="000000"/>
          <w:kern w:val="1"/>
          <w:sz w:val="24"/>
          <w:szCs w:val="24"/>
          <w:lang w:val="sl-SI" w:eastAsia="ar-SA"/>
        </w:rPr>
        <w:t xml:space="preserve"> </w:t>
      </w:r>
      <w:r w:rsidRPr="00227B96">
        <w:rPr>
          <w:rFonts w:ascii="Arial" w:eastAsia="Arial Unicode MS" w:hAnsi="Arial" w:cs="Arial"/>
          <w:b/>
          <w:color w:val="000000"/>
          <w:kern w:val="1"/>
          <w:sz w:val="24"/>
          <w:szCs w:val="24"/>
          <w:lang w:val="sr-Cyrl-RS" w:eastAsia="ar-SA"/>
        </w:rPr>
        <w:t>14</w:t>
      </w:r>
      <w:r w:rsidRPr="00227B96">
        <w:rPr>
          <w:rFonts w:ascii="Arial" w:eastAsia="Arial Unicode MS" w:hAnsi="Arial" w:cs="Arial"/>
          <w:b/>
          <w:color w:val="000000"/>
          <w:kern w:val="1"/>
          <w:sz w:val="24"/>
          <w:szCs w:val="24"/>
          <w:lang w:val="sl-SI" w:eastAsia="ar-SA"/>
        </w:rPr>
        <w:t>.</w:t>
      </w:r>
    </w:p>
    <w:p w:rsidR="00227B96" w:rsidRPr="00227B96" w:rsidRDefault="00227B96" w:rsidP="00227B96">
      <w:pPr>
        <w:suppressAutoHyphens/>
        <w:spacing w:after="240" w:line="100" w:lineRule="atLeast"/>
        <w:jc w:val="both"/>
        <w:rPr>
          <w:rFonts w:ascii="Arial" w:eastAsia="Arial Unicode MS" w:hAnsi="Arial" w:cs="Arial"/>
          <w:b/>
          <w:color w:val="000000"/>
          <w:kern w:val="1"/>
          <w:sz w:val="24"/>
          <w:szCs w:val="24"/>
          <w:lang w:val="sr-Cyrl-RS" w:eastAsia="ar-SA"/>
        </w:rPr>
      </w:pPr>
      <w:r w:rsidRPr="00227B96">
        <w:rPr>
          <w:rFonts w:ascii="Arial" w:eastAsia="Arial Unicode MS" w:hAnsi="Arial" w:cs="Arial"/>
          <w:color w:val="000000"/>
          <w:kern w:val="1"/>
          <w:sz w:val="24"/>
          <w:szCs w:val="24"/>
          <w:lang w:eastAsia="ar-SA"/>
        </w:rPr>
        <w:t>Саставни део овог Уговора су</w:t>
      </w:r>
      <w:r w:rsidRPr="00227B96">
        <w:rPr>
          <w:rFonts w:ascii="Arial" w:eastAsia="Arial Unicode MS" w:hAnsi="Arial" w:cs="Arial"/>
          <w:b/>
          <w:color w:val="000000"/>
          <w:kern w:val="1"/>
          <w:sz w:val="24"/>
          <w:szCs w:val="24"/>
          <w:lang w:val="sl-SI" w:eastAsia="ar-SA"/>
        </w:rPr>
        <w:t>:</w:t>
      </w:r>
      <w:r w:rsidRPr="00227B96">
        <w:rPr>
          <w:rFonts w:ascii="Arial" w:eastAsia="Arial Unicode MS" w:hAnsi="Arial" w:cs="Arial"/>
          <w:b/>
          <w:color w:val="000000"/>
          <w:kern w:val="1"/>
          <w:sz w:val="24"/>
          <w:szCs w:val="24"/>
          <w:lang w:val="sr-Cyrl-RS" w:eastAsia="ar-SA"/>
        </w:rPr>
        <w:t xml:space="preserve"> </w:t>
      </w:r>
    </w:p>
    <w:p w:rsidR="00227B96" w:rsidRPr="00227B96" w:rsidRDefault="00227B96" w:rsidP="00227B96">
      <w:pPr>
        <w:numPr>
          <w:ilvl w:val="0"/>
          <w:numId w:val="13"/>
        </w:numPr>
        <w:spacing w:after="0" w:line="240" w:lineRule="auto"/>
        <w:jc w:val="both"/>
        <w:rPr>
          <w:rFonts w:ascii="Arial" w:eastAsia="Arial Unicode MS" w:hAnsi="Arial" w:cs="Arial"/>
          <w:i/>
          <w:color w:val="000000"/>
          <w:kern w:val="1"/>
          <w:sz w:val="24"/>
          <w:szCs w:val="24"/>
          <w:lang w:val="sl-SI" w:eastAsia="ar-SA"/>
        </w:rPr>
      </w:pPr>
      <w:r w:rsidRPr="00227B96">
        <w:rPr>
          <w:rFonts w:ascii="Arial" w:eastAsia="Arial Unicode MS" w:hAnsi="Arial" w:cs="Arial"/>
          <w:color w:val="000000"/>
          <w:kern w:val="1"/>
          <w:sz w:val="24"/>
          <w:szCs w:val="24"/>
          <w:lang w:val="sr-Cyrl-RS" w:eastAsia="ar-SA"/>
        </w:rPr>
        <w:t xml:space="preserve">Општа правила </w:t>
      </w:r>
    </w:p>
    <w:p w:rsidR="00227B96" w:rsidRPr="00227B96" w:rsidRDefault="00227B96" w:rsidP="00227B96">
      <w:pPr>
        <w:numPr>
          <w:ilvl w:val="0"/>
          <w:numId w:val="13"/>
        </w:numPr>
        <w:spacing w:after="0" w:line="240" w:lineRule="auto"/>
        <w:jc w:val="both"/>
        <w:rPr>
          <w:rFonts w:ascii="Arial" w:eastAsia="Arial Unicode MS" w:hAnsi="Arial" w:cs="Arial"/>
          <w:i/>
          <w:color w:val="000000"/>
          <w:kern w:val="1"/>
          <w:sz w:val="24"/>
          <w:szCs w:val="24"/>
          <w:lang w:val="sl-SI" w:eastAsia="ar-SA"/>
        </w:rPr>
      </w:pPr>
      <w:r w:rsidRPr="00227B96">
        <w:rPr>
          <w:rFonts w:ascii="Arial" w:eastAsia="Arial Unicode MS" w:hAnsi="Arial" w:cs="Arial"/>
          <w:color w:val="000000"/>
          <w:kern w:val="1"/>
          <w:sz w:val="24"/>
          <w:szCs w:val="24"/>
          <w:lang w:val="sr-Cyrl-RS" w:eastAsia="ar-SA"/>
        </w:rPr>
        <w:t xml:space="preserve">Прилог бр. </w:t>
      </w:r>
      <w:r w:rsidRPr="00227B96">
        <w:rPr>
          <w:rFonts w:ascii="Arial" w:eastAsia="Arial Unicode MS" w:hAnsi="Arial" w:cs="Arial"/>
          <w:color w:val="000000"/>
          <w:kern w:val="1"/>
          <w:sz w:val="24"/>
          <w:szCs w:val="24"/>
          <w:lang w:val="sr-Latn-ME" w:eastAsia="ar-SA"/>
        </w:rPr>
        <w:t>1</w:t>
      </w:r>
      <w:r w:rsidRPr="00227B96">
        <w:rPr>
          <w:rFonts w:ascii="Arial" w:eastAsia="Arial Unicode MS" w:hAnsi="Arial" w:cs="Arial"/>
          <w:color w:val="000000"/>
          <w:kern w:val="1"/>
          <w:sz w:val="24"/>
          <w:szCs w:val="24"/>
          <w:lang w:val="sl-SI" w:eastAsia="ar-SA"/>
        </w:rPr>
        <w:t xml:space="preserve">: Спецификација возила </w:t>
      </w:r>
      <w:r w:rsidRPr="00227B96">
        <w:rPr>
          <w:rFonts w:ascii="Arial" w:eastAsia="Arial Unicode MS" w:hAnsi="Arial" w:cs="Arial"/>
          <w:color w:val="000000"/>
          <w:kern w:val="1"/>
          <w:sz w:val="24"/>
          <w:szCs w:val="24"/>
          <w:lang w:val="sr-Cyrl-RS" w:eastAsia="ar-SA"/>
        </w:rPr>
        <w:t>за издавање кредитне картице за гориво</w:t>
      </w:r>
    </w:p>
    <w:p w:rsidR="00227B96" w:rsidRPr="00227B96" w:rsidRDefault="00227B96" w:rsidP="00227B96">
      <w:pPr>
        <w:numPr>
          <w:ilvl w:val="0"/>
          <w:numId w:val="13"/>
        </w:numPr>
        <w:spacing w:after="0" w:line="240" w:lineRule="auto"/>
        <w:jc w:val="both"/>
        <w:rPr>
          <w:rFonts w:ascii="Arial" w:eastAsia="Arial Unicode MS" w:hAnsi="Arial" w:cs="Arial"/>
          <w:i/>
          <w:color w:val="000000"/>
          <w:kern w:val="1"/>
          <w:sz w:val="24"/>
          <w:szCs w:val="24"/>
          <w:lang w:val="sl-SI" w:eastAsia="ar-SA"/>
        </w:rPr>
      </w:pPr>
      <w:r w:rsidRPr="00227B96">
        <w:rPr>
          <w:rFonts w:ascii="Arial" w:eastAsia="Arial Unicode MS" w:hAnsi="Arial" w:cs="Arial"/>
          <w:color w:val="000000"/>
          <w:kern w:val="1"/>
          <w:sz w:val="24"/>
          <w:szCs w:val="24"/>
          <w:lang w:val="sr-Cyrl-RS" w:eastAsia="ar-SA"/>
        </w:rPr>
        <w:t xml:space="preserve">Прилог бр. </w:t>
      </w:r>
      <w:r w:rsidRPr="00227B96">
        <w:rPr>
          <w:rFonts w:ascii="Arial" w:eastAsia="Arial Unicode MS" w:hAnsi="Arial" w:cs="Arial"/>
          <w:color w:val="000000"/>
          <w:kern w:val="1"/>
          <w:sz w:val="24"/>
          <w:szCs w:val="24"/>
          <w:lang w:val="sr-Latn-RS" w:eastAsia="ar-SA"/>
        </w:rPr>
        <w:t>2</w:t>
      </w:r>
      <w:r w:rsidRPr="00227B96">
        <w:rPr>
          <w:rFonts w:ascii="Arial" w:eastAsia="Arial Unicode MS" w:hAnsi="Arial" w:cs="Arial"/>
          <w:color w:val="000000"/>
          <w:kern w:val="1"/>
          <w:sz w:val="24"/>
          <w:szCs w:val="24"/>
          <w:lang w:val="sl-SI" w:eastAsia="ar-SA"/>
        </w:rPr>
        <w:t xml:space="preserve">: </w:t>
      </w:r>
      <w:r w:rsidRPr="00227B96">
        <w:rPr>
          <w:rFonts w:ascii="Arial" w:eastAsia="Arial Unicode MS" w:hAnsi="Arial" w:cs="Arial"/>
          <w:color w:val="000000"/>
          <w:kern w:val="1"/>
          <w:sz w:val="24"/>
          <w:szCs w:val="24"/>
          <w:lang w:val="sr-Cyrl-RS" w:eastAsia="ar-SA"/>
        </w:rPr>
        <w:t xml:space="preserve">Захтев за издавање кредитне картице за гориво </w:t>
      </w:r>
    </w:p>
    <w:p w:rsidR="00227B96" w:rsidRPr="00227B96" w:rsidRDefault="00227B96" w:rsidP="00227B96">
      <w:pPr>
        <w:numPr>
          <w:ilvl w:val="0"/>
          <w:numId w:val="13"/>
        </w:numPr>
        <w:spacing w:after="0" w:line="240" w:lineRule="auto"/>
        <w:jc w:val="both"/>
        <w:rPr>
          <w:rFonts w:ascii="Arial" w:eastAsia="Arial Unicode MS" w:hAnsi="Arial" w:cs="Arial"/>
          <w:i/>
          <w:color w:val="000000"/>
          <w:kern w:val="1"/>
          <w:sz w:val="24"/>
          <w:szCs w:val="24"/>
          <w:lang w:val="sl-SI" w:eastAsia="ar-SA"/>
        </w:rPr>
      </w:pPr>
      <w:r w:rsidRPr="00227B96">
        <w:rPr>
          <w:rFonts w:ascii="Arial" w:eastAsia="Arial Unicode MS" w:hAnsi="Arial" w:cs="Arial"/>
          <w:color w:val="000000"/>
          <w:kern w:val="1"/>
          <w:sz w:val="24"/>
          <w:szCs w:val="24"/>
          <w:lang w:val="sr-Cyrl-RS" w:eastAsia="ar-SA"/>
        </w:rPr>
        <w:t xml:space="preserve">Прилог бр. </w:t>
      </w:r>
      <w:r w:rsidRPr="00227B96">
        <w:rPr>
          <w:rFonts w:ascii="Arial" w:eastAsia="Arial Unicode MS" w:hAnsi="Arial" w:cs="Arial"/>
          <w:color w:val="000000"/>
          <w:kern w:val="1"/>
          <w:sz w:val="24"/>
          <w:szCs w:val="24"/>
          <w:lang w:val="sr-Latn-ME" w:eastAsia="ar-SA"/>
        </w:rPr>
        <w:t>3</w:t>
      </w:r>
      <w:r w:rsidRPr="00227B96">
        <w:rPr>
          <w:rFonts w:ascii="Arial" w:eastAsia="Arial Unicode MS" w:hAnsi="Arial" w:cs="Arial"/>
          <w:color w:val="000000"/>
          <w:kern w:val="1"/>
          <w:sz w:val="24"/>
          <w:szCs w:val="24"/>
          <w:lang w:val="sr-Cyrl-RS" w:eastAsia="ar-SA"/>
        </w:rPr>
        <w:t>: Записник о примопредаји картица за гориво</w:t>
      </w:r>
    </w:p>
    <w:p w:rsidR="00227B96" w:rsidRPr="00227B96" w:rsidRDefault="00227B96" w:rsidP="00227B96">
      <w:pPr>
        <w:numPr>
          <w:ilvl w:val="0"/>
          <w:numId w:val="13"/>
        </w:numPr>
        <w:spacing w:after="0" w:line="240" w:lineRule="auto"/>
        <w:jc w:val="both"/>
        <w:rPr>
          <w:rFonts w:ascii="Arial" w:eastAsia="Arial Unicode MS" w:hAnsi="Arial" w:cs="Arial"/>
          <w:i/>
          <w:color w:val="000000"/>
          <w:kern w:val="1"/>
          <w:sz w:val="24"/>
          <w:szCs w:val="24"/>
          <w:lang w:val="sl-SI" w:eastAsia="ar-SA"/>
        </w:rPr>
      </w:pPr>
      <w:r w:rsidRPr="00227B96">
        <w:rPr>
          <w:rFonts w:ascii="Arial" w:eastAsia="Arial Unicode MS" w:hAnsi="Arial" w:cs="Arial"/>
          <w:color w:val="000000"/>
          <w:kern w:val="1"/>
          <w:sz w:val="24"/>
          <w:szCs w:val="24"/>
          <w:lang w:val="sr-Cyrl-RS" w:eastAsia="ar-SA"/>
        </w:rPr>
        <w:t xml:space="preserve">Прилог бр. </w:t>
      </w:r>
      <w:r w:rsidRPr="00227B96">
        <w:rPr>
          <w:rFonts w:ascii="Arial" w:eastAsia="Arial Unicode MS" w:hAnsi="Arial" w:cs="Arial"/>
          <w:color w:val="000000"/>
          <w:kern w:val="1"/>
          <w:sz w:val="24"/>
          <w:szCs w:val="24"/>
          <w:lang w:val="sr-Latn-RS" w:eastAsia="ar-SA"/>
        </w:rPr>
        <w:t>4</w:t>
      </w:r>
      <w:r w:rsidRPr="00227B96">
        <w:rPr>
          <w:rFonts w:ascii="Arial" w:eastAsia="Arial Unicode MS" w:hAnsi="Arial" w:cs="Arial"/>
          <w:color w:val="000000"/>
          <w:kern w:val="1"/>
          <w:sz w:val="24"/>
          <w:szCs w:val="24"/>
          <w:lang w:val="sr-Cyrl-RS" w:eastAsia="ar-SA"/>
        </w:rPr>
        <w:t xml:space="preserve">: Скала попуста на преузете количине нафтних деривата </w:t>
      </w:r>
    </w:p>
    <w:p w:rsidR="00227B96" w:rsidRPr="00227B96" w:rsidRDefault="00227B96" w:rsidP="00227B96">
      <w:pPr>
        <w:numPr>
          <w:ilvl w:val="0"/>
          <w:numId w:val="13"/>
        </w:numPr>
        <w:spacing w:after="240" w:line="240" w:lineRule="auto"/>
        <w:jc w:val="both"/>
        <w:rPr>
          <w:rFonts w:ascii="Arial" w:eastAsia="Arial Unicode MS" w:hAnsi="Arial" w:cs="Arial"/>
          <w:i/>
          <w:color w:val="000000"/>
          <w:kern w:val="1"/>
          <w:sz w:val="24"/>
          <w:szCs w:val="24"/>
          <w:lang w:val="sl-SI" w:eastAsia="ar-SA"/>
        </w:rPr>
      </w:pPr>
      <w:r w:rsidRPr="00227B96">
        <w:rPr>
          <w:rFonts w:ascii="Arial" w:eastAsia="Arial Unicode MS" w:hAnsi="Arial" w:cs="Arial"/>
          <w:color w:val="000000"/>
          <w:kern w:val="1"/>
          <w:sz w:val="24"/>
          <w:szCs w:val="24"/>
          <w:lang w:val="sr-Cyrl-RS" w:eastAsia="ar-SA"/>
        </w:rPr>
        <w:t xml:space="preserve">Прилог бр. </w:t>
      </w:r>
      <w:r w:rsidRPr="00227B96">
        <w:rPr>
          <w:rFonts w:ascii="Arial" w:eastAsia="Arial Unicode MS" w:hAnsi="Arial" w:cs="Arial"/>
          <w:color w:val="000000"/>
          <w:kern w:val="1"/>
          <w:sz w:val="24"/>
          <w:szCs w:val="24"/>
          <w:lang w:val="sr-Latn-RS" w:eastAsia="ar-SA"/>
        </w:rPr>
        <w:t>5</w:t>
      </w:r>
      <w:r w:rsidRPr="00227B96">
        <w:rPr>
          <w:rFonts w:ascii="Arial" w:eastAsia="Arial Unicode MS" w:hAnsi="Arial" w:cs="Arial"/>
          <w:color w:val="000000"/>
          <w:kern w:val="1"/>
          <w:sz w:val="24"/>
          <w:szCs w:val="24"/>
          <w:lang w:val="sr-Cyrl-RS" w:eastAsia="ar-SA"/>
        </w:rPr>
        <w:t>: Изјава о власничкој структури</w:t>
      </w:r>
    </w:p>
    <w:p w:rsidR="00227B96" w:rsidRPr="00227B96" w:rsidRDefault="00227B96" w:rsidP="00227B96">
      <w:pPr>
        <w:numPr>
          <w:ilvl w:val="0"/>
          <w:numId w:val="13"/>
        </w:numPr>
        <w:spacing w:after="240" w:line="240" w:lineRule="auto"/>
        <w:jc w:val="both"/>
        <w:rPr>
          <w:rFonts w:ascii="Arial" w:eastAsia="Arial Unicode MS" w:hAnsi="Arial" w:cs="Arial"/>
          <w:i/>
          <w:color w:val="000000"/>
          <w:kern w:val="1"/>
          <w:sz w:val="24"/>
          <w:szCs w:val="24"/>
          <w:lang w:val="sl-SI" w:eastAsia="ar-SA"/>
        </w:rPr>
      </w:pPr>
    </w:p>
    <w:p w:rsidR="00227B96" w:rsidRPr="00227B96" w:rsidRDefault="00227B96" w:rsidP="00227B96">
      <w:pPr>
        <w:suppressAutoHyphens/>
        <w:spacing w:after="240" w:line="100" w:lineRule="atLeast"/>
        <w:ind w:right="49"/>
        <w:jc w:val="center"/>
        <w:rPr>
          <w:rFonts w:ascii="Arial" w:eastAsia="Arial Unicode MS" w:hAnsi="Arial" w:cs="Arial"/>
          <w:color w:val="000000"/>
          <w:kern w:val="1"/>
          <w:sz w:val="24"/>
          <w:szCs w:val="24"/>
          <w:lang w:val="sr-Cyrl-RS" w:eastAsia="ar-SA"/>
        </w:rPr>
      </w:pPr>
      <w:r w:rsidRPr="00227B96">
        <w:rPr>
          <w:rFonts w:ascii="Arial" w:eastAsia="Arial Unicode MS" w:hAnsi="Arial" w:cs="Arial"/>
          <w:b/>
          <w:color w:val="000000"/>
          <w:kern w:val="1"/>
          <w:sz w:val="24"/>
          <w:szCs w:val="24"/>
          <w:lang w:eastAsia="ar-SA"/>
        </w:rPr>
        <w:t>Члан</w:t>
      </w:r>
      <w:r w:rsidRPr="00227B96">
        <w:rPr>
          <w:rFonts w:ascii="Arial" w:eastAsia="Arial Unicode MS" w:hAnsi="Arial" w:cs="Arial"/>
          <w:b/>
          <w:color w:val="000000"/>
          <w:kern w:val="1"/>
          <w:sz w:val="24"/>
          <w:szCs w:val="24"/>
          <w:lang w:val="sl-SI" w:eastAsia="ar-SA"/>
        </w:rPr>
        <w:t xml:space="preserve"> </w:t>
      </w:r>
      <w:r w:rsidRPr="00227B96">
        <w:rPr>
          <w:rFonts w:ascii="Arial" w:eastAsia="Arial Unicode MS" w:hAnsi="Arial" w:cs="Arial"/>
          <w:b/>
          <w:color w:val="000000"/>
          <w:kern w:val="1"/>
          <w:sz w:val="24"/>
          <w:szCs w:val="24"/>
          <w:lang w:val="sr-Cyrl-RS" w:eastAsia="ar-SA"/>
        </w:rPr>
        <w:t>15</w:t>
      </w:r>
    </w:p>
    <w:p w:rsidR="00227B96" w:rsidRPr="00227B96" w:rsidRDefault="00227B96" w:rsidP="00227B96">
      <w:pPr>
        <w:suppressAutoHyphens/>
        <w:spacing w:after="120" w:line="100" w:lineRule="atLeast"/>
        <w:jc w:val="both"/>
        <w:rPr>
          <w:rFonts w:ascii="Arial" w:eastAsia="Arial Unicode MS" w:hAnsi="Arial" w:cs="Arial"/>
          <w:color w:val="000000"/>
          <w:kern w:val="1"/>
          <w:sz w:val="24"/>
          <w:szCs w:val="24"/>
          <w:lang w:val="sr-Cyrl-RS" w:eastAsia="ar-SA"/>
        </w:rPr>
      </w:pPr>
      <w:r w:rsidRPr="00227B96">
        <w:rPr>
          <w:rFonts w:ascii="Arial" w:eastAsia="Arial Unicode MS" w:hAnsi="Arial" w:cs="Arial"/>
          <w:color w:val="000000"/>
          <w:kern w:val="1"/>
          <w:sz w:val="24"/>
          <w:szCs w:val="24"/>
          <w:lang w:eastAsia="ar-SA"/>
        </w:rPr>
        <w:t xml:space="preserve">Овај Уговор је закључен у 2 (два) оригинална примерка, по 1 (један) за сваку уговорну страну. </w:t>
      </w:r>
    </w:p>
    <w:p w:rsidR="00227B96" w:rsidRPr="00227B96" w:rsidRDefault="00227B96" w:rsidP="00227B96">
      <w:pPr>
        <w:suppressAutoHyphens/>
        <w:spacing w:after="120" w:line="100" w:lineRule="atLeast"/>
        <w:ind w:firstLine="540"/>
        <w:jc w:val="both"/>
        <w:rPr>
          <w:rFonts w:ascii="Arial" w:eastAsia="Arial Unicode MS" w:hAnsi="Arial" w:cs="Arial"/>
          <w:color w:val="000000"/>
          <w:kern w:val="1"/>
          <w:sz w:val="24"/>
          <w:szCs w:val="24"/>
          <w:lang w:val="sr-Cyrl-RS" w:eastAsia="ar-SA"/>
        </w:rPr>
      </w:pPr>
    </w:p>
    <w:tbl>
      <w:tblPr>
        <w:tblW w:w="0" w:type="auto"/>
        <w:tblLook w:val="04A0" w:firstRow="1" w:lastRow="0" w:firstColumn="1" w:lastColumn="0" w:noHBand="0" w:noVBand="1"/>
      </w:tblPr>
      <w:tblGrid>
        <w:gridCol w:w="5206"/>
        <w:gridCol w:w="5206"/>
      </w:tblGrid>
      <w:tr w:rsidR="00227B96" w:rsidRPr="00227B96" w:rsidTr="00052C47">
        <w:tc>
          <w:tcPr>
            <w:tcW w:w="5206" w:type="dxa"/>
          </w:tcPr>
          <w:p w:rsidR="00227B96" w:rsidRPr="00227B96" w:rsidRDefault="00227B96" w:rsidP="00227B96">
            <w:pPr>
              <w:suppressAutoHyphens/>
              <w:spacing w:after="120" w:line="100" w:lineRule="atLeast"/>
              <w:jc w:val="center"/>
              <w:rPr>
                <w:rFonts w:ascii="Arial" w:eastAsia="Arial Unicode MS" w:hAnsi="Arial" w:cs="Arial"/>
                <w:b/>
                <w:color w:val="000000"/>
                <w:kern w:val="1"/>
                <w:sz w:val="24"/>
                <w:szCs w:val="24"/>
                <w:lang w:val="sr-Latn-RS" w:eastAsia="ar-SA"/>
              </w:rPr>
            </w:pPr>
          </w:p>
          <w:p w:rsidR="00227B96" w:rsidRPr="00227B96" w:rsidRDefault="00227B96" w:rsidP="00227B96">
            <w:pPr>
              <w:suppressAutoHyphens/>
              <w:spacing w:after="120" w:line="100" w:lineRule="atLeast"/>
              <w:jc w:val="center"/>
              <w:rPr>
                <w:rFonts w:ascii="Arial" w:eastAsia="Arial Unicode MS" w:hAnsi="Arial" w:cs="Arial"/>
                <w:b/>
                <w:color w:val="000000"/>
                <w:kern w:val="1"/>
                <w:sz w:val="24"/>
                <w:szCs w:val="24"/>
                <w:lang w:val="sr-Latn-RS" w:eastAsia="ar-SA"/>
              </w:rPr>
            </w:pPr>
          </w:p>
          <w:p w:rsidR="00227B96" w:rsidRPr="00227B96" w:rsidRDefault="00227B96" w:rsidP="00227B96">
            <w:pPr>
              <w:suppressAutoHyphens/>
              <w:spacing w:after="120" w:line="100" w:lineRule="atLeast"/>
              <w:jc w:val="both"/>
              <w:rPr>
                <w:rFonts w:ascii="Arial" w:eastAsia="Arial Unicode MS" w:hAnsi="Arial" w:cs="Arial"/>
                <w:b/>
                <w:color w:val="000000"/>
                <w:kern w:val="1"/>
                <w:sz w:val="24"/>
                <w:szCs w:val="24"/>
                <w:lang w:eastAsia="ar-SA"/>
              </w:rPr>
            </w:pPr>
            <w:r w:rsidRPr="00227B96">
              <w:rPr>
                <w:rFonts w:ascii="Arial" w:eastAsia="Arial Unicode MS" w:hAnsi="Arial" w:cs="Arial"/>
                <w:b/>
                <w:color w:val="000000"/>
                <w:kern w:val="1"/>
                <w:sz w:val="24"/>
                <w:szCs w:val="24"/>
                <w:lang w:val="sr-Latn-RS" w:eastAsia="ar-SA"/>
              </w:rPr>
              <w:t xml:space="preserve">                                  </w:t>
            </w:r>
            <w:r w:rsidRPr="00227B96">
              <w:rPr>
                <w:rFonts w:ascii="Arial" w:eastAsia="Arial Unicode MS" w:hAnsi="Arial" w:cs="Arial"/>
                <w:b/>
                <w:color w:val="000000"/>
                <w:kern w:val="1"/>
                <w:sz w:val="24"/>
                <w:szCs w:val="24"/>
                <w:lang w:eastAsia="ar-SA"/>
              </w:rPr>
              <w:t>П Р О Д А В А Ц</w:t>
            </w:r>
          </w:p>
          <w:p w:rsidR="00227B96" w:rsidRPr="00227B96" w:rsidRDefault="00227B96" w:rsidP="00227B96">
            <w:pPr>
              <w:suppressAutoHyphens/>
              <w:spacing w:after="120" w:line="100" w:lineRule="atLeast"/>
              <w:jc w:val="center"/>
              <w:rPr>
                <w:rFonts w:ascii="Arial" w:eastAsia="Arial Unicode MS" w:hAnsi="Arial" w:cs="Arial"/>
                <w:color w:val="000000"/>
                <w:kern w:val="1"/>
                <w:sz w:val="24"/>
                <w:szCs w:val="24"/>
                <w:lang w:val="sl-SI" w:eastAsia="ar-SA"/>
              </w:rPr>
            </w:pPr>
          </w:p>
        </w:tc>
        <w:tc>
          <w:tcPr>
            <w:tcW w:w="5206" w:type="dxa"/>
          </w:tcPr>
          <w:p w:rsidR="00227B96" w:rsidRPr="00227B96" w:rsidRDefault="00227B96" w:rsidP="00227B96">
            <w:pPr>
              <w:suppressAutoHyphens/>
              <w:spacing w:after="120" w:line="100" w:lineRule="atLeast"/>
              <w:jc w:val="both"/>
              <w:rPr>
                <w:rFonts w:ascii="Arial" w:eastAsia="Arial Unicode MS" w:hAnsi="Arial" w:cs="Arial"/>
                <w:b/>
                <w:color w:val="000000"/>
                <w:kern w:val="1"/>
                <w:sz w:val="24"/>
                <w:szCs w:val="24"/>
                <w:lang w:val="sr-Latn-RS" w:eastAsia="ar-SA"/>
              </w:rPr>
            </w:pPr>
            <w:r w:rsidRPr="00227B96">
              <w:rPr>
                <w:rFonts w:ascii="Arial" w:eastAsia="Arial Unicode MS" w:hAnsi="Arial" w:cs="Arial"/>
                <w:b/>
                <w:color w:val="000000"/>
                <w:kern w:val="1"/>
                <w:sz w:val="24"/>
                <w:szCs w:val="24"/>
                <w:lang w:val="sr-Cyrl-RS" w:eastAsia="ar-SA"/>
              </w:rPr>
              <w:t xml:space="preserve">                           </w:t>
            </w:r>
          </w:p>
          <w:p w:rsidR="00227B96" w:rsidRPr="00227B96" w:rsidRDefault="00227B96" w:rsidP="00227B96">
            <w:pPr>
              <w:suppressAutoHyphens/>
              <w:spacing w:after="120" w:line="100" w:lineRule="atLeast"/>
              <w:jc w:val="both"/>
              <w:rPr>
                <w:rFonts w:ascii="Arial" w:eastAsia="Arial Unicode MS" w:hAnsi="Arial" w:cs="Arial"/>
                <w:b/>
                <w:color w:val="000000"/>
                <w:kern w:val="1"/>
                <w:sz w:val="24"/>
                <w:szCs w:val="24"/>
                <w:lang w:val="sr-Latn-RS" w:eastAsia="ar-SA"/>
              </w:rPr>
            </w:pPr>
          </w:p>
          <w:p w:rsidR="00227B96" w:rsidRPr="00227B96" w:rsidRDefault="00227B96" w:rsidP="00227B96">
            <w:pPr>
              <w:suppressAutoHyphens/>
              <w:spacing w:after="120" w:line="100" w:lineRule="atLeast"/>
              <w:jc w:val="both"/>
              <w:rPr>
                <w:rFonts w:ascii="Arial" w:eastAsia="Arial Unicode MS" w:hAnsi="Arial" w:cs="Arial"/>
                <w:b/>
                <w:color w:val="000000"/>
                <w:kern w:val="1"/>
                <w:sz w:val="24"/>
                <w:szCs w:val="24"/>
                <w:lang w:eastAsia="ar-SA"/>
              </w:rPr>
            </w:pPr>
            <w:r w:rsidRPr="00227B96">
              <w:rPr>
                <w:rFonts w:ascii="Arial" w:eastAsia="Arial Unicode MS" w:hAnsi="Arial" w:cs="Arial"/>
                <w:b/>
                <w:color w:val="000000"/>
                <w:kern w:val="1"/>
                <w:sz w:val="24"/>
                <w:szCs w:val="24"/>
                <w:lang w:val="sr-Latn-RS" w:eastAsia="ar-SA"/>
              </w:rPr>
              <w:t xml:space="preserve">                           </w:t>
            </w:r>
            <w:r w:rsidRPr="00227B96">
              <w:rPr>
                <w:rFonts w:ascii="Arial" w:eastAsia="Arial Unicode MS" w:hAnsi="Arial" w:cs="Arial"/>
                <w:b/>
                <w:color w:val="000000"/>
                <w:kern w:val="1"/>
                <w:sz w:val="24"/>
                <w:szCs w:val="24"/>
                <w:lang w:eastAsia="ar-SA"/>
              </w:rPr>
              <w:t>К У П А Ц</w:t>
            </w:r>
          </w:p>
          <w:p w:rsidR="00227B96" w:rsidRPr="00227B96" w:rsidRDefault="00227B96" w:rsidP="00227B96">
            <w:pPr>
              <w:suppressAutoHyphens/>
              <w:spacing w:after="120" w:line="100" w:lineRule="atLeast"/>
              <w:jc w:val="center"/>
              <w:rPr>
                <w:rFonts w:ascii="Arial" w:eastAsia="Arial Unicode MS" w:hAnsi="Arial" w:cs="Arial"/>
                <w:color w:val="000000"/>
                <w:kern w:val="1"/>
                <w:sz w:val="24"/>
                <w:szCs w:val="24"/>
                <w:lang w:val="sl-SI" w:eastAsia="ar-SA"/>
              </w:rPr>
            </w:pPr>
          </w:p>
        </w:tc>
      </w:tr>
    </w:tbl>
    <w:p w:rsidR="00227B96" w:rsidRPr="00227B96" w:rsidRDefault="00227B96" w:rsidP="00227B96">
      <w:pPr>
        <w:suppressAutoHyphens/>
        <w:spacing w:after="0" w:line="100" w:lineRule="atLeast"/>
        <w:rPr>
          <w:rFonts w:ascii="Arial" w:eastAsia="Times New Roman" w:hAnsi="Arial" w:cs="Arial"/>
          <w:color w:val="000000"/>
          <w:kern w:val="1"/>
          <w:lang w:val="sr-Cyrl-RS" w:eastAsia="ar-SA"/>
        </w:rPr>
      </w:pPr>
    </w:p>
    <w:p w:rsidR="00227B96" w:rsidRPr="00227B96" w:rsidRDefault="00227B96" w:rsidP="00227B96">
      <w:pPr>
        <w:suppressAutoHyphens/>
        <w:spacing w:after="0" w:line="100" w:lineRule="atLeast"/>
        <w:jc w:val="center"/>
        <w:rPr>
          <w:rFonts w:ascii="Arial" w:eastAsia="Times New Roman" w:hAnsi="Arial" w:cs="Arial"/>
          <w:color w:val="000000"/>
          <w:kern w:val="1"/>
          <w:lang w:val="sr-Cyrl-RS" w:eastAsia="ar-SA"/>
        </w:rPr>
      </w:pPr>
    </w:p>
    <w:p w:rsidR="00227B96" w:rsidRPr="00227B96" w:rsidRDefault="00227B96" w:rsidP="00227B96">
      <w:pPr>
        <w:suppressAutoHyphens/>
        <w:spacing w:after="0" w:line="100" w:lineRule="atLeast"/>
        <w:jc w:val="center"/>
        <w:rPr>
          <w:rFonts w:ascii="Arial" w:eastAsia="Times New Roman" w:hAnsi="Arial" w:cs="Arial"/>
          <w:color w:val="000000"/>
          <w:kern w:val="1"/>
          <w:lang w:val="sr-Cyrl-RS" w:eastAsia="ar-SA"/>
        </w:rPr>
      </w:pPr>
    </w:p>
    <w:p w:rsidR="00227B96" w:rsidRPr="00227B96" w:rsidRDefault="00227B96" w:rsidP="00227B96">
      <w:pPr>
        <w:suppressAutoHyphens/>
        <w:spacing w:after="0" w:line="100" w:lineRule="atLeast"/>
        <w:jc w:val="center"/>
        <w:rPr>
          <w:rFonts w:ascii="Arial" w:eastAsia="Times New Roman" w:hAnsi="Arial" w:cs="Arial"/>
          <w:color w:val="000000"/>
          <w:kern w:val="1"/>
          <w:lang w:val="sr-Cyrl-RS" w:eastAsia="ar-SA"/>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BB6173" w:rsidRPr="00BB6173" w:rsidRDefault="00BB6173" w:rsidP="00BB6173">
      <w:pPr>
        <w:rPr>
          <w:lang w:val="sr-Latn-RS"/>
        </w:rPr>
      </w:pPr>
    </w:p>
    <w:p w:rsidR="00203435" w:rsidRPr="00BB6173" w:rsidRDefault="00203435" w:rsidP="00BB6173">
      <w:pPr>
        <w:rPr>
          <w:lang w:val="sr-Latn-RS"/>
        </w:rPr>
      </w:pPr>
    </w:p>
    <w:sectPr w:rsidR="00203435" w:rsidRPr="00BB6173" w:rsidSect="00F219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A19AFD50"/>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rFonts w:ascii="Arial" w:hAnsi="Arial" w:cs="Arial" w:hint="default"/>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714256E0"/>
    <w:name w:val="WW8Num7"/>
    <w:lvl w:ilvl="0">
      <w:start w:val="1"/>
      <w:numFmt w:val="bullet"/>
      <w:lvlText w:val=""/>
      <w:lvlJc w:val="left"/>
      <w:pPr>
        <w:tabs>
          <w:tab w:val="num" w:pos="-76"/>
        </w:tabs>
        <w:ind w:left="644" w:hanging="360"/>
      </w:pPr>
      <w:rPr>
        <w:rFonts w:ascii="Symbol" w:hAnsi="Symbol" w:hint="default"/>
        <w:b w:val="0"/>
        <w:i w:val="0"/>
        <w:color w:val="00000A"/>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b w:val="0"/>
        <w:i w:val="0"/>
        <w:color w:val="00000A"/>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b w:val="0"/>
        <w:i w:val="0"/>
        <w:color w:val="00000A"/>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15:restartNumberingAfterBreak="0">
    <w:nsid w:val="0CC64418"/>
    <w:multiLevelType w:val="hybridMultilevel"/>
    <w:tmpl w:val="17DEE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C00C17"/>
    <w:multiLevelType w:val="hybridMultilevel"/>
    <w:tmpl w:val="1EEED848"/>
    <w:lvl w:ilvl="0" w:tplc="3AF89232">
      <w:numFmt w:val="bullet"/>
      <w:lvlText w:val="-"/>
      <w:lvlJc w:val="left"/>
      <w:pPr>
        <w:ind w:left="360" w:hanging="360"/>
      </w:pPr>
      <w:rPr>
        <w:rFonts w:ascii="Arial" w:eastAsia="Calibri"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15:restartNumberingAfterBreak="0">
    <w:nsid w:val="4A600721"/>
    <w:multiLevelType w:val="hybridMultilevel"/>
    <w:tmpl w:val="79760BF4"/>
    <w:lvl w:ilvl="0" w:tplc="AFA82BDC">
      <w:numFmt w:val="bullet"/>
      <w:lvlText w:val="-"/>
      <w:lvlJc w:val="left"/>
      <w:pPr>
        <w:tabs>
          <w:tab w:val="num" w:pos="1080"/>
        </w:tabs>
        <w:ind w:left="1080" w:hanging="360"/>
      </w:pPr>
      <w:rPr>
        <w:rFonts w:ascii="Verdana" w:eastAsia="Times New Roman" w:hAnsi="Verdana"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15:restartNumberingAfterBreak="0">
    <w:nsid w:val="4B8B5056"/>
    <w:multiLevelType w:val="hybridMultilevel"/>
    <w:tmpl w:val="350EC5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15:restartNumberingAfterBreak="0">
    <w:nsid w:val="5AED7EC9"/>
    <w:multiLevelType w:val="hybridMultilevel"/>
    <w:tmpl w:val="FEC428D8"/>
    <w:lvl w:ilvl="0" w:tplc="5A94389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
  </w:num>
  <w:num w:numId="6">
    <w:abstractNumId w:val="10"/>
  </w:num>
  <w:num w:numId="7">
    <w:abstractNumId w:val="3"/>
  </w:num>
  <w:num w:numId="8">
    <w:abstractNumId w:val="1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73"/>
    <w:rsid w:val="00052C47"/>
    <w:rsid w:val="000673A6"/>
    <w:rsid w:val="00100FD8"/>
    <w:rsid w:val="00151021"/>
    <w:rsid w:val="001829FA"/>
    <w:rsid w:val="001A6C63"/>
    <w:rsid w:val="001E6F9B"/>
    <w:rsid w:val="00203435"/>
    <w:rsid w:val="00227B96"/>
    <w:rsid w:val="00250F6F"/>
    <w:rsid w:val="00383869"/>
    <w:rsid w:val="00567D2D"/>
    <w:rsid w:val="00631E49"/>
    <w:rsid w:val="007C14E4"/>
    <w:rsid w:val="007E788C"/>
    <w:rsid w:val="00837F20"/>
    <w:rsid w:val="008B75C7"/>
    <w:rsid w:val="009214B8"/>
    <w:rsid w:val="00972925"/>
    <w:rsid w:val="00A85956"/>
    <w:rsid w:val="00B82C2F"/>
    <w:rsid w:val="00BB6173"/>
    <w:rsid w:val="00C117C3"/>
    <w:rsid w:val="00CA3FB7"/>
    <w:rsid w:val="00CA43D0"/>
    <w:rsid w:val="00D202F6"/>
    <w:rsid w:val="00DD3F0A"/>
    <w:rsid w:val="00F2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E192"/>
  <w15:chartTrackingRefBased/>
  <w15:docId w15:val="{68A9FD4B-8F70-43D0-B1B8-B3A7D564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F21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26</Pages>
  <Words>7655</Words>
  <Characters>43639</Characters>
  <Application>Microsoft Office Word</Application>
  <DocSecurity>0</DocSecurity>
  <Lines>363</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Milisavljević</dc:creator>
  <cp:keywords/>
  <dc:description/>
  <cp:lastModifiedBy>Milan Milisavljević</cp:lastModifiedBy>
  <cp:revision>6</cp:revision>
  <dcterms:created xsi:type="dcterms:W3CDTF">2020-05-13T09:19:00Z</dcterms:created>
  <dcterms:modified xsi:type="dcterms:W3CDTF">2020-05-19T08:22:00Z</dcterms:modified>
</cp:coreProperties>
</file>